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CC81" w14:textId="77777777" w:rsidR="000E55A9" w:rsidRDefault="000E55A9" w:rsidP="000E55A9">
      <w:pPr>
        <w:spacing w:line="480" w:lineRule="auto"/>
        <w:rPr>
          <w:rFonts w:ascii="Times New Roman" w:hAnsi="Times New Roman" w:cs="Times New Roman"/>
          <w:lang w:val="sv-SE"/>
        </w:rPr>
      </w:pPr>
    </w:p>
    <w:p w14:paraId="263952DF" w14:textId="1438D6BB" w:rsidR="000E55A9" w:rsidRDefault="000E55A9" w:rsidP="000E55A9">
      <w:pPr>
        <w:spacing w:line="480" w:lineRule="auto"/>
        <w:rPr>
          <w:rFonts w:ascii="Times New Roman" w:hAnsi="Times New Roman" w:cs="Times New Roman"/>
          <w:lang w:val="sv-SE"/>
        </w:rPr>
      </w:pPr>
    </w:p>
    <w:p w14:paraId="63928D83" w14:textId="1FAF3BD8" w:rsidR="0075031D" w:rsidRDefault="0075031D" w:rsidP="000E55A9">
      <w:pPr>
        <w:spacing w:line="480" w:lineRule="auto"/>
        <w:rPr>
          <w:rFonts w:ascii="Times New Roman" w:hAnsi="Times New Roman" w:cs="Times New Roman"/>
          <w:lang w:val="sv-SE"/>
        </w:rPr>
      </w:pPr>
    </w:p>
    <w:p w14:paraId="7D3FCFCD" w14:textId="77777777" w:rsidR="0075031D" w:rsidRDefault="0075031D" w:rsidP="000E55A9">
      <w:pPr>
        <w:spacing w:line="480" w:lineRule="auto"/>
        <w:rPr>
          <w:rFonts w:ascii="Times New Roman" w:hAnsi="Times New Roman" w:cs="Times New Roman"/>
          <w:lang w:val="sv-SE"/>
        </w:rPr>
      </w:pPr>
    </w:p>
    <w:p w14:paraId="002CFEF8" w14:textId="4FBC3846" w:rsidR="000E55A9" w:rsidRPr="00313D75" w:rsidRDefault="000E55A9" w:rsidP="000E55A9">
      <w:pPr>
        <w:spacing w:line="360" w:lineRule="auto"/>
        <w:jc w:val="center"/>
        <w:rPr>
          <w:rFonts w:ascii="Times New Roman" w:hAnsi="Times New Roman" w:cs="Times New Roman"/>
        </w:rPr>
      </w:pPr>
      <w:r w:rsidRPr="00313D75">
        <w:rPr>
          <w:rFonts w:ascii="Times New Roman" w:hAnsi="Times New Roman" w:cs="Times New Roman"/>
        </w:rPr>
        <w:t>PROGRADATION</w:t>
      </w:r>
      <w:r w:rsidR="00407511" w:rsidRPr="00313D75">
        <w:rPr>
          <w:rFonts w:ascii="Times New Roman" w:hAnsi="Times New Roman" w:cs="Times New Roman"/>
        </w:rPr>
        <w:t>AL-TO-</w:t>
      </w:r>
      <w:r w:rsidRPr="00313D75">
        <w:rPr>
          <w:rFonts w:ascii="Times New Roman" w:hAnsi="Times New Roman" w:cs="Times New Roman"/>
        </w:rPr>
        <w:t>RETROGRADATION</w:t>
      </w:r>
      <w:r w:rsidR="00407511" w:rsidRPr="00313D75">
        <w:rPr>
          <w:rFonts w:ascii="Times New Roman" w:hAnsi="Times New Roman" w:cs="Times New Roman"/>
        </w:rPr>
        <w:t>AL</w:t>
      </w:r>
      <w:r w:rsidRPr="00313D75">
        <w:rPr>
          <w:rFonts w:ascii="Times New Roman" w:hAnsi="Times New Roman" w:cs="Times New Roman"/>
        </w:rPr>
        <w:t xml:space="preserve"> STYLE</w:t>
      </w:r>
      <w:r w:rsidR="00407511" w:rsidRPr="00313D75">
        <w:rPr>
          <w:rFonts w:ascii="Times New Roman" w:hAnsi="Times New Roman" w:cs="Times New Roman"/>
        </w:rPr>
        <w:t>S</w:t>
      </w:r>
      <w:r w:rsidRPr="00313D75">
        <w:rPr>
          <w:rFonts w:ascii="Times New Roman" w:hAnsi="Times New Roman" w:cs="Times New Roman"/>
        </w:rPr>
        <w:t xml:space="preserve"> OF PALEOGENE FLUVIAL FAN </w:t>
      </w:r>
      <w:r w:rsidR="00407511" w:rsidRPr="00313D75">
        <w:rPr>
          <w:rFonts w:ascii="Times New Roman" w:hAnsi="Times New Roman" w:cs="Times New Roman"/>
        </w:rPr>
        <w:t xml:space="preserve">SUCCESSIONS </w:t>
      </w:r>
      <w:r w:rsidRPr="00313D75">
        <w:rPr>
          <w:rFonts w:ascii="Times New Roman" w:hAnsi="Times New Roman" w:cs="Times New Roman"/>
        </w:rPr>
        <w:t>IN THE SAN JUAN BASIN, NEW MEXICO</w:t>
      </w:r>
    </w:p>
    <w:p w14:paraId="593E2E48" w14:textId="0C4E882E" w:rsidR="000E55A9" w:rsidRPr="00313D75" w:rsidRDefault="000E55A9" w:rsidP="000E55A9">
      <w:pPr>
        <w:spacing w:line="360" w:lineRule="auto"/>
        <w:jc w:val="center"/>
        <w:rPr>
          <w:rFonts w:ascii="Times New Roman" w:hAnsi="Times New Roman" w:cs="Times New Roman"/>
          <w:vertAlign w:val="superscript"/>
          <w:lang w:val="sv-SE"/>
        </w:rPr>
      </w:pPr>
      <w:r w:rsidRPr="00313D75">
        <w:rPr>
          <w:rFonts w:ascii="Times New Roman" w:hAnsi="Times New Roman" w:cs="Times New Roman"/>
          <w:lang w:val="sv-SE"/>
        </w:rPr>
        <w:t>Kristine L. Zellman</w:t>
      </w:r>
      <w:r w:rsidRPr="00313D75">
        <w:rPr>
          <w:rFonts w:ascii="Times New Roman" w:hAnsi="Times New Roman" w:cs="Times New Roman"/>
          <w:vertAlign w:val="superscript"/>
          <w:lang w:val="sv-SE"/>
        </w:rPr>
        <w:t>1,2</w:t>
      </w:r>
      <w:r w:rsidRPr="00313D75">
        <w:rPr>
          <w:rFonts w:ascii="Times New Roman" w:hAnsi="Times New Roman" w:cs="Times New Roman"/>
          <w:lang w:val="sv-SE"/>
        </w:rPr>
        <w:t>, Piret Plink-Björklund</w:t>
      </w:r>
      <w:r w:rsidRPr="00313D75">
        <w:rPr>
          <w:rFonts w:ascii="Times New Roman" w:hAnsi="Times New Roman" w:cs="Times New Roman"/>
          <w:vertAlign w:val="superscript"/>
          <w:lang w:val="sv-SE"/>
        </w:rPr>
        <w:t>2</w:t>
      </w:r>
      <w:r w:rsidRPr="00313D75">
        <w:rPr>
          <w:rFonts w:ascii="Times New Roman" w:hAnsi="Times New Roman" w:cs="Times New Roman"/>
          <w:lang w:val="sv-SE"/>
        </w:rPr>
        <w:t>, Leland Spangler</w:t>
      </w:r>
      <w:r w:rsidR="00BE10FE" w:rsidRPr="00313D75">
        <w:rPr>
          <w:rFonts w:ascii="Times New Roman" w:hAnsi="Times New Roman" w:cs="Times New Roman"/>
          <w:vertAlign w:val="superscript"/>
          <w:lang w:val="sv-SE"/>
        </w:rPr>
        <w:t>1,2</w:t>
      </w:r>
    </w:p>
    <w:p w14:paraId="41827738" w14:textId="77777777" w:rsidR="000E55A9" w:rsidRPr="00313D75" w:rsidRDefault="000E55A9" w:rsidP="000E55A9">
      <w:pPr>
        <w:spacing w:line="480" w:lineRule="auto"/>
        <w:rPr>
          <w:rFonts w:ascii="Times New Roman" w:hAnsi="Times New Roman" w:cs="Times New Roman"/>
          <w:lang w:val="sv-SE"/>
        </w:rPr>
      </w:pPr>
    </w:p>
    <w:p w14:paraId="45247942" w14:textId="77777777" w:rsidR="000E55A9" w:rsidRPr="00313D75" w:rsidRDefault="000E55A9" w:rsidP="000E55A9">
      <w:pPr>
        <w:spacing w:line="480" w:lineRule="auto"/>
        <w:rPr>
          <w:rFonts w:ascii="Times New Roman" w:hAnsi="Times New Roman" w:cs="Times New Roman"/>
          <w:lang w:val="sv-SE"/>
        </w:rPr>
      </w:pPr>
    </w:p>
    <w:p w14:paraId="234CB19E" w14:textId="77777777" w:rsidR="000E55A9" w:rsidRPr="00313D75" w:rsidRDefault="000E55A9" w:rsidP="000E55A9">
      <w:pPr>
        <w:spacing w:line="480" w:lineRule="auto"/>
        <w:rPr>
          <w:rFonts w:ascii="Times New Roman" w:hAnsi="Times New Roman" w:cs="Times New Roman"/>
          <w:lang w:val="sv-SE"/>
        </w:rPr>
      </w:pPr>
    </w:p>
    <w:p w14:paraId="5046CFAB" w14:textId="77777777" w:rsidR="000E55A9" w:rsidRPr="00313D75" w:rsidRDefault="000E55A9" w:rsidP="000E55A9">
      <w:pPr>
        <w:spacing w:line="480" w:lineRule="auto"/>
        <w:jc w:val="center"/>
        <w:rPr>
          <w:rFonts w:ascii="Times New Roman" w:hAnsi="Times New Roman" w:cs="Times New Roman"/>
          <w:lang w:val="sv-SE"/>
        </w:rPr>
      </w:pPr>
      <w:r w:rsidRPr="00313D75">
        <w:rPr>
          <w:rFonts w:ascii="Times New Roman" w:hAnsi="Times New Roman" w:cs="Times New Roman"/>
          <w:lang w:val="sv-SE"/>
        </w:rPr>
        <w:t>Kristine L. Zellman: 303-236-5838, kzellman@usgs.gov</w:t>
      </w:r>
    </w:p>
    <w:p w14:paraId="4799A1B9" w14:textId="77777777" w:rsidR="000E55A9" w:rsidRPr="00313D75" w:rsidRDefault="000E55A9" w:rsidP="000E55A9">
      <w:pPr>
        <w:spacing w:line="480" w:lineRule="auto"/>
        <w:jc w:val="center"/>
        <w:rPr>
          <w:rFonts w:ascii="Times New Roman" w:hAnsi="Times New Roman" w:cs="Times New Roman"/>
          <w:lang w:val="sv-SE"/>
        </w:rPr>
      </w:pPr>
      <w:r w:rsidRPr="00313D75">
        <w:rPr>
          <w:rFonts w:ascii="Times New Roman" w:hAnsi="Times New Roman" w:cs="Times New Roman"/>
          <w:lang w:val="sv-SE"/>
        </w:rPr>
        <w:t xml:space="preserve">Piret </w:t>
      </w:r>
      <w:bookmarkStart w:id="0" w:name="_Hlk113864860"/>
      <w:r w:rsidRPr="00313D75">
        <w:rPr>
          <w:rFonts w:ascii="Times New Roman" w:hAnsi="Times New Roman" w:cs="Times New Roman"/>
          <w:lang w:val="sv-SE"/>
        </w:rPr>
        <w:t>Plink-Björklund</w:t>
      </w:r>
      <w:bookmarkEnd w:id="0"/>
      <w:r w:rsidRPr="00313D75">
        <w:rPr>
          <w:rFonts w:ascii="Times New Roman" w:hAnsi="Times New Roman" w:cs="Times New Roman"/>
          <w:lang w:val="sv-SE"/>
        </w:rPr>
        <w:t>: 303-273-3859, pplink@mines.edu</w:t>
      </w:r>
    </w:p>
    <w:p w14:paraId="6BDDFE70" w14:textId="75A2254E" w:rsidR="000E55A9" w:rsidRPr="00313D75" w:rsidRDefault="000E55A9" w:rsidP="000E55A9">
      <w:pPr>
        <w:spacing w:line="480" w:lineRule="auto"/>
        <w:jc w:val="center"/>
        <w:rPr>
          <w:rFonts w:ascii="Times New Roman" w:hAnsi="Times New Roman" w:cs="Times New Roman"/>
        </w:rPr>
      </w:pPr>
      <w:r w:rsidRPr="00313D75">
        <w:rPr>
          <w:rFonts w:ascii="Times New Roman" w:hAnsi="Times New Roman" w:cs="Times New Roman"/>
        </w:rPr>
        <w:t xml:space="preserve">Leland Spangler: </w:t>
      </w:r>
      <w:r w:rsidR="007C7005" w:rsidRPr="00313D75">
        <w:rPr>
          <w:rFonts w:ascii="Times New Roman" w:hAnsi="Times New Roman" w:cs="Times New Roman"/>
        </w:rPr>
        <w:t>719-304-1799</w:t>
      </w:r>
      <w:r w:rsidRPr="00313D75">
        <w:rPr>
          <w:rFonts w:ascii="Times New Roman" w:hAnsi="Times New Roman" w:cs="Times New Roman"/>
        </w:rPr>
        <w:t xml:space="preserve">, </w:t>
      </w:r>
      <w:r w:rsidR="007C7005" w:rsidRPr="00313D75">
        <w:rPr>
          <w:rFonts w:ascii="Times New Roman" w:hAnsi="Times New Roman" w:cs="Times New Roman"/>
        </w:rPr>
        <w:t>lspangler@</w:t>
      </w:r>
      <w:r w:rsidR="00BE10FE" w:rsidRPr="00313D75">
        <w:rPr>
          <w:rFonts w:ascii="Times New Roman" w:hAnsi="Times New Roman" w:cs="Times New Roman"/>
        </w:rPr>
        <w:t>usgs.gov</w:t>
      </w:r>
    </w:p>
    <w:p w14:paraId="3E76EC6C" w14:textId="77777777" w:rsidR="000E55A9" w:rsidRPr="00313D75" w:rsidRDefault="000E55A9" w:rsidP="000E55A9">
      <w:pPr>
        <w:spacing w:line="480" w:lineRule="auto"/>
        <w:rPr>
          <w:rFonts w:ascii="Times New Roman" w:hAnsi="Times New Roman" w:cs="Times New Roman"/>
        </w:rPr>
      </w:pPr>
    </w:p>
    <w:p w14:paraId="7358CE10" w14:textId="77777777" w:rsidR="000E55A9" w:rsidRPr="00313D75" w:rsidRDefault="000E55A9" w:rsidP="000E55A9">
      <w:pPr>
        <w:spacing w:line="480" w:lineRule="auto"/>
        <w:rPr>
          <w:rFonts w:ascii="Times New Roman" w:hAnsi="Times New Roman" w:cs="Times New Roman"/>
        </w:rPr>
      </w:pPr>
    </w:p>
    <w:p w14:paraId="30E62C0E" w14:textId="64B761FC" w:rsidR="000E55A9" w:rsidRPr="00313D75" w:rsidRDefault="000E55A9" w:rsidP="000E55A9">
      <w:pPr>
        <w:spacing w:line="480" w:lineRule="auto"/>
        <w:rPr>
          <w:rFonts w:ascii="Times New Roman" w:hAnsi="Times New Roman" w:cs="Times New Roman"/>
        </w:rPr>
      </w:pPr>
    </w:p>
    <w:p w14:paraId="55BC95C7" w14:textId="5A9D319B" w:rsidR="00815C64" w:rsidRPr="00313D75" w:rsidRDefault="00815C64" w:rsidP="000E55A9">
      <w:pPr>
        <w:spacing w:line="480" w:lineRule="auto"/>
        <w:rPr>
          <w:rFonts w:ascii="Times New Roman" w:hAnsi="Times New Roman" w:cs="Times New Roman"/>
        </w:rPr>
      </w:pPr>
    </w:p>
    <w:p w14:paraId="0934F2D3" w14:textId="4700EE38" w:rsidR="000E55A9" w:rsidRPr="00313D75" w:rsidRDefault="000E55A9" w:rsidP="000E55A9">
      <w:pPr>
        <w:spacing w:line="480" w:lineRule="auto"/>
        <w:rPr>
          <w:rFonts w:ascii="Times New Roman" w:hAnsi="Times New Roman" w:cs="Times New Roman"/>
        </w:rPr>
      </w:pPr>
    </w:p>
    <w:p w14:paraId="4F54450B" w14:textId="66C5A909" w:rsidR="000E55A9" w:rsidRPr="00313D75" w:rsidRDefault="000E55A9" w:rsidP="000E55A9">
      <w:pPr>
        <w:spacing w:line="480" w:lineRule="auto"/>
        <w:rPr>
          <w:rFonts w:ascii="Times New Roman" w:hAnsi="Times New Roman" w:cs="Times New Roman"/>
        </w:rPr>
      </w:pPr>
      <w:r w:rsidRPr="00313D75">
        <w:rPr>
          <w:rFonts w:ascii="Times New Roman" w:hAnsi="Times New Roman" w:cs="Times New Roman"/>
          <w:vertAlign w:val="superscript"/>
        </w:rPr>
        <w:t>1</w:t>
      </w:r>
      <w:r w:rsidRPr="00313D75">
        <w:rPr>
          <w:rFonts w:ascii="Times New Roman" w:hAnsi="Times New Roman" w:cs="Times New Roman"/>
        </w:rPr>
        <w:t xml:space="preserve">U.S. Geological Survey, Geosciences and Environmental Change Science Center, Box 25046, DFC, MS 980, Denver, CO 80225. </w:t>
      </w:r>
    </w:p>
    <w:p w14:paraId="732EB655" w14:textId="48C86917" w:rsidR="00BB274A" w:rsidRPr="00313D75" w:rsidRDefault="000E55A9" w:rsidP="000E55A9">
      <w:pPr>
        <w:spacing w:line="480" w:lineRule="auto"/>
        <w:rPr>
          <w:rFonts w:ascii="Times New Roman" w:hAnsi="Times New Roman" w:cs="Times New Roman"/>
          <w:b/>
        </w:rPr>
        <w:sectPr w:rsidR="00BB274A" w:rsidRPr="00313D75" w:rsidSect="00BB274A">
          <w:footerReference w:type="default" r:id="rId11"/>
          <w:pgSz w:w="12240" w:h="15840"/>
          <w:pgMar w:top="1440" w:right="1440" w:bottom="1440" w:left="1440" w:header="720" w:footer="720" w:gutter="0"/>
          <w:pgNumType w:start="0"/>
          <w:cols w:space="720"/>
          <w:docGrid w:linePitch="360"/>
        </w:sectPr>
      </w:pPr>
      <w:r w:rsidRPr="00313D75">
        <w:rPr>
          <w:rFonts w:ascii="Times New Roman" w:hAnsi="Times New Roman" w:cs="Times New Roman"/>
          <w:vertAlign w:val="superscript"/>
        </w:rPr>
        <w:t>2</w:t>
      </w:r>
      <w:r w:rsidRPr="00313D75">
        <w:rPr>
          <w:rFonts w:ascii="Times New Roman" w:hAnsi="Times New Roman" w:cs="Times New Roman"/>
        </w:rPr>
        <w:t>Colorado School of Mines, Geology and Geological Engineering, Golden, CO, 80401.</w:t>
      </w:r>
      <w:r w:rsidR="00F025E6" w:rsidRPr="00313D75">
        <w:rPr>
          <w:noProof/>
        </w:rPr>
        <mc:AlternateContent>
          <mc:Choice Requires="wps">
            <w:drawing>
              <wp:anchor distT="0" distB="0" distL="114300" distR="114300" simplePos="0" relativeHeight="251659264" behindDoc="0" locked="0" layoutInCell="1" allowOverlap="1" wp14:anchorId="75DB8181" wp14:editId="7CEE7563">
                <wp:simplePos x="0" y="0"/>
                <wp:positionH relativeFrom="column">
                  <wp:posOffset>2838450</wp:posOffset>
                </wp:positionH>
                <wp:positionV relativeFrom="paragraph">
                  <wp:posOffset>306705</wp:posOffset>
                </wp:positionV>
                <wp:extent cx="276225" cy="238125"/>
                <wp:effectExtent l="0" t="0" r="9525" b="9525"/>
                <wp:wrapNone/>
                <wp:docPr id="1" name="Rectangle 1"/>
                <wp:cNvGraphicFramePr/>
                <a:graphic xmlns:a="http://schemas.openxmlformats.org/drawingml/2006/main">
                  <a:graphicData uri="http://schemas.microsoft.com/office/word/2010/wordprocessingShape">
                    <wps:wsp>
                      <wps:cNvSpPr/>
                      <wps:spPr>
                        <a:xfrm>
                          <a:off x="0" y="0"/>
                          <a:ext cx="276225"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731BC" id="Rectangle 1" o:spid="_x0000_s1026" style="position:absolute;margin-left:223.5pt;margin-top:24.15pt;width:21.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" fillcolor="white [3212]" stroked="f" strokeweight="1pt"/>
            </w:pict>
          </mc:Fallback>
        </mc:AlternateContent>
      </w:r>
    </w:p>
    <w:p w14:paraId="0870FBF5" w14:textId="67C45CF3" w:rsidR="00F82F7F" w:rsidRPr="00313D75" w:rsidRDefault="00C42F2D" w:rsidP="000E55A9">
      <w:pPr>
        <w:spacing w:line="480" w:lineRule="auto"/>
        <w:rPr>
          <w:rFonts w:ascii="Times New Roman" w:hAnsi="Times New Roman" w:cs="Times New Roman"/>
        </w:rPr>
      </w:pPr>
      <w:r w:rsidRPr="00313D75">
        <w:rPr>
          <w:rFonts w:ascii="Times New Roman" w:hAnsi="Times New Roman" w:cs="Times New Roman"/>
          <w:b/>
        </w:rPr>
        <w:lastRenderedPageBreak/>
        <w:t>ABSTRACT</w:t>
      </w:r>
    </w:p>
    <w:p w14:paraId="780C40CE" w14:textId="5EDD7A87" w:rsidR="008D710B" w:rsidRPr="00313D75" w:rsidRDefault="00F82F7F" w:rsidP="00AC0D1E">
      <w:pPr>
        <w:spacing w:line="480" w:lineRule="auto"/>
        <w:ind w:firstLine="720"/>
        <w:rPr>
          <w:rFonts w:ascii="Times New Roman" w:hAnsi="Times New Roman" w:cs="Times New Roman"/>
        </w:rPr>
      </w:pPr>
      <w:r w:rsidRPr="00313D75">
        <w:rPr>
          <w:rFonts w:ascii="Times New Roman" w:hAnsi="Times New Roman" w:cs="Times New Roman"/>
        </w:rPr>
        <w:t>Basin-scale</w:t>
      </w:r>
      <w:r w:rsidR="00DA4348" w:rsidRPr="00313D75">
        <w:rPr>
          <w:rFonts w:ascii="Times New Roman" w:hAnsi="Times New Roman" w:cs="Times New Roman"/>
        </w:rPr>
        <w:t xml:space="preserve"> </w:t>
      </w:r>
      <w:r w:rsidRPr="00313D75">
        <w:rPr>
          <w:rFonts w:ascii="Times New Roman" w:hAnsi="Times New Roman" w:cs="Times New Roman"/>
        </w:rPr>
        <w:t xml:space="preserve">outcrop analyses of fluvial architecture in the Paleogene San Juan Basin, New Mexico document lateral and vertical trends in channel, floodplain and paleosol characteristics. </w:t>
      </w:r>
      <w:r w:rsidR="003118F2" w:rsidRPr="00313D75">
        <w:rPr>
          <w:rFonts w:ascii="Times New Roman" w:hAnsi="Times New Roman" w:cs="Times New Roman"/>
        </w:rPr>
        <w:t xml:space="preserve">Herein, </w:t>
      </w:r>
      <w:r w:rsidRPr="00313D75">
        <w:rPr>
          <w:rFonts w:ascii="Times New Roman" w:hAnsi="Times New Roman" w:cs="Times New Roman"/>
        </w:rPr>
        <w:t xml:space="preserve">the </w:t>
      </w:r>
      <w:r w:rsidR="003A2338" w:rsidRPr="00313D75">
        <w:rPr>
          <w:rFonts w:ascii="Times New Roman" w:hAnsi="Times New Roman" w:cs="Times New Roman"/>
        </w:rPr>
        <w:t xml:space="preserve">uppermost part of the </w:t>
      </w:r>
      <w:r w:rsidRPr="00313D75">
        <w:rPr>
          <w:rFonts w:ascii="Times New Roman" w:hAnsi="Times New Roman" w:cs="Times New Roman"/>
        </w:rPr>
        <w:t xml:space="preserve">Paleocene Nacimiento Formation and </w:t>
      </w:r>
      <w:r w:rsidR="000965E6" w:rsidRPr="00313D75">
        <w:rPr>
          <w:rFonts w:ascii="Times New Roman" w:hAnsi="Times New Roman" w:cs="Times New Roman"/>
        </w:rPr>
        <w:t>lower</w:t>
      </w:r>
      <w:r w:rsidR="000A6AB3" w:rsidRPr="00313D75">
        <w:rPr>
          <w:rFonts w:ascii="Times New Roman" w:hAnsi="Times New Roman" w:cs="Times New Roman"/>
        </w:rPr>
        <w:t xml:space="preserve"> </w:t>
      </w:r>
      <w:r w:rsidRPr="00313D75">
        <w:rPr>
          <w:rFonts w:ascii="Times New Roman" w:hAnsi="Times New Roman" w:cs="Times New Roman"/>
        </w:rPr>
        <w:t xml:space="preserve">Eocene Cuba Mesa and Regina </w:t>
      </w:r>
      <w:r w:rsidR="00C10C26" w:rsidRPr="00313D75">
        <w:rPr>
          <w:rFonts w:ascii="Times New Roman" w:hAnsi="Times New Roman" w:cs="Times New Roman"/>
        </w:rPr>
        <w:t>M</w:t>
      </w:r>
      <w:r w:rsidRPr="00313D75">
        <w:rPr>
          <w:rFonts w:ascii="Times New Roman" w:hAnsi="Times New Roman" w:cs="Times New Roman"/>
        </w:rPr>
        <w:t xml:space="preserve">embers of the San Jose Formation </w:t>
      </w:r>
      <w:r w:rsidR="003118F2" w:rsidRPr="00313D75">
        <w:rPr>
          <w:rFonts w:ascii="Times New Roman" w:hAnsi="Times New Roman" w:cs="Times New Roman"/>
        </w:rPr>
        <w:t xml:space="preserve">are identified </w:t>
      </w:r>
      <w:r w:rsidRPr="00313D75">
        <w:rPr>
          <w:rFonts w:ascii="Times New Roman" w:hAnsi="Times New Roman" w:cs="Times New Roman"/>
        </w:rPr>
        <w:t>as deposits of large fluvial fan</w:t>
      </w:r>
      <w:r w:rsidR="00D11ED6" w:rsidRPr="00313D75">
        <w:rPr>
          <w:rFonts w:ascii="Times New Roman" w:hAnsi="Times New Roman" w:cs="Times New Roman"/>
        </w:rPr>
        <w:t>s</w:t>
      </w:r>
      <w:r w:rsidRPr="00313D75">
        <w:rPr>
          <w:rFonts w:ascii="Times New Roman" w:hAnsi="Times New Roman" w:cs="Times New Roman"/>
        </w:rPr>
        <w:t xml:space="preserve"> based on trends observed across the basin</w:t>
      </w:r>
      <w:r w:rsidR="003118F2" w:rsidRPr="00313D75">
        <w:rPr>
          <w:rFonts w:ascii="Times New Roman" w:hAnsi="Times New Roman" w:cs="Times New Roman"/>
        </w:rPr>
        <w:t xml:space="preserve">. </w:t>
      </w:r>
      <w:r w:rsidR="001F6E8C" w:rsidRPr="00313D75">
        <w:rPr>
          <w:rFonts w:ascii="Times New Roman" w:hAnsi="Times New Roman" w:cs="Times New Roman"/>
        </w:rPr>
        <w:t xml:space="preserve">Stratigraphic </w:t>
      </w:r>
      <w:r w:rsidRPr="00313D75">
        <w:rPr>
          <w:rFonts w:ascii="Times New Roman" w:hAnsi="Times New Roman" w:cs="Times New Roman"/>
        </w:rPr>
        <w:t>trends suggest two packages of fan progradation</w:t>
      </w:r>
      <w:r w:rsidR="001F6E8C" w:rsidRPr="00313D75">
        <w:rPr>
          <w:rFonts w:ascii="Times New Roman" w:hAnsi="Times New Roman" w:cs="Times New Roman"/>
        </w:rPr>
        <w:t xml:space="preserve">. </w:t>
      </w:r>
      <w:r w:rsidR="00840DDD" w:rsidRPr="00313D75">
        <w:rPr>
          <w:rFonts w:ascii="Times New Roman" w:hAnsi="Times New Roman" w:cs="Times New Roman"/>
        </w:rPr>
        <w:t xml:space="preserve">Progradation of the lower fan system </w:t>
      </w:r>
      <w:r w:rsidR="00A3002D" w:rsidRPr="00313D75">
        <w:rPr>
          <w:rFonts w:ascii="Times New Roman" w:hAnsi="Times New Roman" w:cs="Times New Roman"/>
        </w:rPr>
        <w:t>provides</w:t>
      </w:r>
      <w:r w:rsidR="00840DDD" w:rsidRPr="00313D75">
        <w:rPr>
          <w:rFonts w:ascii="Times New Roman" w:hAnsi="Times New Roman" w:cs="Times New Roman"/>
        </w:rPr>
        <w:t xml:space="preserve"> a new explanation for the transitional nature of a disconformity at the Nacimiento-San Jose Formation contact, previously thought to be a low-angle unconformity. The two fan systems are </w:t>
      </w:r>
      <w:r w:rsidRPr="00313D75">
        <w:rPr>
          <w:rFonts w:ascii="Times New Roman" w:hAnsi="Times New Roman" w:cs="Times New Roman"/>
        </w:rPr>
        <w:t xml:space="preserve">separated by a </w:t>
      </w:r>
      <w:proofErr w:type="spellStart"/>
      <w:r w:rsidRPr="00313D75">
        <w:rPr>
          <w:rFonts w:ascii="Times New Roman" w:hAnsi="Times New Roman" w:cs="Times New Roman"/>
        </w:rPr>
        <w:t>retrogradational</w:t>
      </w:r>
      <w:proofErr w:type="spellEnd"/>
      <w:r w:rsidRPr="00313D75">
        <w:rPr>
          <w:rFonts w:ascii="Times New Roman" w:hAnsi="Times New Roman" w:cs="Times New Roman"/>
        </w:rPr>
        <w:t xml:space="preserve"> interval that culminate</w:t>
      </w:r>
      <w:r w:rsidR="00A3002D" w:rsidRPr="00313D75">
        <w:rPr>
          <w:rFonts w:ascii="Times New Roman" w:hAnsi="Times New Roman" w:cs="Times New Roman"/>
        </w:rPr>
        <w:t>s</w:t>
      </w:r>
      <w:r w:rsidRPr="00313D75">
        <w:rPr>
          <w:rFonts w:ascii="Times New Roman" w:hAnsi="Times New Roman" w:cs="Times New Roman"/>
        </w:rPr>
        <w:t xml:space="preserve"> in a depositional hiatus at the contact between the Cuba Mesa and Regina </w:t>
      </w:r>
      <w:r w:rsidR="00C10C26" w:rsidRPr="00313D75">
        <w:rPr>
          <w:rFonts w:ascii="Times New Roman" w:hAnsi="Times New Roman" w:cs="Times New Roman"/>
        </w:rPr>
        <w:t>M</w:t>
      </w:r>
      <w:r w:rsidRPr="00313D75">
        <w:rPr>
          <w:rFonts w:ascii="Times New Roman" w:hAnsi="Times New Roman" w:cs="Times New Roman"/>
        </w:rPr>
        <w:t>embers.</w:t>
      </w:r>
      <w:r w:rsidR="00D11ED6" w:rsidRPr="00313D75">
        <w:rPr>
          <w:rFonts w:ascii="Times New Roman" w:hAnsi="Times New Roman" w:cs="Times New Roman"/>
        </w:rPr>
        <w:t xml:space="preserve"> T</w:t>
      </w:r>
      <w:r w:rsidR="00840DDD" w:rsidRPr="00313D75">
        <w:rPr>
          <w:rFonts w:ascii="Times New Roman" w:hAnsi="Times New Roman" w:cs="Times New Roman"/>
        </w:rPr>
        <w:t>his</w:t>
      </w:r>
      <w:r w:rsidR="008D710B" w:rsidRPr="00313D75">
        <w:rPr>
          <w:rFonts w:ascii="Times New Roman" w:hAnsi="Times New Roman" w:cs="Times New Roman"/>
        </w:rPr>
        <w:t>, combined with poor age-constraints,</w:t>
      </w:r>
      <w:r w:rsidR="00840DDD" w:rsidRPr="00313D75">
        <w:rPr>
          <w:rFonts w:ascii="Times New Roman" w:hAnsi="Times New Roman" w:cs="Times New Roman"/>
        </w:rPr>
        <w:t xml:space="preserve"> indicates that the</w:t>
      </w:r>
      <w:r w:rsidR="00A3002D" w:rsidRPr="00313D75">
        <w:rPr>
          <w:rFonts w:ascii="Times New Roman" w:hAnsi="Times New Roman" w:cs="Times New Roman"/>
        </w:rPr>
        <w:t xml:space="preserve"> </w:t>
      </w:r>
      <w:r w:rsidR="00840DDD" w:rsidRPr="00313D75">
        <w:rPr>
          <w:rFonts w:ascii="Times New Roman" w:hAnsi="Times New Roman" w:cs="Times New Roman"/>
        </w:rPr>
        <w:t>duration of the disconformity at the base of the Cuba Mesa</w:t>
      </w:r>
      <w:r w:rsidR="00C10C26" w:rsidRPr="00313D75">
        <w:rPr>
          <w:rFonts w:ascii="Times New Roman" w:hAnsi="Times New Roman" w:cs="Times New Roman"/>
        </w:rPr>
        <w:t xml:space="preserve"> Member</w:t>
      </w:r>
      <w:r w:rsidR="00840DDD" w:rsidRPr="00313D75">
        <w:rPr>
          <w:rFonts w:ascii="Times New Roman" w:hAnsi="Times New Roman" w:cs="Times New Roman"/>
        </w:rPr>
        <w:t xml:space="preserve"> may have been overestimated.</w:t>
      </w:r>
      <w:r w:rsidR="00AC0D1E" w:rsidRPr="00313D75">
        <w:rPr>
          <w:rFonts w:ascii="Times New Roman" w:hAnsi="Times New Roman" w:cs="Times New Roman"/>
        </w:rPr>
        <w:t xml:space="preserve"> </w:t>
      </w:r>
      <w:r w:rsidRPr="00313D75">
        <w:rPr>
          <w:rFonts w:ascii="Times New Roman" w:hAnsi="Times New Roman" w:cs="Times New Roman"/>
        </w:rPr>
        <w:t xml:space="preserve">Furthermore, </w:t>
      </w:r>
      <w:r w:rsidR="00FA320B" w:rsidRPr="00313D75">
        <w:rPr>
          <w:rFonts w:ascii="Times New Roman" w:hAnsi="Times New Roman" w:cs="Times New Roman"/>
        </w:rPr>
        <w:t xml:space="preserve">the </w:t>
      </w:r>
      <w:r w:rsidRPr="00313D75">
        <w:rPr>
          <w:rFonts w:ascii="Times New Roman" w:hAnsi="Times New Roman" w:cs="Times New Roman"/>
        </w:rPr>
        <w:t>succession</w:t>
      </w:r>
      <w:r w:rsidR="00FA320B" w:rsidRPr="00313D75">
        <w:rPr>
          <w:rFonts w:ascii="Times New Roman" w:hAnsi="Times New Roman" w:cs="Times New Roman"/>
        </w:rPr>
        <w:t xml:space="preserve"> is interpreted</w:t>
      </w:r>
      <w:r w:rsidRPr="00313D75">
        <w:rPr>
          <w:rFonts w:ascii="Times New Roman" w:hAnsi="Times New Roman" w:cs="Times New Roman"/>
        </w:rPr>
        <w:t xml:space="preserve"> as deposits of </w:t>
      </w:r>
      <w:r w:rsidR="006977A1" w:rsidRPr="00313D75">
        <w:rPr>
          <w:rFonts w:ascii="Times New Roman" w:hAnsi="Times New Roman" w:cs="Times New Roman"/>
        </w:rPr>
        <w:t>variable discharge</w:t>
      </w:r>
      <w:r w:rsidRPr="00313D75">
        <w:rPr>
          <w:rFonts w:ascii="Times New Roman" w:hAnsi="Times New Roman" w:cs="Times New Roman"/>
        </w:rPr>
        <w:t xml:space="preserve"> rivers, based on a combination of an abundance of </w:t>
      </w:r>
      <w:r w:rsidR="00025067" w:rsidRPr="00313D75">
        <w:rPr>
          <w:rFonts w:ascii="Times New Roman" w:hAnsi="Times New Roman" w:cs="Times New Roman"/>
        </w:rPr>
        <w:t>upper-flow-regime</w:t>
      </w:r>
      <w:r w:rsidRPr="00313D75">
        <w:rPr>
          <w:rFonts w:ascii="Times New Roman" w:hAnsi="Times New Roman" w:cs="Times New Roman"/>
        </w:rPr>
        <w:t xml:space="preserve"> and </w:t>
      </w:r>
      <w:r w:rsidR="00025067" w:rsidRPr="00313D75">
        <w:rPr>
          <w:rFonts w:ascii="Times New Roman" w:hAnsi="Times New Roman" w:cs="Times New Roman"/>
        </w:rPr>
        <w:t>high-deposition-rate</w:t>
      </w:r>
      <w:r w:rsidRPr="00313D75">
        <w:rPr>
          <w:rFonts w:ascii="Times New Roman" w:hAnsi="Times New Roman" w:cs="Times New Roman"/>
        </w:rPr>
        <w:t xml:space="preserve"> sedimentary structures indicative of</w:t>
      </w:r>
      <w:r w:rsidR="00E75CC5" w:rsidRPr="00313D75">
        <w:rPr>
          <w:rFonts w:ascii="Times New Roman" w:hAnsi="Times New Roman" w:cs="Times New Roman"/>
        </w:rPr>
        <w:t xml:space="preserve"> intense</w:t>
      </w:r>
      <w:r w:rsidRPr="00313D75">
        <w:rPr>
          <w:rFonts w:ascii="Times New Roman" w:hAnsi="Times New Roman" w:cs="Times New Roman"/>
        </w:rPr>
        <w:t xml:space="preserve"> flooding events, preservation of in-channel bioturbation and pedogenic modification indicating periods of prolonged dryness, bar strata, and alternations of </w:t>
      </w:r>
      <w:r w:rsidR="00F52C70" w:rsidRPr="00313D75">
        <w:rPr>
          <w:rFonts w:ascii="Times New Roman" w:hAnsi="Times New Roman" w:cs="Times New Roman"/>
        </w:rPr>
        <w:t>poorly drained</w:t>
      </w:r>
      <w:r w:rsidRPr="00313D75">
        <w:rPr>
          <w:rFonts w:ascii="Times New Roman" w:hAnsi="Times New Roman" w:cs="Times New Roman"/>
        </w:rPr>
        <w:t xml:space="preserve"> and </w:t>
      </w:r>
      <w:r w:rsidR="00555575" w:rsidRPr="00313D75">
        <w:rPr>
          <w:rFonts w:ascii="Times New Roman" w:hAnsi="Times New Roman" w:cs="Times New Roman"/>
        </w:rPr>
        <w:t>well-drained</w:t>
      </w:r>
      <w:r w:rsidRPr="00313D75">
        <w:rPr>
          <w:rFonts w:ascii="Times New Roman" w:hAnsi="Times New Roman" w:cs="Times New Roman"/>
        </w:rPr>
        <w:t xml:space="preserve"> floodplain deposits and/or slickensides indicating alternating wet-dry cycles. </w:t>
      </w:r>
    </w:p>
    <w:p w14:paraId="08FF203B" w14:textId="09A6F5AE" w:rsidR="00634B64" w:rsidRPr="00313D75" w:rsidRDefault="00F82F7F" w:rsidP="00634B64">
      <w:pPr>
        <w:spacing w:line="480" w:lineRule="auto"/>
        <w:ind w:firstLine="720"/>
        <w:rPr>
          <w:rFonts w:ascii="Times New Roman" w:hAnsi="Times New Roman" w:cs="Times New Roman"/>
        </w:rPr>
      </w:pPr>
      <w:r w:rsidRPr="00313D75">
        <w:rPr>
          <w:rFonts w:ascii="Times New Roman" w:hAnsi="Times New Roman" w:cs="Times New Roman"/>
        </w:rPr>
        <w:t xml:space="preserve">This dataset adds to a growing body of evidence that </w:t>
      </w:r>
      <w:r w:rsidR="00CB244F" w:rsidRPr="00313D75">
        <w:rPr>
          <w:rFonts w:ascii="Times New Roman" w:hAnsi="Times New Roman" w:cs="Times New Roman"/>
        </w:rPr>
        <w:t xml:space="preserve">the </w:t>
      </w:r>
      <w:r w:rsidRPr="00313D75">
        <w:rPr>
          <w:rFonts w:ascii="Times New Roman" w:hAnsi="Times New Roman" w:cs="Times New Roman"/>
        </w:rPr>
        <w:t xml:space="preserve">formation of large fluvial fans is promoted by </w:t>
      </w:r>
      <w:r w:rsidR="002D1E4F" w:rsidRPr="00313D75">
        <w:rPr>
          <w:rFonts w:ascii="Times New Roman" w:hAnsi="Times New Roman" w:cs="Times New Roman"/>
        </w:rPr>
        <w:t>discharge variability</w:t>
      </w:r>
      <w:r w:rsidRPr="00313D75">
        <w:rPr>
          <w:rFonts w:ascii="Times New Roman" w:hAnsi="Times New Roman" w:cs="Times New Roman"/>
        </w:rPr>
        <w:t>, and thus their link to hydroclimates with inter- and intra-annual precipitation variability and intense rainfall.</w:t>
      </w:r>
      <w:r w:rsidR="00D11ED6" w:rsidRPr="00313D75">
        <w:rPr>
          <w:rFonts w:ascii="Times New Roman" w:hAnsi="Times New Roman" w:cs="Times New Roman"/>
        </w:rPr>
        <w:t xml:space="preserve"> </w:t>
      </w:r>
      <w:r w:rsidR="00A3002D" w:rsidRPr="00313D75">
        <w:rPr>
          <w:rFonts w:ascii="Times New Roman" w:hAnsi="Times New Roman" w:cs="Times New Roman"/>
        </w:rPr>
        <w:t>A</w:t>
      </w:r>
      <w:r w:rsidR="00D11ED6" w:rsidRPr="00313D75">
        <w:rPr>
          <w:rFonts w:ascii="Times New Roman" w:hAnsi="Times New Roman" w:cs="Times New Roman"/>
        </w:rPr>
        <w:t xml:space="preserve"> long-term stratigraphic shift from poorly drained to well-drained floodplain deposits across both </w:t>
      </w:r>
      <w:proofErr w:type="spellStart"/>
      <w:r w:rsidR="00D11ED6" w:rsidRPr="00313D75">
        <w:rPr>
          <w:rFonts w:ascii="Times New Roman" w:hAnsi="Times New Roman" w:cs="Times New Roman"/>
        </w:rPr>
        <w:t>progradational</w:t>
      </w:r>
      <w:proofErr w:type="spellEnd"/>
      <w:r w:rsidR="00D11ED6" w:rsidRPr="00313D75">
        <w:rPr>
          <w:rFonts w:ascii="Times New Roman" w:hAnsi="Times New Roman" w:cs="Times New Roman"/>
        </w:rPr>
        <w:t xml:space="preserve"> fan successions indicate</w:t>
      </w:r>
      <w:r w:rsidR="00AC0D1E" w:rsidRPr="00313D75">
        <w:rPr>
          <w:rFonts w:ascii="Times New Roman" w:hAnsi="Times New Roman" w:cs="Times New Roman"/>
        </w:rPr>
        <w:t>s</w:t>
      </w:r>
      <w:r w:rsidR="00D11ED6" w:rsidRPr="00313D75">
        <w:rPr>
          <w:rFonts w:ascii="Times New Roman" w:hAnsi="Times New Roman" w:cs="Times New Roman"/>
        </w:rPr>
        <w:t xml:space="preserve"> that </w:t>
      </w:r>
      <w:r w:rsidR="00A3002D" w:rsidRPr="00313D75">
        <w:rPr>
          <w:rFonts w:ascii="Times New Roman" w:hAnsi="Times New Roman" w:cs="Times New Roman"/>
        </w:rPr>
        <w:t xml:space="preserve">a </w:t>
      </w:r>
      <w:r w:rsidR="00D11ED6" w:rsidRPr="00313D75">
        <w:rPr>
          <w:rFonts w:ascii="Times New Roman" w:hAnsi="Times New Roman" w:cs="Times New Roman"/>
        </w:rPr>
        <w:t>predictive model suggesting downstream decreases in soil drainage conditions is not encompassing of all large fan systems, and instead suggests a transition to a more arid climate across the Paleocene-Eocene boundary.</w:t>
      </w:r>
    </w:p>
    <w:p w14:paraId="57B87F56" w14:textId="77777777" w:rsidR="00AB2184" w:rsidRPr="00313D75" w:rsidRDefault="00AB2184" w:rsidP="00BB29CF">
      <w:pPr>
        <w:spacing w:line="480" w:lineRule="auto"/>
        <w:rPr>
          <w:rFonts w:ascii="Times New Roman" w:hAnsi="Times New Roman" w:cs="Times New Roman"/>
          <w:b/>
          <w:bCs/>
        </w:rPr>
      </w:pPr>
    </w:p>
    <w:p w14:paraId="12832380" w14:textId="77777777" w:rsidR="00AB2184" w:rsidRPr="00313D75" w:rsidRDefault="00AB2184" w:rsidP="00BB29CF">
      <w:pPr>
        <w:spacing w:line="480" w:lineRule="auto"/>
        <w:rPr>
          <w:rFonts w:ascii="Times New Roman" w:hAnsi="Times New Roman" w:cs="Times New Roman"/>
          <w:b/>
          <w:bCs/>
        </w:rPr>
      </w:pPr>
    </w:p>
    <w:p w14:paraId="652BB7A6" w14:textId="7EAB73B7" w:rsidR="00BB29CF" w:rsidRPr="00313D75" w:rsidRDefault="00BB29CF" w:rsidP="00BB29CF">
      <w:pPr>
        <w:spacing w:line="480" w:lineRule="auto"/>
        <w:rPr>
          <w:rFonts w:ascii="Times New Roman" w:hAnsi="Times New Roman" w:cs="Times New Roman"/>
          <w:b/>
          <w:bCs/>
        </w:rPr>
      </w:pPr>
      <w:r w:rsidRPr="00313D75">
        <w:rPr>
          <w:rFonts w:ascii="Times New Roman" w:hAnsi="Times New Roman" w:cs="Times New Roman"/>
          <w:b/>
          <w:bCs/>
        </w:rPr>
        <w:lastRenderedPageBreak/>
        <w:t>ACKNOWLEDGEMENTS</w:t>
      </w:r>
    </w:p>
    <w:p w14:paraId="6D7BB086" w14:textId="7B2696D0" w:rsidR="00BB29CF" w:rsidRPr="00313D75" w:rsidRDefault="00BB29CF" w:rsidP="00BB29CF">
      <w:pPr>
        <w:spacing w:line="480" w:lineRule="auto"/>
        <w:ind w:firstLine="720"/>
        <w:rPr>
          <w:rFonts w:ascii="Times New Roman" w:hAnsi="Times New Roman" w:cs="Times New Roman"/>
        </w:rPr>
      </w:pPr>
      <w:r w:rsidRPr="00313D75">
        <w:rPr>
          <w:rFonts w:ascii="Times New Roman" w:hAnsi="Times New Roman" w:cs="Times New Roman"/>
        </w:rPr>
        <w:t xml:space="preserve">We gratefully acknowledge Dr. Dario Ventra, Dr. Gary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an anonymous reviewer, and the Editors of Basin Research for their constructive reviews of this article. Dr. Randall Schumann and Dr. Donna Anderson provided valuable reviews for an earlier version of this manuscript. </w:t>
      </w:r>
      <w:r w:rsidR="00AB2184" w:rsidRPr="00313D75">
        <w:rPr>
          <w:rFonts w:ascii="Times New Roman" w:hAnsi="Times New Roman" w:cs="Times New Roman"/>
        </w:rPr>
        <w:t>Special thanks to</w:t>
      </w:r>
      <w:r w:rsidRPr="00313D75">
        <w:rPr>
          <w:rFonts w:ascii="Times New Roman" w:hAnsi="Times New Roman" w:cs="Times New Roman"/>
        </w:rPr>
        <w:t xml:space="preserve"> Dr. Henry Fricke, Dr. </w:t>
      </w:r>
      <w:proofErr w:type="spellStart"/>
      <w:r w:rsidRPr="00313D75">
        <w:rPr>
          <w:rFonts w:ascii="Times New Roman" w:hAnsi="Times New Roman" w:cs="Times New Roman"/>
        </w:rPr>
        <w:t>Jianqiao</w:t>
      </w:r>
      <w:proofErr w:type="spellEnd"/>
      <w:r w:rsidRPr="00313D75">
        <w:rPr>
          <w:rFonts w:ascii="Times New Roman" w:hAnsi="Times New Roman" w:cs="Times New Roman"/>
        </w:rPr>
        <w:t xml:space="preserve"> Wang, </w:t>
      </w:r>
      <w:proofErr w:type="spellStart"/>
      <w:r w:rsidRPr="00313D75">
        <w:rPr>
          <w:rFonts w:ascii="Times New Roman" w:hAnsi="Times New Roman" w:cs="Times New Roman"/>
        </w:rPr>
        <w:t>Dessy</w:t>
      </w:r>
      <w:proofErr w:type="spellEnd"/>
      <w:r w:rsidRPr="00313D75">
        <w:rPr>
          <w:rFonts w:ascii="Times New Roman" w:hAnsi="Times New Roman" w:cs="Times New Roman"/>
        </w:rPr>
        <w:t xml:space="preserve"> </w:t>
      </w:r>
      <w:proofErr w:type="spellStart"/>
      <w:r w:rsidRPr="00313D75">
        <w:rPr>
          <w:rFonts w:ascii="Times New Roman" w:hAnsi="Times New Roman" w:cs="Times New Roman"/>
        </w:rPr>
        <w:t>Sapardina</w:t>
      </w:r>
      <w:proofErr w:type="spellEnd"/>
      <w:r w:rsidRPr="00313D75">
        <w:rPr>
          <w:rFonts w:ascii="Times New Roman" w:hAnsi="Times New Roman" w:cs="Times New Roman"/>
        </w:rPr>
        <w:t xml:space="preserve">, Ariel </w:t>
      </w:r>
      <w:proofErr w:type="spellStart"/>
      <w:r w:rsidRPr="00313D75">
        <w:rPr>
          <w:rFonts w:ascii="Times New Roman" w:hAnsi="Times New Roman" w:cs="Times New Roman"/>
        </w:rPr>
        <w:t>Rickel</w:t>
      </w:r>
      <w:proofErr w:type="spellEnd"/>
      <w:r w:rsidRPr="00313D75">
        <w:rPr>
          <w:rFonts w:ascii="Times New Roman" w:hAnsi="Times New Roman" w:cs="Times New Roman"/>
        </w:rPr>
        <w:t xml:space="preserve">, and Eric Miller for assistance during field work. Any use of trade, firm, or product names is for descriptive purposes only and does not imply endorsement by the U.S. </w:t>
      </w:r>
      <w:r w:rsidR="00AB2184" w:rsidRPr="00313D75">
        <w:rPr>
          <w:rFonts w:ascii="Times New Roman" w:hAnsi="Times New Roman" w:cs="Times New Roman"/>
        </w:rPr>
        <w:t xml:space="preserve">Government. </w:t>
      </w:r>
      <w:r w:rsidRPr="00313D75">
        <w:rPr>
          <w:rFonts w:ascii="Times New Roman" w:hAnsi="Times New Roman" w:cs="Times New Roman"/>
        </w:rPr>
        <w:t>The data that support the findings of this study are available from the corresponding author upon reasonable request.</w:t>
      </w:r>
    </w:p>
    <w:p w14:paraId="6D8A80D7" w14:textId="086827C4" w:rsidR="00BB29CF" w:rsidRPr="00313D75" w:rsidRDefault="00BB29CF" w:rsidP="00313D75">
      <w:pPr>
        <w:spacing w:line="480" w:lineRule="auto"/>
        <w:rPr>
          <w:rFonts w:ascii="Times New Roman" w:hAnsi="Times New Roman" w:cs="Times New Roman"/>
        </w:rPr>
      </w:pPr>
    </w:p>
    <w:p w14:paraId="714F0E67" w14:textId="01DFE815" w:rsidR="00AC0D1E" w:rsidRPr="00313D75" w:rsidRDefault="00AC0D1E" w:rsidP="00634B64">
      <w:pPr>
        <w:spacing w:line="480" w:lineRule="auto"/>
        <w:ind w:firstLine="720"/>
        <w:rPr>
          <w:rFonts w:ascii="Times New Roman" w:hAnsi="Times New Roman" w:cs="Times New Roman"/>
        </w:rPr>
      </w:pPr>
    </w:p>
    <w:p w14:paraId="05D70CBB" w14:textId="20D8DD08" w:rsidR="00AB2184" w:rsidRPr="00313D75" w:rsidRDefault="00AB2184" w:rsidP="00634B64">
      <w:pPr>
        <w:spacing w:line="480" w:lineRule="auto"/>
        <w:ind w:firstLine="720"/>
        <w:rPr>
          <w:rFonts w:ascii="Times New Roman" w:hAnsi="Times New Roman" w:cs="Times New Roman"/>
        </w:rPr>
      </w:pPr>
    </w:p>
    <w:p w14:paraId="3AA43FF1" w14:textId="15E3B1D4" w:rsidR="00AB2184" w:rsidRPr="00313D75" w:rsidRDefault="00AB2184" w:rsidP="00634B64">
      <w:pPr>
        <w:spacing w:line="480" w:lineRule="auto"/>
        <w:ind w:firstLine="720"/>
        <w:rPr>
          <w:rFonts w:ascii="Times New Roman" w:hAnsi="Times New Roman" w:cs="Times New Roman"/>
        </w:rPr>
      </w:pPr>
    </w:p>
    <w:p w14:paraId="5B29D227" w14:textId="703B6568" w:rsidR="00AB2184" w:rsidRPr="00313D75" w:rsidRDefault="00AB2184" w:rsidP="00634B64">
      <w:pPr>
        <w:spacing w:line="480" w:lineRule="auto"/>
        <w:ind w:firstLine="720"/>
        <w:rPr>
          <w:rFonts w:ascii="Times New Roman" w:hAnsi="Times New Roman" w:cs="Times New Roman"/>
        </w:rPr>
      </w:pPr>
    </w:p>
    <w:p w14:paraId="31AE2C76" w14:textId="10972C9D" w:rsidR="00AB2184" w:rsidRPr="00313D75" w:rsidRDefault="00AB2184" w:rsidP="00634B64">
      <w:pPr>
        <w:spacing w:line="480" w:lineRule="auto"/>
        <w:ind w:firstLine="720"/>
        <w:rPr>
          <w:rFonts w:ascii="Times New Roman" w:hAnsi="Times New Roman" w:cs="Times New Roman"/>
        </w:rPr>
      </w:pPr>
    </w:p>
    <w:p w14:paraId="1297334B" w14:textId="49968D08" w:rsidR="00AB2184" w:rsidRPr="00313D75" w:rsidRDefault="00AB2184" w:rsidP="00634B64">
      <w:pPr>
        <w:spacing w:line="480" w:lineRule="auto"/>
        <w:ind w:firstLine="720"/>
        <w:rPr>
          <w:rFonts w:ascii="Times New Roman" w:hAnsi="Times New Roman" w:cs="Times New Roman"/>
        </w:rPr>
      </w:pPr>
    </w:p>
    <w:p w14:paraId="2FAD45E5" w14:textId="2441F92A" w:rsidR="00AB2184" w:rsidRPr="00313D75" w:rsidRDefault="00AB2184" w:rsidP="00634B64">
      <w:pPr>
        <w:spacing w:line="480" w:lineRule="auto"/>
        <w:ind w:firstLine="720"/>
        <w:rPr>
          <w:rFonts w:ascii="Times New Roman" w:hAnsi="Times New Roman" w:cs="Times New Roman"/>
        </w:rPr>
      </w:pPr>
    </w:p>
    <w:p w14:paraId="1200759C" w14:textId="4CADEF61" w:rsidR="00AB2184" w:rsidRPr="00313D75" w:rsidRDefault="00AB2184" w:rsidP="00634B64">
      <w:pPr>
        <w:spacing w:line="480" w:lineRule="auto"/>
        <w:ind w:firstLine="720"/>
        <w:rPr>
          <w:rFonts w:ascii="Times New Roman" w:hAnsi="Times New Roman" w:cs="Times New Roman"/>
        </w:rPr>
      </w:pPr>
    </w:p>
    <w:p w14:paraId="47C54669" w14:textId="32C1BB5F" w:rsidR="00AB2184" w:rsidRPr="00313D75" w:rsidRDefault="00AB2184" w:rsidP="00634B64">
      <w:pPr>
        <w:spacing w:line="480" w:lineRule="auto"/>
        <w:ind w:firstLine="720"/>
        <w:rPr>
          <w:rFonts w:ascii="Times New Roman" w:hAnsi="Times New Roman" w:cs="Times New Roman"/>
        </w:rPr>
      </w:pPr>
    </w:p>
    <w:p w14:paraId="4D3E0068" w14:textId="2A62CDE4" w:rsidR="00AB2184" w:rsidRPr="00313D75" w:rsidRDefault="00AB2184" w:rsidP="00634B64">
      <w:pPr>
        <w:spacing w:line="480" w:lineRule="auto"/>
        <w:ind w:firstLine="720"/>
        <w:rPr>
          <w:rFonts w:ascii="Times New Roman" w:hAnsi="Times New Roman" w:cs="Times New Roman"/>
        </w:rPr>
      </w:pPr>
    </w:p>
    <w:p w14:paraId="2B815A74" w14:textId="77777777" w:rsidR="00AB2184" w:rsidRPr="00313D75" w:rsidRDefault="00AB2184" w:rsidP="00634B64">
      <w:pPr>
        <w:spacing w:line="480" w:lineRule="auto"/>
        <w:ind w:firstLine="720"/>
        <w:rPr>
          <w:rFonts w:ascii="Times New Roman" w:hAnsi="Times New Roman" w:cs="Times New Roman"/>
        </w:rPr>
      </w:pPr>
    </w:p>
    <w:p w14:paraId="4593FEFB" w14:textId="77777777" w:rsidR="00AC0D1E" w:rsidRPr="00313D75" w:rsidRDefault="00AC0D1E" w:rsidP="009A5A26">
      <w:pPr>
        <w:spacing w:line="480" w:lineRule="auto"/>
        <w:ind w:firstLine="720"/>
        <w:rPr>
          <w:rFonts w:ascii="Times New Roman" w:hAnsi="Times New Roman" w:cs="Times New Roman"/>
        </w:rPr>
      </w:pPr>
    </w:p>
    <w:p w14:paraId="0C91409C" w14:textId="0064CB21" w:rsidR="00F82F7F" w:rsidRPr="00313D75" w:rsidRDefault="0043031A" w:rsidP="00DB3EDF">
      <w:pPr>
        <w:pStyle w:val="ListParagraph"/>
        <w:numPr>
          <w:ilvl w:val="0"/>
          <w:numId w:val="3"/>
        </w:numPr>
        <w:spacing w:line="480" w:lineRule="auto"/>
        <w:rPr>
          <w:rFonts w:ascii="Times New Roman" w:hAnsi="Times New Roman" w:cs="Times New Roman"/>
          <w:b/>
        </w:rPr>
      </w:pPr>
      <w:r w:rsidRPr="00313D75">
        <w:rPr>
          <w:rFonts w:ascii="Times New Roman" w:hAnsi="Times New Roman" w:cs="Times New Roman"/>
          <w:b/>
        </w:rPr>
        <w:lastRenderedPageBreak/>
        <w:t>INTRODUCTION</w:t>
      </w:r>
    </w:p>
    <w:p w14:paraId="0674ED34" w14:textId="37821671" w:rsidR="00680EE8" w:rsidRPr="00313D75" w:rsidRDefault="00F82F7F" w:rsidP="004846F1">
      <w:pPr>
        <w:spacing w:line="480" w:lineRule="auto"/>
        <w:rPr>
          <w:rFonts w:ascii="Times New Roman" w:hAnsi="Times New Roman" w:cs="Times New Roman"/>
        </w:rPr>
      </w:pPr>
      <w:r w:rsidRPr="00313D75">
        <w:rPr>
          <w:rFonts w:ascii="Times New Roman" w:hAnsi="Times New Roman" w:cs="Times New Roman"/>
        </w:rPr>
        <w:t xml:space="preserve">Fluvial fans are extensive fan-shaped </w:t>
      </w:r>
      <w:r w:rsidR="00DC2C88" w:rsidRPr="00313D75">
        <w:rPr>
          <w:rFonts w:ascii="Times New Roman" w:hAnsi="Times New Roman" w:cs="Times New Roman"/>
        </w:rPr>
        <w:t>sediment</w:t>
      </w:r>
      <w:r w:rsidRPr="00313D75">
        <w:rPr>
          <w:rFonts w:ascii="Times New Roman" w:hAnsi="Times New Roman" w:cs="Times New Roman"/>
        </w:rPr>
        <w:t xml:space="preserve"> accumulations built by</w:t>
      </w:r>
      <w:r w:rsidR="0070086F" w:rsidRPr="00313D75">
        <w:rPr>
          <w:rFonts w:ascii="Times New Roman" w:hAnsi="Times New Roman" w:cs="Times New Roman"/>
        </w:rPr>
        <w:t xml:space="preserve"> </w:t>
      </w:r>
      <w:r w:rsidRPr="00313D75">
        <w:rPr>
          <w:rFonts w:ascii="Times New Roman" w:hAnsi="Times New Roman" w:cs="Times New Roman"/>
        </w:rPr>
        <w:t xml:space="preserve">river avulsions (Shukla et al., 2001; </w:t>
      </w:r>
      <w:proofErr w:type="spellStart"/>
      <w:r w:rsidRPr="00313D75">
        <w:rPr>
          <w:rFonts w:ascii="Times New Roman" w:hAnsi="Times New Roman" w:cs="Times New Roman"/>
        </w:rPr>
        <w:t>Leier</w:t>
      </w:r>
      <w:proofErr w:type="spellEnd"/>
      <w:r w:rsidRPr="00313D75">
        <w:rPr>
          <w:rFonts w:ascii="Times New Roman" w:hAnsi="Times New Roman" w:cs="Times New Roman"/>
        </w:rPr>
        <w:t xml:space="preserve"> et al., 2005; Chakraborty et al., 2010; </w:t>
      </w:r>
      <w:proofErr w:type="spellStart"/>
      <w:r w:rsidRPr="00313D75">
        <w:rPr>
          <w:rFonts w:ascii="Times New Roman" w:hAnsi="Times New Roman" w:cs="Times New Roman"/>
        </w:rPr>
        <w:t>Latrubesse</w:t>
      </w:r>
      <w:proofErr w:type="spellEnd"/>
      <w:r w:rsidRPr="00313D75">
        <w:rPr>
          <w:rFonts w:ascii="Times New Roman" w:hAnsi="Times New Roman" w:cs="Times New Roman"/>
        </w:rPr>
        <w:t xml:space="preserve"> et al., 2012; Sinha et al., 2012;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2015; Ventra and Clarke, 2018). </w:t>
      </w:r>
      <w:r w:rsidR="00FA320B" w:rsidRPr="00313D75">
        <w:rPr>
          <w:rFonts w:ascii="Times New Roman" w:hAnsi="Times New Roman" w:cs="Times New Roman"/>
        </w:rPr>
        <w:t>Because they</w:t>
      </w:r>
      <w:r w:rsidRPr="00313D75">
        <w:rPr>
          <w:rFonts w:ascii="Times New Roman" w:hAnsi="Times New Roman" w:cs="Times New Roman"/>
        </w:rPr>
        <w:t xml:space="preserve"> are </w:t>
      </w:r>
      <w:r w:rsidR="001F0A04" w:rsidRPr="00313D75">
        <w:rPr>
          <w:rFonts w:ascii="Times New Roman" w:hAnsi="Times New Roman" w:cs="Times New Roman"/>
        </w:rPr>
        <w:t xml:space="preserve">predominantly </w:t>
      </w:r>
      <w:proofErr w:type="spellStart"/>
      <w:r w:rsidRPr="00313D75">
        <w:rPr>
          <w:rFonts w:ascii="Times New Roman" w:hAnsi="Times New Roman" w:cs="Times New Roman"/>
        </w:rPr>
        <w:t>aggradational</w:t>
      </w:r>
      <w:proofErr w:type="spellEnd"/>
      <w:r w:rsidRPr="00313D75">
        <w:rPr>
          <w:rFonts w:ascii="Times New Roman" w:hAnsi="Times New Roman" w:cs="Times New Roman"/>
        </w:rPr>
        <w:t xml:space="preserve"> landforms</w:t>
      </w:r>
      <w:r w:rsidR="00FA320B" w:rsidRPr="00313D75">
        <w:rPr>
          <w:rFonts w:ascii="Times New Roman" w:hAnsi="Times New Roman" w:cs="Times New Roman"/>
        </w:rPr>
        <w:t xml:space="preserve">, fluvial fans </w:t>
      </w:r>
      <w:r w:rsidRPr="00313D75">
        <w:rPr>
          <w:rFonts w:ascii="Times New Roman" w:hAnsi="Times New Roman" w:cs="Times New Roman"/>
        </w:rPr>
        <w:t>have the potential to archive important information on the paleoclimate, local tectonic history, and landscape response to various allogenic</w:t>
      </w:r>
      <w:r w:rsidR="0070086F" w:rsidRPr="00313D75">
        <w:rPr>
          <w:rFonts w:ascii="Times New Roman" w:hAnsi="Times New Roman" w:cs="Times New Roman"/>
        </w:rPr>
        <w:t xml:space="preserve"> and autogenic</w:t>
      </w:r>
      <w:r w:rsidRPr="00313D75">
        <w:rPr>
          <w:rFonts w:ascii="Times New Roman" w:hAnsi="Times New Roman" w:cs="Times New Roman"/>
        </w:rPr>
        <w:t xml:space="preserve"> factors. Perhaps most importantly, fluvial fans are proposed to form the bulk of</w:t>
      </w:r>
      <w:r w:rsidR="00680EE8" w:rsidRPr="00313D75">
        <w:rPr>
          <w:rFonts w:ascii="Times New Roman" w:hAnsi="Times New Roman" w:cs="Times New Roman"/>
        </w:rPr>
        <w:t xml:space="preserve"> </w:t>
      </w:r>
      <w:r w:rsidRPr="00313D75">
        <w:rPr>
          <w:rFonts w:ascii="Times New Roman" w:hAnsi="Times New Roman" w:cs="Times New Roman"/>
        </w:rPr>
        <w:t xml:space="preserve">continental fluvial records, as they are the principal </w:t>
      </w:r>
      <w:proofErr w:type="spellStart"/>
      <w:r w:rsidRPr="00313D75">
        <w:rPr>
          <w:rFonts w:ascii="Times New Roman" w:hAnsi="Times New Roman" w:cs="Times New Roman"/>
        </w:rPr>
        <w:t>aggradational</w:t>
      </w:r>
      <w:proofErr w:type="spellEnd"/>
      <w:r w:rsidRPr="00313D75">
        <w:rPr>
          <w:rFonts w:ascii="Times New Roman" w:hAnsi="Times New Roman" w:cs="Times New Roman"/>
        </w:rPr>
        <w:t xml:space="preserve"> fluvial systems able to accumulate significant stratigraphic thicknesses in contrast to non-fan or tributary river systems that are confined to fluvial valleys and transfer sediment as bypass systems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2010; Ventra and Clarke, 2018 but c.f. Fielding et al., 2012). Recent </w:t>
      </w:r>
      <w:r w:rsidR="00680EE8" w:rsidRPr="00313D75">
        <w:rPr>
          <w:rFonts w:ascii="Times New Roman" w:hAnsi="Times New Roman" w:cs="Times New Roman"/>
        </w:rPr>
        <w:t xml:space="preserve">empirical and modeling </w:t>
      </w:r>
      <w:r w:rsidRPr="00313D75">
        <w:rPr>
          <w:rFonts w:ascii="Times New Roman" w:hAnsi="Times New Roman" w:cs="Times New Roman"/>
        </w:rPr>
        <w:t xml:space="preserve">efforts have led to the development of </w:t>
      </w:r>
      <w:r w:rsidR="00680EE8" w:rsidRPr="00313D75">
        <w:rPr>
          <w:rFonts w:ascii="Times New Roman" w:hAnsi="Times New Roman" w:cs="Times New Roman"/>
        </w:rPr>
        <w:t xml:space="preserve">criteria used to recognize </w:t>
      </w:r>
      <w:r w:rsidRPr="00313D75">
        <w:rPr>
          <w:rFonts w:ascii="Times New Roman" w:hAnsi="Times New Roman" w:cs="Times New Roman"/>
        </w:rPr>
        <w:t>fluvial fan successions in the geologic record (</w:t>
      </w:r>
      <w:proofErr w:type="gramStart"/>
      <w:r w:rsidRPr="00313D75">
        <w:rPr>
          <w:rFonts w:ascii="Times New Roman" w:hAnsi="Times New Roman" w:cs="Times New Roman"/>
        </w:rPr>
        <w:t>e.g.</w:t>
      </w:r>
      <w:proofErr w:type="gramEnd"/>
      <w:r w:rsidRPr="00313D75">
        <w:rPr>
          <w:rFonts w:ascii="Times New Roman" w:hAnsi="Times New Roman" w:cs="Times New Roman"/>
        </w:rPr>
        <w:t xml:space="preserve"> Singh et al., 1993; Shukla et al., 2001;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2010, 2013</w:t>
      </w:r>
      <w:r w:rsidR="008E433C" w:rsidRPr="00313D75">
        <w:rPr>
          <w:rFonts w:ascii="Times New Roman" w:hAnsi="Times New Roman" w:cs="Times New Roman"/>
        </w:rPr>
        <w:t xml:space="preserve">; </w:t>
      </w:r>
      <w:r w:rsidR="008E433C" w:rsidRPr="00313D75">
        <w:rPr>
          <w:rFonts w:ascii="Times New Roman" w:hAnsi="Times New Roman" w:cs="Times New Roman"/>
          <w:lang w:val="sv-SE"/>
        </w:rPr>
        <w:t xml:space="preserve">Plink-Björklund, </w:t>
      </w:r>
      <w:r w:rsidR="0070086F" w:rsidRPr="00313D75">
        <w:rPr>
          <w:rFonts w:ascii="Times New Roman" w:hAnsi="Times New Roman" w:cs="Times New Roman"/>
          <w:lang w:val="sv-SE"/>
        </w:rPr>
        <w:t>2021)</w:t>
      </w:r>
      <w:r w:rsidR="00680EE8" w:rsidRPr="00313D75">
        <w:rPr>
          <w:rFonts w:ascii="Times New Roman" w:hAnsi="Times New Roman" w:cs="Times New Roman"/>
        </w:rPr>
        <w:t xml:space="preserve">. These developments have </w:t>
      </w:r>
      <w:r w:rsidRPr="00313D75">
        <w:rPr>
          <w:rFonts w:ascii="Times New Roman" w:hAnsi="Times New Roman" w:cs="Times New Roman"/>
        </w:rPr>
        <w:t>improved our ability to predict proximal-distal trends in fan</w:t>
      </w:r>
      <w:r w:rsidR="00EA7901" w:rsidRPr="00313D75">
        <w:rPr>
          <w:rFonts w:ascii="Times New Roman" w:hAnsi="Times New Roman" w:cs="Times New Roman"/>
        </w:rPr>
        <w:t>-</w:t>
      </w:r>
      <w:r w:rsidRPr="00313D75">
        <w:rPr>
          <w:rFonts w:ascii="Times New Roman" w:hAnsi="Times New Roman" w:cs="Times New Roman"/>
        </w:rPr>
        <w:t xml:space="preserve">deposit architecture, in addition to </w:t>
      </w:r>
      <w:r w:rsidR="00EA7901" w:rsidRPr="00313D75">
        <w:rPr>
          <w:rFonts w:ascii="Times New Roman" w:hAnsi="Times New Roman" w:cs="Times New Roman"/>
        </w:rPr>
        <w:t xml:space="preserve">stratigraphic </w:t>
      </w:r>
      <w:r w:rsidRPr="00313D75">
        <w:rPr>
          <w:rFonts w:ascii="Times New Roman" w:hAnsi="Times New Roman" w:cs="Times New Roman"/>
        </w:rPr>
        <w:t xml:space="preserve">changes indicative of </w:t>
      </w:r>
      <w:proofErr w:type="spellStart"/>
      <w:r w:rsidRPr="00313D75">
        <w:rPr>
          <w:rFonts w:ascii="Times New Roman" w:hAnsi="Times New Roman" w:cs="Times New Roman"/>
        </w:rPr>
        <w:t>prograding</w:t>
      </w:r>
      <w:proofErr w:type="spellEnd"/>
      <w:r w:rsidRPr="00313D75">
        <w:rPr>
          <w:rFonts w:ascii="Times New Roman" w:hAnsi="Times New Roman" w:cs="Times New Roman"/>
        </w:rPr>
        <w:t xml:space="preserve"> systems. As a result, ancient fluvial fans are increasingly being identified from stratigraphic investigations (</w:t>
      </w:r>
      <w:proofErr w:type="gramStart"/>
      <w:r w:rsidRPr="00313D75">
        <w:rPr>
          <w:rFonts w:ascii="Times New Roman" w:hAnsi="Times New Roman" w:cs="Times New Roman"/>
        </w:rPr>
        <w:t>e.g.</w:t>
      </w:r>
      <w:proofErr w:type="gramEnd"/>
      <w:r w:rsidRPr="00313D75">
        <w:rPr>
          <w:rFonts w:ascii="Times New Roman" w:hAnsi="Times New Roman" w:cs="Times New Roman"/>
        </w:rPr>
        <w:t xml:space="preserve"> </w:t>
      </w:r>
      <w:proofErr w:type="spellStart"/>
      <w:r w:rsidRPr="00313D75">
        <w:rPr>
          <w:rFonts w:ascii="Times New Roman" w:hAnsi="Times New Roman" w:cs="Times New Roman"/>
        </w:rPr>
        <w:t>Kukulski</w:t>
      </w:r>
      <w:proofErr w:type="spellEnd"/>
      <w:r w:rsidRPr="00313D75">
        <w:rPr>
          <w:rFonts w:ascii="Times New Roman" w:hAnsi="Times New Roman" w:cs="Times New Roman"/>
        </w:rPr>
        <w:t xml:space="preserve"> et al., 2013;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2013; Gulliford et al., 2014, 2017; Lawton et al., 2014; Owen et al., 2015</w:t>
      </w:r>
      <w:r w:rsidR="0051697C" w:rsidRPr="00313D75">
        <w:rPr>
          <w:rFonts w:ascii="Times New Roman" w:hAnsi="Times New Roman" w:cs="Times New Roman"/>
        </w:rPr>
        <w:t>,</w:t>
      </w:r>
      <w:r w:rsidRPr="00313D75">
        <w:rPr>
          <w:rFonts w:ascii="Times New Roman" w:hAnsi="Times New Roman" w:cs="Times New Roman"/>
        </w:rPr>
        <w:t xml:space="preserve"> 2017; </w:t>
      </w:r>
      <w:r w:rsidR="0025790F" w:rsidRPr="00313D75">
        <w:rPr>
          <w:rFonts w:ascii="Times New Roman" w:hAnsi="Times New Roman" w:cs="Times New Roman"/>
        </w:rPr>
        <w:t>Burnham and Hodgetts, 2018</w:t>
      </w:r>
      <w:r w:rsidR="0031672F" w:rsidRPr="00313D75">
        <w:rPr>
          <w:rFonts w:ascii="Times New Roman" w:hAnsi="Times New Roman" w:cs="Times New Roman"/>
        </w:rPr>
        <w:t xml:space="preserve">; </w:t>
      </w:r>
      <w:proofErr w:type="spellStart"/>
      <w:r w:rsidR="0031672F" w:rsidRPr="00313D75">
        <w:rPr>
          <w:rFonts w:ascii="Times New Roman" w:hAnsi="Times New Roman" w:cs="Times New Roman"/>
        </w:rPr>
        <w:t>Aliyuda</w:t>
      </w:r>
      <w:proofErr w:type="spellEnd"/>
      <w:r w:rsidR="0031672F" w:rsidRPr="00313D75">
        <w:rPr>
          <w:rFonts w:ascii="Times New Roman" w:hAnsi="Times New Roman" w:cs="Times New Roman"/>
        </w:rPr>
        <w:t xml:space="preserve"> et al., 2019; </w:t>
      </w:r>
      <w:bookmarkStart w:id="1" w:name="_Hlk113865509"/>
      <w:r w:rsidRPr="00313D75">
        <w:rPr>
          <w:rFonts w:ascii="Times New Roman" w:hAnsi="Times New Roman" w:cs="Times New Roman"/>
        </w:rPr>
        <w:t xml:space="preserve">Wang and </w:t>
      </w:r>
      <w:r w:rsidR="00171003" w:rsidRPr="00313D75">
        <w:rPr>
          <w:rFonts w:ascii="Times New Roman" w:hAnsi="Times New Roman" w:cs="Times New Roman"/>
        </w:rPr>
        <w:t>Plink-Björklund</w:t>
      </w:r>
      <w:r w:rsidRPr="00313D75">
        <w:rPr>
          <w:rFonts w:ascii="Times New Roman" w:hAnsi="Times New Roman" w:cs="Times New Roman"/>
        </w:rPr>
        <w:t>, 2019</w:t>
      </w:r>
      <w:bookmarkEnd w:id="1"/>
      <w:r w:rsidR="00BE0765" w:rsidRPr="00313D75">
        <w:rPr>
          <w:rFonts w:ascii="Times New Roman" w:hAnsi="Times New Roman" w:cs="Times New Roman"/>
        </w:rPr>
        <w:t>; Martin et al., 2021</w:t>
      </w:r>
      <w:r w:rsidRPr="00313D75">
        <w:rPr>
          <w:rFonts w:ascii="Times New Roman" w:hAnsi="Times New Roman" w:cs="Times New Roman"/>
        </w:rPr>
        <w:t xml:space="preserve">). Nevertheless, major gaps still exist in our knowledge of these depositional systems including recognition criteria for </w:t>
      </w:r>
      <w:proofErr w:type="spellStart"/>
      <w:r w:rsidRPr="00313D75">
        <w:rPr>
          <w:rFonts w:ascii="Times New Roman" w:hAnsi="Times New Roman" w:cs="Times New Roman"/>
        </w:rPr>
        <w:t>progradational</w:t>
      </w:r>
      <w:r w:rsidR="00846EE7" w:rsidRPr="00313D75">
        <w:rPr>
          <w:rFonts w:ascii="Times New Roman" w:hAnsi="Times New Roman" w:cs="Times New Roman"/>
        </w:rPr>
        <w:t>-</w:t>
      </w:r>
      <w:r w:rsidRPr="00313D75">
        <w:rPr>
          <w:rFonts w:ascii="Times New Roman" w:hAnsi="Times New Roman" w:cs="Times New Roman"/>
        </w:rPr>
        <w:t>retrogradational</w:t>
      </w:r>
      <w:proofErr w:type="spellEnd"/>
      <w:r w:rsidRPr="00313D75">
        <w:rPr>
          <w:rFonts w:ascii="Times New Roman" w:hAnsi="Times New Roman" w:cs="Times New Roman"/>
        </w:rPr>
        <w:t xml:space="preserve"> </w:t>
      </w:r>
      <w:r w:rsidR="00EA7901" w:rsidRPr="00313D75">
        <w:rPr>
          <w:rFonts w:ascii="Times New Roman" w:hAnsi="Times New Roman" w:cs="Times New Roman"/>
        </w:rPr>
        <w:t xml:space="preserve">architectural trends </w:t>
      </w:r>
      <w:r w:rsidRPr="00313D75">
        <w:rPr>
          <w:rFonts w:ascii="Times New Roman" w:hAnsi="Times New Roman" w:cs="Times New Roman"/>
        </w:rPr>
        <w:t>and</w:t>
      </w:r>
      <w:r w:rsidR="00EA7901" w:rsidRPr="00313D75">
        <w:rPr>
          <w:rFonts w:ascii="Times New Roman" w:hAnsi="Times New Roman" w:cs="Times New Roman"/>
        </w:rPr>
        <w:t xml:space="preserve"> related</w:t>
      </w:r>
      <w:r w:rsidRPr="00313D75">
        <w:rPr>
          <w:rFonts w:ascii="Times New Roman" w:hAnsi="Times New Roman" w:cs="Times New Roman"/>
        </w:rPr>
        <w:t xml:space="preserve"> control</w:t>
      </w:r>
      <w:r w:rsidR="00EA7901" w:rsidRPr="00313D75">
        <w:rPr>
          <w:rFonts w:ascii="Times New Roman" w:hAnsi="Times New Roman" w:cs="Times New Roman"/>
        </w:rPr>
        <w:t>s</w:t>
      </w:r>
      <w:r w:rsidRPr="00313D75">
        <w:rPr>
          <w:rFonts w:ascii="Times New Roman" w:hAnsi="Times New Roman" w:cs="Times New Roman"/>
        </w:rPr>
        <w:t xml:space="preserve"> (Ventra and Clarke, 2018).</w:t>
      </w:r>
    </w:p>
    <w:p w14:paraId="24B8F286" w14:textId="7F09892D" w:rsidR="00F82F7F" w:rsidRPr="00313D75" w:rsidRDefault="006760FF" w:rsidP="00680EE8">
      <w:pPr>
        <w:spacing w:line="480" w:lineRule="auto"/>
        <w:rPr>
          <w:rFonts w:ascii="Times New Roman" w:hAnsi="Times New Roman" w:cs="Times New Roman"/>
        </w:rPr>
      </w:pPr>
      <w:r w:rsidRPr="00313D75">
        <w:rPr>
          <w:rFonts w:ascii="Times New Roman" w:hAnsi="Times New Roman" w:cs="Times New Roman"/>
        </w:rPr>
        <w:tab/>
      </w:r>
      <w:r w:rsidR="009625C3" w:rsidRPr="00313D75">
        <w:rPr>
          <w:rFonts w:ascii="Times New Roman" w:hAnsi="Times New Roman" w:cs="Times New Roman"/>
        </w:rPr>
        <w:t>Commonly,</w:t>
      </w:r>
      <w:r w:rsidR="00F82F7F" w:rsidRPr="00313D75">
        <w:rPr>
          <w:rFonts w:ascii="Times New Roman" w:hAnsi="Times New Roman" w:cs="Times New Roman"/>
        </w:rPr>
        <w:t xml:space="preserve"> tectonism </w:t>
      </w:r>
      <w:r w:rsidR="00680EE8" w:rsidRPr="00313D75">
        <w:rPr>
          <w:rFonts w:ascii="Times New Roman" w:hAnsi="Times New Roman" w:cs="Times New Roman"/>
        </w:rPr>
        <w:t>is</w:t>
      </w:r>
      <w:r w:rsidR="00F82F7F" w:rsidRPr="00313D75">
        <w:rPr>
          <w:rFonts w:ascii="Times New Roman" w:hAnsi="Times New Roman" w:cs="Times New Roman"/>
        </w:rPr>
        <w:t xml:space="preserve"> invoked as being responsible for upward coarsening and cyclical sedimentation</w:t>
      </w:r>
      <w:r w:rsidR="00680EE8" w:rsidRPr="00313D75">
        <w:rPr>
          <w:rFonts w:ascii="Times New Roman" w:hAnsi="Times New Roman" w:cs="Times New Roman"/>
        </w:rPr>
        <w:t xml:space="preserve"> </w:t>
      </w:r>
      <w:r w:rsidR="00F82F7F" w:rsidRPr="00313D75">
        <w:rPr>
          <w:rFonts w:ascii="Times New Roman" w:hAnsi="Times New Roman" w:cs="Times New Roman"/>
        </w:rPr>
        <w:t xml:space="preserve">associated </w:t>
      </w:r>
      <w:r w:rsidR="00680EE8" w:rsidRPr="00313D75">
        <w:rPr>
          <w:rFonts w:ascii="Times New Roman" w:hAnsi="Times New Roman" w:cs="Times New Roman"/>
        </w:rPr>
        <w:t xml:space="preserve">with </w:t>
      </w:r>
      <w:r w:rsidR="00294B87" w:rsidRPr="00313D75">
        <w:rPr>
          <w:rFonts w:ascii="Times New Roman" w:hAnsi="Times New Roman" w:cs="Times New Roman"/>
        </w:rPr>
        <w:t>all types of terrestrial</w:t>
      </w:r>
      <w:r w:rsidR="009625C3" w:rsidRPr="00313D75">
        <w:rPr>
          <w:rFonts w:ascii="Times New Roman" w:hAnsi="Times New Roman" w:cs="Times New Roman"/>
        </w:rPr>
        <w:t xml:space="preserve"> </w:t>
      </w:r>
      <w:r w:rsidR="00F82F7F" w:rsidRPr="00313D75">
        <w:rPr>
          <w:rFonts w:ascii="Times New Roman" w:hAnsi="Times New Roman" w:cs="Times New Roman"/>
        </w:rPr>
        <w:t>fan successions (</w:t>
      </w:r>
      <w:proofErr w:type="gramStart"/>
      <w:r w:rsidR="00F82F7F" w:rsidRPr="00313D75">
        <w:rPr>
          <w:rFonts w:ascii="Times New Roman" w:hAnsi="Times New Roman" w:cs="Times New Roman"/>
        </w:rPr>
        <w:t>e.g.</w:t>
      </w:r>
      <w:proofErr w:type="gramEnd"/>
      <w:r w:rsidR="00F82F7F" w:rsidRPr="00313D75">
        <w:rPr>
          <w:rFonts w:ascii="Times New Roman" w:hAnsi="Times New Roman" w:cs="Times New Roman"/>
        </w:rPr>
        <w:t xml:space="preserve"> Blair, 1987; Mack and Leeder, 1999; Jones, 2004; </w:t>
      </w:r>
      <w:proofErr w:type="spellStart"/>
      <w:r w:rsidR="003012BC" w:rsidRPr="00313D75">
        <w:rPr>
          <w:rFonts w:ascii="Times New Roman" w:hAnsi="Times New Roman" w:cs="Times New Roman"/>
        </w:rPr>
        <w:t>Luzón</w:t>
      </w:r>
      <w:proofErr w:type="spellEnd"/>
      <w:r w:rsidR="00F82F7F" w:rsidRPr="00313D75">
        <w:rPr>
          <w:rFonts w:ascii="Times New Roman" w:hAnsi="Times New Roman" w:cs="Times New Roman"/>
        </w:rPr>
        <w:t>, 2005; Hirst and Nichols, 2009).</w:t>
      </w:r>
      <w:r w:rsidR="003012BC" w:rsidRPr="00313D75">
        <w:rPr>
          <w:rFonts w:ascii="Times New Roman" w:hAnsi="Times New Roman" w:cs="Times New Roman"/>
        </w:rPr>
        <w:t xml:space="preserve"> </w:t>
      </w:r>
      <w:r w:rsidR="00F82F7F" w:rsidRPr="00313D75">
        <w:rPr>
          <w:rFonts w:ascii="Times New Roman" w:hAnsi="Times New Roman" w:cs="Times New Roman"/>
        </w:rPr>
        <w:t>While it is well-accepted that tectonism provides the opportunity for fan development through the creation of topograph</w:t>
      </w:r>
      <w:r w:rsidR="00161E9C" w:rsidRPr="00313D75">
        <w:rPr>
          <w:rFonts w:ascii="Times New Roman" w:hAnsi="Times New Roman" w:cs="Times New Roman"/>
        </w:rPr>
        <w:t xml:space="preserve">ic relief at </w:t>
      </w:r>
      <w:r w:rsidR="00EE41A3" w:rsidRPr="00313D75">
        <w:rPr>
          <w:rFonts w:ascii="Times New Roman" w:hAnsi="Times New Roman" w:cs="Times New Roman"/>
        </w:rPr>
        <w:t>the basin margin</w:t>
      </w:r>
      <w:r w:rsidR="00F82F7F" w:rsidRPr="00313D75">
        <w:rPr>
          <w:rFonts w:ascii="Times New Roman" w:hAnsi="Times New Roman" w:cs="Times New Roman"/>
        </w:rPr>
        <w:t xml:space="preserve">, increasing gradients of river systems supplying sediments, and the creation of accommodation for </w:t>
      </w:r>
      <w:r w:rsidR="00F82F7F" w:rsidRPr="00313D75">
        <w:rPr>
          <w:rFonts w:ascii="Times New Roman" w:hAnsi="Times New Roman" w:cs="Times New Roman"/>
        </w:rPr>
        <w:lastRenderedPageBreak/>
        <w:t>storage of sediment</w:t>
      </w:r>
      <w:r w:rsidR="0061287A" w:rsidRPr="00313D75">
        <w:rPr>
          <w:rFonts w:ascii="Times New Roman" w:hAnsi="Times New Roman" w:cs="Times New Roman"/>
        </w:rPr>
        <w:t xml:space="preserve"> and preservation of fan successions</w:t>
      </w:r>
      <w:r w:rsidR="00F82F7F" w:rsidRPr="00313D75">
        <w:rPr>
          <w:rFonts w:ascii="Times New Roman" w:hAnsi="Times New Roman" w:cs="Times New Roman"/>
        </w:rPr>
        <w:t xml:space="preserve"> (</w:t>
      </w:r>
      <w:bookmarkStart w:id="2" w:name="_Hlk133330461"/>
      <w:proofErr w:type="spellStart"/>
      <w:r w:rsidR="00F82F7F" w:rsidRPr="00313D75">
        <w:rPr>
          <w:rFonts w:ascii="Times New Roman" w:hAnsi="Times New Roman" w:cs="Times New Roman"/>
        </w:rPr>
        <w:t>Frostick</w:t>
      </w:r>
      <w:proofErr w:type="spellEnd"/>
      <w:r w:rsidR="00F82F7F" w:rsidRPr="00313D75">
        <w:rPr>
          <w:rFonts w:ascii="Times New Roman" w:hAnsi="Times New Roman" w:cs="Times New Roman"/>
        </w:rPr>
        <w:t xml:space="preserve"> and Steel, 1993; Jones, 2002</w:t>
      </w:r>
      <w:bookmarkEnd w:id="2"/>
      <w:r w:rsidR="00F82F7F" w:rsidRPr="00313D75">
        <w:rPr>
          <w:rFonts w:ascii="Times New Roman" w:hAnsi="Times New Roman" w:cs="Times New Roman"/>
        </w:rPr>
        <w:t xml:space="preserve">), climate is increasingly regarded as a significant control on </w:t>
      </w:r>
      <w:r w:rsidR="00294B87" w:rsidRPr="00313D75">
        <w:rPr>
          <w:rFonts w:ascii="Times New Roman" w:hAnsi="Times New Roman" w:cs="Times New Roman"/>
        </w:rPr>
        <w:t xml:space="preserve">fluvial </w:t>
      </w:r>
      <w:r w:rsidR="00F82F7F" w:rsidRPr="00313D75">
        <w:rPr>
          <w:rFonts w:ascii="Times New Roman" w:hAnsi="Times New Roman" w:cs="Times New Roman"/>
        </w:rPr>
        <w:t xml:space="preserve">fan development (Harvey et al., 2005; </w:t>
      </w:r>
      <w:proofErr w:type="spellStart"/>
      <w:r w:rsidR="00F82F7F" w:rsidRPr="00313D75">
        <w:rPr>
          <w:rFonts w:ascii="Times New Roman" w:hAnsi="Times New Roman" w:cs="Times New Roman"/>
        </w:rPr>
        <w:t>Leier</w:t>
      </w:r>
      <w:proofErr w:type="spellEnd"/>
      <w:r w:rsidR="00F82F7F" w:rsidRPr="00313D75">
        <w:rPr>
          <w:rFonts w:ascii="Times New Roman" w:hAnsi="Times New Roman" w:cs="Times New Roman"/>
        </w:rPr>
        <w:t xml:space="preserve"> et al., 2005; Pope and Wilkinson, 2005; </w:t>
      </w:r>
      <w:proofErr w:type="spellStart"/>
      <w:r w:rsidR="00F82F7F" w:rsidRPr="00313D75">
        <w:rPr>
          <w:rFonts w:ascii="Times New Roman" w:hAnsi="Times New Roman" w:cs="Times New Roman"/>
        </w:rPr>
        <w:t>Weissmann</w:t>
      </w:r>
      <w:proofErr w:type="spellEnd"/>
      <w:r w:rsidR="00F82F7F" w:rsidRPr="00313D75">
        <w:rPr>
          <w:rFonts w:ascii="Times New Roman" w:hAnsi="Times New Roman" w:cs="Times New Roman"/>
        </w:rPr>
        <w:t xml:space="preserve"> et al., 2005; Quigley et al., 2007</w:t>
      </w:r>
      <w:r w:rsidR="00A431CE" w:rsidRPr="00313D75">
        <w:rPr>
          <w:rFonts w:ascii="Times New Roman" w:hAnsi="Times New Roman" w:cs="Times New Roman"/>
        </w:rPr>
        <w:t>: Hansford and Plink-Björklund, 2020</w:t>
      </w:r>
      <w:r w:rsidR="00F82F7F" w:rsidRPr="00313D75">
        <w:rPr>
          <w:rFonts w:ascii="Times New Roman" w:hAnsi="Times New Roman" w:cs="Times New Roman"/>
        </w:rPr>
        <w:t xml:space="preserve">). In particular, </w:t>
      </w:r>
      <w:r w:rsidR="00161E9C" w:rsidRPr="00313D75">
        <w:rPr>
          <w:rFonts w:ascii="Times New Roman" w:hAnsi="Times New Roman" w:cs="Times New Roman"/>
        </w:rPr>
        <w:t>rivers affected by variable discharge regimes resulting from strong precipitation variability at seasonal to interannual scale</w:t>
      </w:r>
      <w:r w:rsidR="00F82F7F" w:rsidRPr="00313D75">
        <w:rPr>
          <w:rFonts w:ascii="Times New Roman" w:hAnsi="Times New Roman" w:cs="Times New Roman"/>
        </w:rPr>
        <w:t xml:space="preserve"> </w:t>
      </w:r>
      <w:r w:rsidR="008104C2" w:rsidRPr="00313D75">
        <w:rPr>
          <w:rFonts w:ascii="Times New Roman" w:hAnsi="Times New Roman" w:cs="Times New Roman"/>
        </w:rPr>
        <w:t xml:space="preserve">are </w:t>
      </w:r>
      <w:r w:rsidR="00F82F7F" w:rsidRPr="00313D75">
        <w:rPr>
          <w:rFonts w:ascii="Times New Roman" w:hAnsi="Times New Roman" w:cs="Times New Roman"/>
        </w:rPr>
        <w:t xml:space="preserve">suggested to </w:t>
      </w:r>
      <w:r w:rsidR="009267DC" w:rsidRPr="00313D75">
        <w:rPr>
          <w:rFonts w:ascii="Times New Roman" w:hAnsi="Times New Roman" w:cs="Times New Roman"/>
        </w:rPr>
        <w:t>promote</w:t>
      </w:r>
      <w:r w:rsidR="00F82F7F" w:rsidRPr="00313D75">
        <w:rPr>
          <w:rFonts w:ascii="Times New Roman" w:hAnsi="Times New Roman" w:cs="Times New Roman"/>
        </w:rPr>
        <w:t xml:space="preserve"> fan formation because large</w:t>
      </w:r>
      <w:r w:rsidR="00161E9C" w:rsidRPr="00313D75">
        <w:rPr>
          <w:rFonts w:ascii="Times New Roman" w:hAnsi="Times New Roman" w:cs="Times New Roman"/>
        </w:rPr>
        <w:t xml:space="preserve"> discharge</w:t>
      </w:r>
      <w:r w:rsidR="00F82F7F" w:rsidRPr="00313D75">
        <w:rPr>
          <w:rFonts w:ascii="Times New Roman" w:hAnsi="Times New Roman" w:cs="Times New Roman"/>
        </w:rPr>
        <w:t xml:space="preserve"> fluctuations</w:t>
      </w:r>
      <w:r w:rsidR="00D261D9" w:rsidRPr="00313D75">
        <w:rPr>
          <w:rFonts w:ascii="Times New Roman" w:hAnsi="Times New Roman" w:cs="Times New Roman"/>
        </w:rPr>
        <w:t xml:space="preserve"> </w:t>
      </w:r>
      <w:r w:rsidR="00F82F7F" w:rsidRPr="00313D75">
        <w:rPr>
          <w:rFonts w:ascii="Times New Roman" w:hAnsi="Times New Roman" w:cs="Times New Roman"/>
        </w:rPr>
        <w:t xml:space="preserve">contribute to the instability of channels, </w:t>
      </w:r>
      <w:r w:rsidR="00161E9C" w:rsidRPr="00313D75">
        <w:rPr>
          <w:rFonts w:ascii="Times New Roman" w:hAnsi="Times New Roman" w:cs="Times New Roman"/>
        </w:rPr>
        <w:t>in turn favoring</w:t>
      </w:r>
      <w:r w:rsidR="00F82F7F" w:rsidRPr="00313D75">
        <w:rPr>
          <w:rFonts w:ascii="Times New Roman" w:hAnsi="Times New Roman" w:cs="Times New Roman"/>
        </w:rPr>
        <w:t xml:space="preserve"> frequent avulsions that ultimately create distinctive fan-shaped sediment </w:t>
      </w:r>
      <w:r w:rsidR="009267DC" w:rsidRPr="00313D75">
        <w:rPr>
          <w:rFonts w:ascii="Times New Roman" w:hAnsi="Times New Roman" w:cs="Times New Roman"/>
        </w:rPr>
        <w:t xml:space="preserve">bodies </w:t>
      </w:r>
      <w:r w:rsidR="00F82F7F" w:rsidRPr="00313D75">
        <w:rPr>
          <w:rFonts w:ascii="Times New Roman" w:hAnsi="Times New Roman" w:cs="Times New Roman"/>
        </w:rPr>
        <w:t xml:space="preserve">(Sinha and Friend, 1994; Horton and </w:t>
      </w:r>
      <w:proofErr w:type="spellStart"/>
      <w:r w:rsidR="00F82F7F" w:rsidRPr="00313D75">
        <w:rPr>
          <w:rFonts w:ascii="Times New Roman" w:hAnsi="Times New Roman" w:cs="Times New Roman"/>
        </w:rPr>
        <w:t>DeCelles</w:t>
      </w:r>
      <w:proofErr w:type="spellEnd"/>
      <w:r w:rsidR="00F82F7F" w:rsidRPr="00313D75">
        <w:rPr>
          <w:rFonts w:ascii="Times New Roman" w:hAnsi="Times New Roman" w:cs="Times New Roman"/>
        </w:rPr>
        <w:t xml:space="preserve">, 2001; </w:t>
      </w:r>
      <w:proofErr w:type="spellStart"/>
      <w:r w:rsidR="00F82F7F" w:rsidRPr="00313D75">
        <w:rPr>
          <w:rFonts w:ascii="Times New Roman" w:hAnsi="Times New Roman" w:cs="Times New Roman"/>
        </w:rPr>
        <w:t>Leier</w:t>
      </w:r>
      <w:proofErr w:type="spellEnd"/>
      <w:r w:rsidR="00F82F7F" w:rsidRPr="00313D75">
        <w:rPr>
          <w:rFonts w:ascii="Times New Roman" w:hAnsi="Times New Roman" w:cs="Times New Roman"/>
        </w:rPr>
        <w:t xml:space="preserve"> et al., 2005</w:t>
      </w:r>
      <w:r w:rsidR="00A431CE" w:rsidRPr="00313D75">
        <w:rPr>
          <w:rFonts w:ascii="Times New Roman" w:hAnsi="Times New Roman" w:cs="Times New Roman"/>
        </w:rPr>
        <w:t xml:space="preserve">; </w:t>
      </w:r>
      <w:proofErr w:type="spellStart"/>
      <w:r w:rsidR="0054358F" w:rsidRPr="00313D75">
        <w:rPr>
          <w:rFonts w:ascii="Times New Roman" w:hAnsi="Times New Roman" w:cs="Times New Roman"/>
        </w:rPr>
        <w:t>Assine</w:t>
      </w:r>
      <w:proofErr w:type="spellEnd"/>
      <w:r w:rsidR="0054358F" w:rsidRPr="00313D75">
        <w:rPr>
          <w:rFonts w:ascii="Times New Roman" w:hAnsi="Times New Roman" w:cs="Times New Roman"/>
        </w:rPr>
        <w:t xml:space="preserve"> et al, 2014; </w:t>
      </w:r>
      <w:r w:rsidR="00A431CE" w:rsidRPr="00313D75">
        <w:rPr>
          <w:rFonts w:ascii="Times New Roman" w:hAnsi="Times New Roman" w:cs="Times New Roman"/>
        </w:rPr>
        <w:t>Hansford and Plink-Björklund, 2020</w:t>
      </w:r>
      <w:r w:rsidR="00F82F7F" w:rsidRPr="00313D75">
        <w:rPr>
          <w:rFonts w:ascii="Times New Roman" w:hAnsi="Times New Roman" w:cs="Times New Roman"/>
        </w:rPr>
        <w:t>).</w:t>
      </w:r>
    </w:p>
    <w:p w14:paraId="46AD1F1A" w14:textId="5CF1D50E" w:rsidR="00F82F7F" w:rsidRPr="00313D75" w:rsidRDefault="00F82F7F" w:rsidP="00BD7BE9">
      <w:pPr>
        <w:spacing w:line="480" w:lineRule="auto"/>
        <w:ind w:firstLine="720"/>
        <w:rPr>
          <w:rFonts w:ascii="Times New Roman" w:hAnsi="Times New Roman" w:cs="Times New Roman"/>
        </w:rPr>
      </w:pPr>
      <w:r w:rsidRPr="00313D75">
        <w:rPr>
          <w:rFonts w:ascii="Times New Roman" w:hAnsi="Times New Roman" w:cs="Times New Roman"/>
        </w:rPr>
        <w:t xml:space="preserve">The </w:t>
      </w:r>
      <w:r w:rsidR="00A02ACF" w:rsidRPr="00313D75">
        <w:rPr>
          <w:rFonts w:ascii="Times New Roman" w:hAnsi="Times New Roman" w:cs="Times New Roman"/>
        </w:rPr>
        <w:t>laterally</w:t>
      </w:r>
      <w:r w:rsidR="002035E4" w:rsidRPr="00313D75">
        <w:rPr>
          <w:rFonts w:ascii="Times New Roman" w:hAnsi="Times New Roman" w:cs="Times New Roman"/>
        </w:rPr>
        <w:t xml:space="preserve"> and vertically</w:t>
      </w:r>
      <w:r w:rsidR="00D61A0B" w:rsidRPr="00313D75">
        <w:rPr>
          <w:rFonts w:ascii="Times New Roman" w:hAnsi="Times New Roman" w:cs="Times New Roman"/>
        </w:rPr>
        <w:t xml:space="preserve"> </w:t>
      </w:r>
      <w:r w:rsidR="00A02ACF" w:rsidRPr="00313D75">
        <w:rPr>
          <w:rFonts w:ascii="Times New Roman" w:hAnsi="Times New Roman" w:cs="Times New Roman"/>
        </w:rPr>
        <w:t xml:space="preserve">extensive </w:t>
      </w:r>
      <w:r w:rsidRPr="00313D75">
        <w:rPr>
          <w:rFonts w:ascii="Times New Roman" w:hAnsi="Times New Roman" w:cs="Times New Roman"/>
        </w:rPr>
        <w:t>exposure o</w:t>
      </w:r>
      <w:r w:rsidR="00D261D9" w:rsidRPr="00313D75">
        <w:rPr>
          <w:rFonts w:ascii="Times New Roman" w:hAnsi="Times New Roman" w:cs="Times New Roman"/>
        </w:rPr>
        <w:t xml:space="preserve">f </w:t>
      </w:r>
      <w:r w:rsidRPr="00313D75">
        <w:rPr>
          <w:rFonts w:ascii="Times New Roman" w:hAnsi="Times New Roman" w:cs="Times New Roman"/>
        </w:rPr>
        <w:t>Paleogene</w:t>
      </w:r>
      <w:r w:rsidR="00A02ACF" w:rsidRPr="00313D75">
        <w:rPr>
          <w:rFonts w:ascii="Times New Roman" w:hAnsi="Times New Roman" w:cs="Times New Roman"/>
        </w:rPr>
        <w:t xml:space="preserve"> rocks</w:t>
      </w:r>
      <w:r w:rsidRPr="00313D75">
        <w:rPr>
          <w:rFonts w:ascii="Times New Roman" w:hAnsi="Times New Roman" w:cs="Times New Roman"/>
        </w:rPr>
        <w:t xml:space="preserve"> in the San Juan Basin, New Mexico, provides an opportunity for a 3D basin-scale analysis of fluvial</w:t>
      </w:r>
      <w:r w:rsidR="00E510F2" w:rsidRPr="00313D75">
        <w:rPr>
          <w:rFonts w:ascii="Times New Roman" w:hAnsi="Times New Roman" w:cs="Times New Roman"/>
        </w:rPr>
        <w:t xml:space="preserve"> fan</w:t>
      </w:r>
      <w:r w:rsidRPr="00313D75">
        <w:rPr>
          <w:rFonts w:ascii="Times New Roman" w:hAnsi="Times New Roman" w:cs="Times New Roman"/>
        </w:rPr>
        <w:t xml:space="preserve"> architecture. The objective of this research is to combine channel </w:t>
      </w:r>
      <w:proofErr w:type="spellStart"/>
      <w:r w:rsidRPr="00313D75">
        <w:rPr>
          <w:rFonts w:ascii="Times New Roman" w:hAnsi="Times New Roman" w:cs="Times New Roman"/>
        </w:rPr>
        <w:t>lithosome</w:t>
      </w:r>
      <w:proofErr w:type="spellEnd"/>
      <w:r w:rsidRPr="00313D75">
        <w:rPr>
          <w:rFonts w:ascii="Times New Roman" w:hAnsi="Times New Roman" w:cs="Times New Roman"/>
        </w:rPr>
        <w:t xml:space="preserve"> and floodplain paleosol characteristics to better understand the depositional processes and forcing mechanisms that may account for evolving fluvial deposition styles. This paper 1) quantifies the lateral and stratigraphic trends in channel </w:t>
      </w:r>
      <w:proofErr w:type="spellStart"/>
      <w:r w:rsidRPr="00313D75">
        <w:rPr>
          <w:rFonts w:ascii="Times New Roman" w:hAnsi="Times New Roman" w:cs="Times New Roman"/>
        </w:rPr>
        <w:t>lithosome</w:t>
      </w:r>
      <w:proofErr w:type="spellEnd"/>
      <w:r w:rsidRPr="00313D75">
        <w:rPr>
          <w:rFonts w:ascii="Times New Roman" w:hAnsi="Times New Roman" w:cs="Times New Roman"/>
        </w:rPr>
        <w:t xml:space="preserve"> and floodplain deposits and paleosols, including grain size, channel size, and the channel</w:t>
      </w:r>
      <w:r w:rsidR="00161E9C" w:rsidRPr="00313D75">
        <w:rPr>
          <w:rFonts w:ascii="Times New Roman" w:hAnsi="Times New Roman" w:cs="Times New Roman"/>
        </w:rPr>
        <w:t>-</w:t>
      </w:r>
      <w:r w:rsidRPr="00313D75">
        <w:rPr>
          <w:rFonts w:ascii="Times New Roman" w:hAnsi="Times New Roman" w:cs="Times New Roman"/>
        </w:rPr>
        <w:t>to</w:t>
      </w:r>
      <w:r w:rsidR="00161E9C" w:rsidRPr="00313D75">
        <w:rPr>
          <w:rFonts w:ascii="Times New Roman" w:hAnsi="Times New Roman" w:cs="Times New Roman"/>
        </w:rPr>
        <w:t>-</w:t>
      </w:r>
      <w:r w:rsidRPr="00313D75">
        <w:rPr>
          <w:rFonts w:ascii="Times New Roman" w:hAnsi="Times New Roman" w:cs="Times New Roman"/>
        </w:rPr>
        <w:t>floodplain ratio</w:t>
      </w:r>
      <w:r w:rsidR="00161E9C" w:rsidRPr="00313D75">
        <w:rPr>
          <w:rFonts w:ascii="Times New Roman" w:hAnsi="Times New Roman" w:cs="Times New Roman"/>
        </w:rPr>
        <w:t xml:space="preserve"> of deposits preserved in the stratigraphy</w:t>
      </w:r>
      <w:r w:rsidRPr="00313D75">
        <w:rPr>
          <w:rFonts w:ascii="Times New Roman" w:hAnsi="Times New Roman" w:cs="Times New Roman"/>
        </w:rPr>
        <w:t xml:space="preserve">; 2) identifies the depositional environment of the </w:t>
      </w:r>
      <w:r w:rsidR="003A2338" w:rsidRPr="00313D75">
        <w:rPr>
          <w:rFonts w:ascii="Times New Roman" w:hAnsi="Times New Roman" w:cs="Times New Roman"/>
        </w:rPr>
        <w:t xml:space="preserve">uppermost part of the </w:t>
      </w:r>
      <w:r w:rsidR="00C10C26" w:rsidRPr="00313D75">
        <w:rPr>
          <w:rFonts w:ascii="Times New Roman" w:hAnsi="Times New Roman" w:cs="Times New Roman"/>
        </w:rPr>
        <w:t>Paleocene</w:t>
      </w:r>
      <w:r w:rsidR="003A2338" w:rsidRPr="00313D75">
        <w:rPr>
          <w:rFonts w:ascii="Times New Roman" w:hAnsi="Times New Roman" w:cs="Times New Roman"/>
        </w:rPr>
        <w:t xml:space="preserve"> </w:t>
      </w:r>
      <w:r w:rsidRPr="00313D75">
        <w:rPr>
          <w:rFonts w:ascii="Times New Roman" w:hAnsi="Times New Roman" w:cs="Times New Roman"/>
        </w:rPr>
        <w:t xml:space="preserve">Nacimiento Formation and </w:t>
      </w:r>
      <w:r w:rsidR="00FD402A" w:rsidRPr="00313D75">
        <w:rPr>
          <w:rFonts w:ascii="Times New Roman" w:hAnsi="Times New Roman" w:cs="Times New Roman"/>
        </w:rPr>
        <w:t xml:space="preserve">lower </w:t>
      </w:r>
      <w:r w:rsidR="00AF51B3" w:rsidRPr="00313D75">
        <w:rPr>
          <w:rFonts w:ascii="Times New Roman" w:hAnsi="Times New Roman" w:cs="Times New Roman"/>
        </w:rPr>
        <w:t xml:space="preserve">Eocene </w:t>
      </w:r>
      <w:r w:rsidRPr="00313D75">
        <w:rPr>
          <w:rFonts w:ascii="Times New Roman" w:hAnsi="Times New Roman" w:cs="Times New Roman"/>
        </w:rPr>
        <w:t xml:space="preserve">Cuba Mesa and Regina </w:t>
      </w:r>
      <w:r w:rsidR="00C10C26" w:rsidRPr="00313D75">
        <w:rPr>
          <w:rFonts w:ascii="Times New Roman" w:hAnsi="Times New Roman" w:cs="Times New Roman"/>
        </w:rPr>
        <w:t>M</w:t>
      </w:r>
      <w:r w:rsidRPr="00313D75">
        <w:rPr>
          <w:rFonts w:ascii="Times New Roman" w:hAnsi="Times New Roman" w:cs="Times New Roman"/>
        </w:rPr>
        <w:t>embers of the San Jose Formation as a fluvial fan; 3) explores the style and potential controls on fan progradation and retrogradation; 4) explores the implications that our findings may have for improved understanding of Paleogene San Juan Basin landscape evolution; and 5) discusses signatures of progradation-retrogradation and climate changes in fluvial fan depositional models.</w:t>
      </w:r>
    </w:p>
    <w:p w14:paraId="28524A1D" w14:textId="5C625633" w:rsidR="0054358F" w:rsidRPr="00313D75" w:rsidRDefault="0054358F" w:rsidP="00711A07">
      <w:pPr>
        <w:spacing w:line="480" w:lineRule="auto"/>
        <w:ind w:firstLine="720"/>
        <w:rPr>
          <w:rFonts w:ascii="Times New Roman" w:hAnsi="Times New Roman" w:cs="Times New Roman"/>
        </w:rPr>
      </w:pPr>
      <w:r w:rsidRPr="00313D75">
        <w:rPr>
          <w:rFonts w:ascii="Times New Roman" w:hAnsi="Times New Roman" w:cs="Times New Roman"/>
        </w:rPr>
        <w:t xml:space="preserve">In order to signify that the studied sedimentary succession was built by </w:t>
      </w:r>
      <w:r w:rsidR="00EE41A3" w:rsidRPr="00313D75">
        <w:rPr>
          <w:rFonts w:ascii="Times New Roman" w:hAnsi="Times New Roman" w:cs="Times New Roman"/>
        </w:rPr>
        <w:t>fluvial processes</w:t>
      </w:r>
      <w:r w:rsidRPr="00313D75">
        <w:rPr>
          <w:rFonts w:ascii="Times New Roman" w:hAnsi="Times New Roman" w:cs="Times New Roman"/>
        </w:rPr>
        <w:t xml:space="preserve"> and lacks</w:t>
      </w:r>
      <w:r w:rsidR="00EE41A3" w:rsidRPr="00313D75">
        <w:rPr>
          <w:rFonts w:ascii="Times New Roman" w:hAnsi="Times New Roman" w:cs="Times New Roman"/>
        </w:rPr>
        <w:t xml:space="preserve"> sedimentological signatures of</w:t>
      </w:r>
      <w:r w:rsidRPr="00313D75">
        <w:rPr>
          <w:rFonts w:ascii="Times New Roman" w:hAnsi="Times New Roman" w:cs="Times New Roman"/>
        </w:rPr>
        <w:t xml:space="preserve"> gravit</w:t>
      </w:r>
      <w:r w:rsidR="00EE41A3" w:rsidRPr="00313D75">
        <w:rPr>
          <w:rFonts w:ascii="Times New Roman" w:hAnsi="Times New Roman" w:cs="Times New Roman"/>
        </w:rPr>
        <w:t xml:space="preserve">y-flow and unconfined-flow processes that </w:t>
      </w:r>
      <w:r w:rsidRPr="00313D75">
        <w:rPr>
          <w:rFonts w:ascii="Times New Roman" w:hAnsi="Times New Roman" w:cs="Times New Roman"/>
        </w:rPr>
        <w:t xml:space="preserve">are common </w:t>
      </w:r>
      <w:r w:rsidR="00EE41A3" w:rsidRPr="00313D75">
        <w:rPr>
          <w:rFonts w:ascii="Times New Roman" w:hAnsi="Times New Roman" w:cs="Times New Roman"/>
        </w:rPr>
        <w:t>of high-gradient, piedmont</w:t>
      </w:r>
      <w:r w:rsidRPr="00313D75">
        <w:rPr>
          <w:rFonts w:ascii="Times New Roman" w:hAnsi="Times New Roman" w:cs="Times New Roman"/>
        </w:rPr>
        <w:t xml:space="preserve"> alluvial fans (see Blair and McPherson, 1994), we </w:t>
      </w:r>
      <w:r w:rsidR="00A01F9D" w:rsidRPr="00313D75">
        <w:rPr>
          <w:rFonts w:ascii="Times New Roman" w:hAnsi="Times New Roman" w:cs="Times New Roman"/>
        </w:rPr>
        <w:t>adopt the term</w:t>
      </w:r>
      <w:r w:rsidRPr="00313D75">
        <w:rPr>
          <w:rFonts w:ascii="Times New Roman" w:hAnsi="Times New Roman" w:cs="Times New Roman"/>
        </w:rPr>
        <w:t xml:space="preserve"> </w:t>
      </w:r>
      <w:r w:rsidR="00A01F9D" w:rsidRPr="00313D75">
        <w:rPr>
          <w:rFonts w:ascii="Times New Roman" w:hAnsi="Times New Roman" w:cs="Times New Roman"/>
        </w:rPr>
        <w:t>‘</w:t>
      </w:r>
      <w:r w:rsidRPr="00313D75">
        <w:rPr>
          <w:rFonts w:ascii="Times New Roman" w:hAnsi="Times New Roman" w:cs="Times New Roman"/>
        </w:rPr>
        <w:t>fluvial fan</w:t>
      </w:r>
      <w:r w:rsidR="00A01F9D" w:rsidRPr="00313D75">
        <w:rPr>
          <w:rFonts w:ascii="Times New Roman" w:hAnsi="Times New Roman" w:cs="Times New Roman"/>
        </w:rPr>
        <w:t>’,</w:t>
      </w:r>
      <w:r w:rsidRPr="00313D75">
        <w:rPr>
          <w:rFonts w:ascii="Times New Roman" w:hAnsi="Times New Roman" w:cs="Times New Roman"/>
        </w:rPr>
        <w:t xml:space="preserve"> </w:t>
      </w:r>
      <w:r w:rsidR="00A01F9D" w:rsidRPr="00313D75">
        <w:rPr>
          <w:rFonts w:ascii="Times New Roman" w:hAnsi="Times New Roman" w:cs="Times New Roman"/>
        </w:rPr>
        <w:t>with reference to</w:t>
      </w:r>
      <w:r w:rsidRPr="00313D75">
        <w:rPr>
          <w:rFonts w:ascii="Times New Roman" w:hAnsi="Times New Roman" w:cs="Times New Roman"/>
        </w:rPr>
        <w:t xml:space="preserve"> fan</w:t>
      </w:r>
      <w:r w:rsidR="00A01F9D" w:rsidRPr="00313D75">
        <w:rPr>
          <w:rFonts w:ascii="Times New Roman" w:hAnsi="Times New Roman" w:cs="Times New Roman"/>
        </w:rPr>
        <w:t>-</w:t>
      </w:r>
      <w:r w:rsidRPr="00313D75">
        <w:rPr>
          <w:rFonts w:ascii="Times New Roman" w:hAnsi="Times New Roman" w:cs="Times New Roman"/>
        </w:rPr>
        <w:t xml:space="preserve">shaped bodies built by river avulsions (see </w:t>
      </w:r>
      <w:proofErr w:type="spellStart"/>
      <w:r w:rsidRPr="00313D75">
        <w:rPr>
          <w:rFonts w:ascii="Times New Roman" w:hAnsi="Times New Roman" w:cs="Times New Roman"/>
        </w:rPr>
        <w:t>Moscariello</w:t>
      </w:r>
      <w:proofErr w:type="spellEnd"/>
      <w:r w:rsidRPr="00313D75">
        <w:rPr>
          <w:rFonts w:ascii="Times New Roman" w:hAnsi="Times New Roman" w:cs="Times New Roman"/>
        </w:rPr>
        <w:t xml:space="preserve">, 2018; Ventra and Clarke, 2018), rather than the </w:t>
      </w:r>
      <w:r w:rsidR="00A01F9D" w:rsidRPr="00313D75">
        <w:rPr>
          <w:rFonts w:ascii="Times New Roman" w:hAnsi="Times New Roman" w:cs="Times New Roman"/>
        </w:rPr>
        <w:t>‘</w:t>
      </w:r>
      <w:r w:rsidRPr="00313D75">
        <w:rPr>
          <w:rFonts w:ascii="Times New Roman" w:hAnsi="Times New Roman" w:cs="Times New Roman"/>
        </w:rPr>
        <w:t>distributive fluvial system</w:t>
      </w:r>
      <w:r w:rsidR="00A01F9D" w:rsidRPr="00313D75">
        <w:rPr>
          <w:rFonts w:ascii="Times New Roman" w:hAnsi="Times New Roman" w:cs="Times New Roman"/>
        </w:rPr>
        <w:t>’</w:t>
      </w:r>
      <w:r w:rsidRPr="00313D75">
        <w:rPr>
          <w:rFonts w:ascii="Times New Roman" w:hAnsi="Times New Roman" w:cs="Times New Roman"/>
        </w:rPr>
        <w:t xml:space="preserve"> (DFS) terminology </w:t>
      </w:r>
      <w:r w:rsidR="00A01F9D" w:rsidRPr="00313D75">
        <w:rPr>
          <w:rFonts w:ascii="Times New Roman" w:hAnsi="Times New Roman" w:cs="Times New Roman"/>
        </w:rPr>
        <w:t>which</w:t>
      </w:r>
      <w:r w:rsidRPr="00313D75">
        <w:rPr>
          <w:rFonts w:ascii="Times New Roman" w:hAnsi="Times New Roman" w:cs="Times New Roman"/>
        </w:rPr>
        <w:t xml:space="preserve"> includes alluvial fans as a </w:t>
      </w:r>
      <w:r w:rsidRPr="00313D75">
        <w:rPr>
          <w:rFonts w:ascii="Times New Roman" w:hAnsi="Times New Roman" w:cs="Times New Roman"/>
        </w:rPr>
        <w:lastRenderedPageBreak/>
        <w:t>part of a continuum of subaerial fan</w:t>
      </w:r>
      <w:r w:rsidR="00A01F9D" w:rsidRPr="00313D75">
        <w:rPr>
          <w:rFonts w:ascii="Times New Roman" w:hAnsi="Times New Roman" w:cs="Times New Roman"/>
        </w:rPr>
        <w:t>-shaped landforms</w:t>
      </w:r>
      <w:r w:rsidRPr="00313D75">
        <w:rPr>
          <w:rFonts w:ascii="Times New Roman" w:hAnsi="Times New Roman" w:cs="Times New Roman"/>
        </w:rPr>
        <w:t xml:space="preserve"> (</w:t>
      </w:r>
      <w:r w:rsidR="00A01F9D" w:rsidRPr="00313D75">
        <w:rPr>
          <w:rFonts w:ascii="Times New Roman" w:hAnsi="Times New Roman" w:cs="Times New Roman"/>
        </w:rPr>
        <w:t xml:space="preserve">Hartley et al., 2010;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2010, 2015).</w:t>
      </w:r>
    </w:p>
    <w:p w14:paraId="5ABF230B" w14:textId="024B7375" w:rsidR="00F82F7F" w:rsidRPr="00313D75" w:rsidRDefault="00C42F2D" w:rsidP="00DB3EDF">
      <w:pPr>
        <w:pStyle w:val="ListParagraph"/>
        <w:numPr>
          <w:ilvl w:val="0"/>
          <w:numId w:val="3"/>
        </w:numPr>
        <w:spacing w:line="480" w:lineRule="auto"/>
        <w:rPr>
          <w:rFonts w:ascii="Times New Roman" w:hAnsi="Times New Roman" w:cs="Times New Roman"/>
          <w:b/>
        </w:rPr>
      </w:pPr>
      <w:r w:rsidRPr="00313D75">
        <w:rPr>
          <w:rFonts w:ascii="Times New Roman" w:hAnsi="Times New Roman" w:cs="Times New Roman"/>
          <w:b/>
        </w:rPr>
        <w:t>GEOLOGICAL SETTING AND BACKGROUND</w:t>
      </w:r>
    </w:p>
    <w:p w14:paraId="14229427" w14:textId="6FE31F0C" w:rsidR="00F82F7F" w:rsidRPr="00313D75" w:rsidRDefault="00F82F7F" w:rsidP="00680EE8">
      <w:pPr>
        <w:spacing w:line="480" w:lineRule="auto"/>
        <w:rPr>
          <w:rFonts w:ascii="Times New Roman" w:hAnsi="Times New Roman" w:cs="Times New Roman"/>
        </w:rPr>
      </w:pPr>
      <w:r w:rsidRPr="00313D75">
        <w:rPr>
          <w:rFonts w:ascii="Times New Roman" w:hAnsi="Times New Roman" w:cs="Times New Roman"/>
        </w:rPr>
        <w:t xml:space="preserve">The San Juan Basin (SJB) is in the Four Corners region of northwestern New Mexico and southwestern Colorado (Fig. 1a) and is one of several </w:t>
      </w:r>
      <w:proofErr w:type="spellStart"/>
      <w:r w:rsidRPr="00313D75">
        <w:rPr>
          <w:rFonts w:ascii="Times New Roman" w:hAnsi="Times New Roman" w:cs="Times New Roman"/>
        </w:rPr>
        <w:t>intraforelan</w:t>
      </w:r>
      <w:r w:rsidR="00FB440F" w:rsidRPr="00313D75">
        <w:rPr>
          <w:rFonts w:ascii="Times New Roman" w:hAnsi="Times New Roman" w:cs="Times New Roman"/>
        </w:rPr>
        <w:t>d</w:t>
      </w:r>
      <w:proofErr w:type="spellEnd"/>
      <w:r w:rsidRPr="00313D75">
        <w:rPr>
          <w:rFonts w:ascii="Times New Roman" w:hAnsi="Times New Roman" w:cs="Times New Roman"/>
        </w:rPr>
        <w:t xml:space="preserve"> </w:t>
      </w:r>
      <w:r w:rsidR="00FB440F" w:rsidRPr="00313D75">
        <w:rPr>
          <w:rFonts w:ascii="Times New Roman" w:hAnsi="Times New Roman" w:cs="Times New Roman"/>
        </w:rPr>
        <w:t>(broken foreland) basins</w:t>
      </w:r>
      <w:r w:rsidRPr="00313D75">
        <w:rPr>
          <w:rFonts w:ascii="Times New Roman" w:hAnsi="Times New Roman" w:cs="Times New Roman"/>
        </w:rPr>
        <w:t xml:space="preserve"> formed during the </w:t>
      </w:r>
      <w:proofErr w:type="spellStart"/>
      <w:r w:rsidR="00056996" w:rsidRPr="00313D75">
        <w:rPr>
          <w:rFonts w:ascii="Times New Roman" w:hAnsi="Times New Roman" w:cs="Times New Roman"/>
        </w:rPr>
        <w:t>la</w:t>
      </w:r>
      <w:r w:rsidRPr="00313D75">
        <w:rPr>
          <w:rFonts w:ascii="Times New Roman" w:hAnsi="Times New Roman" w:cs="Times New Roman"/>
        </w:rPr>
        <w:t>ramide</w:t>
      </w:r>
      <w:proofErr w:type="spellEnd"/>
      <w:r w:rsidRPr="00313D75">
        <w:rPr>
          <w:rFonts w:ascii="Times New Roman" w:hAnsi="Times New Roman" w:cs="Times New Roman"/>
        </w:rPr>
        <w:t xml:space="preserve"> </w:t>
      </w:r>
      <w:r w:rsidR="00AF51B3" w:rsidRPr="00313D75">
        <w:rPr>
          <w:rFonts w:ascii="Times New Roman" w:hAnsi="Times New Roman" w:cs="Times New Roman"/>
        </w:rPr>
        <w:t>o</w:t>
      </w:r>
      <w:r w:rsidRPr="00313D75">
        <w:rPr>
          <w:rFonts w:ascii="Times New Roman" w:hAnsi="Times New Roman" w:cs="Times New Roman"/>
        </w:rPr>
        <w:t>rogeny (Dickinson et al., 1988; Cather, 2004). Laramide tectonics during the late Campanian (</w:t>
      </w:r>
      <w:r w:rsidR="002943F9" w:rsidRPr="00313D75">
        <w:rPr>
          <w:rFonts w:ascii="Times New Roman" w:hAnsi="Times New Roman" w:cs="Times New Roman"/>
        </w:rPr>
        <w:t>L</w:t>
      </w:r>
      <w:r w:rsidRPr="00313D75">
        <w:rPr>
          <w:rFonts w:ascii="Times New Roman" w:hAnsi="Times New Roman" w:cs="Times New Roman"/>
        </w:rPr>
        <w:t>ate Cretaceous) through</w:t>
      </w:r>
      <w:r w:rsidR="000D4284" w:rsidRPr="00313D75">
        <w:rPr>
          <w:rFonts w:ascii="Times New Roman" w:hAnsi="Times New Roman" w:cs="Times New Roman"/>
        </w:rPr>
        <w:t xml:space="preserve"> the</w:t>
      </w:r>
      <w:r w:rsidRPr="00313D75">
        <w:rPr>
          <w:rFonts w:ascii="Times New Roman" w:hAnsi="Times New Roman" w:cs="Times New Roman"/>
        </w:rPr>
        <w:t xml:space="preserve"> Eocene caused subsidence of the SJB in response to uplift of surrounding areas (</w:t>
      </w:r>
      <w:proofErr w:type="gramStart"/>
      <w:r w:rsidRPr="00313D75">
        <w:rPr>
          <w:rFonts w:ascii="Times New Roman" w:hAnsi="Times New Roman" w:cs="Times New Roman"/>
        </w:rPr>
        <w:t>e.g.</w:t>
      </w:r>
      <w:proofErr w:type="gramEnd"/>
      <w:r w:rsidRPr="00313D75">
        <w:rPr>
          <w:rFonts w:ascii="Times New Roman" w:hAnsi="Times New Roman" w:cs="Times New Roman"/>
        </w:rPr>
        <w:t xml:space="preserve"> Smith, 1988; Cather, 2004). During the late Paleocene through early Eocene, the SJB was bound to the east by the Nacimiento and Brazos-Sangre de Cristo</w:t>
      </w:r>
      <w:r w:rsidR="001E1536" w:rsidRPr="00313D75">
        <w:rPr>
          <w:rFonts w:ascii="Times New Roman" w:hAnsi="Times New Roman" w:cs="Times New Roman"/>
        </w:rPr>
        <w:t xml:space="preserve"> </w:t>
      </w:r>
      <w:r w:rsidR="00AF51B3" w:rsidRPr="00313D75">
        <w:rPr>
          <w:rFonts w:ascii="Times New Roman" w:hAnsi="Times New Roman" w:cs="Times New Roman"/>
        </w:rPr>
        <w:t>u</w:t>
      </w:r>
      <w:r w:rsidR="001E1536" w:rsidRPr="00313D75">
        <w:rPr>
          <w:rFonts w:ascii="Times New Roman" w:hAnsi="Times New Roman" w:cs="Times New Roman"/>
        </w:rPr>
        <w:t>plifts</w:t>
      </w:r>
      <w:r w:rsidRPr="00313D75">
        <w:rPr>
          <w:rFonts w:ascii="Times New Roman" w:hAnsi="Times New Roman" w:cs="Times New Roman"/>
        </w:rPr>
        <w:t xml:space="preserve">, </w:t>
      </w:r>
      <w:r w:rsidR="001E1536" w:rsidRPr="00313D75">
        <w:rPr>
          <w:rFonts w:ascii="Times New Roman" w:hAnsi="Times New Roman" w:cs="Times New Roman"/>
        </w:rPr>
        <w:t xml:space="preserve">to </w:t>
      </w:r>
      <w:r w:rsidRPr="00313D75">
        <w:rPr>
          <w:rFonts w:ascii="Times New Roman" w:hAnsi="Times New Roman" w:cs="Times New Roman"/>
        </w:rPr>
        <w:t xml:space="preserve">the west by the Defiance </w:t>
      </w:r>
      <w:r w:rsidR="00AF51B3" w:rsidRPr="00313D75">
        <w:rPr>
          <w:rFonts w:ascii="Times New Roman" w:hAnsi="Times New Roman" w:cs="Times New Roman"/>
        </w:rPr>
        <w:t>u</w:t>
      </w:r>
      <w:r w:rsidRPr="00313D75">
        <w:rPr>
          <w:rFonts w:ascii="Times New Roman" w:hAnsi="Times New Roman" w:cs="Times New Roman"/>
        </w:rPr>
        <w:t xml:space="preserve">plift, and </w:t>
      </w:r>
      <w:r w:rsidR="001E1536" w:rsidRPr="00313D75">
        <w:rPr>
          <w:rFonts w:ascii="Times New Roman" w:hAnsi="Times New Roman" w:cs="Times New Roman"/>
        </w:rPr>
        <w:t xml:space="preserve">to </w:t>
      </w:r>
      <w:r w:rsidRPr="00313D75">
        <w:rPr>
          <w:rFonts w:ascii="Times New Roman" w:hAnsi="Times New Roman" w:cs="Times New Roman"/>
        </w:rPr>
        <w:t xml:space="preserve">the north by the San Juan </w:t>
      </w:r>
      <w:r w:rsidR="00AF51B3" w:rsidRPr="00313D75">
        <w:rPr>
          <w:rFonts w:ascii="Times New Roman" w:hAnsi="Times New Roman" w:cs="Times New Roman"/>
        </w:rPr>
        <w:t>u</w:t>
      </w:r>
      <w:r w:rsidRPr="00313D75">
        <w:rPr>
          <w:rFonts w:ascii="Times New Roman" w:hAnsi="Times New Roman" w:cs="Times New Roman"/>
        </w:rPr>
        <w:t>plift (Fig.</w:t>
      </w:r>
      <w:r w:rsidR="007769CD" w:rsidRPr="00313D75">
        <w:rPr>
          <w:rFonts w:ascii="Times New Roman" w:hAnsi="Times New Roman" w:cs="Times New Roman"/>
        </w:rPr>
        <w:t xml:space="preserve"> </w:t>
      </w:r>
      <w:r w:rsidRPr="00313D75">
        <w:rPr>
          <w:rFonts w:ascii="Times New Roman" w:hAnsi="Times New Roman" w:cs="Times New Roman"/>
        </w:rPr>
        <w:t xml:space="preserve">1b; Cather, 2004). Today, the SJB has the form of an asymmetrical syncline with an arcuate axis that dips to the north with steeply dipping northern and eastern limbs and shallowly dipping southern and western limbs. The central, southern, and western </w:t>
      </w:r>
      <w:r w:rsidR="00FB440F" w:rsidRPr="00313D75">
        <w:rPr>
          <w:rFonts w:ascii="Times New Roman" w:hAnsi="Times New Roman" w:cs="Times New Roman"/>
        </w:rPr>
        <w:t xml:space="preserve">sectors of the </w:t>
      </w:r>
      <w:r w:rsidRPr="00313D75">
        <w:rPr>
          <w:rFonts w:ascii="Times New Roman" w:hAnsi="Times New Roman" w:cs="Times New Roman"/>
        </w:rPr>
        <w:t xml:space="preserve">SJB </w:t>
      </w:r>
      <w:r w:rsidR="00FB440F" w:rsidRPr="00313D75">
        <w:rPr>
          <w:rFonts w:ascii="Times New Roman" w:hAnsi="Times New Roman" w:cs="Times New Roman"/>
        </w:rPr>
        <w:t xml:space="preserve">are </w:t>
      </w:r>
      <w:r w:rsidRPr="00313D75">
        <w:rPr>
          <w:rFonts w:ascii="Times New Roman" w:hAnsi="Times New Roman" w:cs="Times New Roman"/>
        </w:rPr>
        <w:t>relatively undeformed, with regional dips of &lt;5° (Woodward, 1987).</w:t>
      </w:r>
    </w:p>
    <w:p w14:paraId="1D075A74" w14:textId="1DBF6E9E" w:rsidR="00F82F7F" w:rsidRPr="00313D75" w:rsidRDefault="00F82F7F" w:rsidP="00780CEA">
      <w:pPr>
        <w:spacing w:line="480" w:lineRule="auto"/>
        <w:ind w:firstLine="720"/>
        <w:rPr>
          <w:rFonts w:ascii="Times New Roman" w:hAnsi="Times New Roman" w:cs="Times New Roman"/>
        </w:rPr>
      </w:pPr>
      <w:r w:rsidRPr="00313D75">
        <w:rPr>
          <w:rFonts w:ascii="Times New Roman" w:hAnsi="Times New Roman" w:cs="Times New Roman"/>
        </w:rPr>
        <w:t>It has been suggested that the SJB received most of its sediments from highlands to the</w:t>
      </w:r>
      <w:r w:rsidR="00171003" w:rsidRPr="00313D75">
        <w:rPr>
          <w:rFonts w:ascii="Times New Roman" w:hAnsi="Times New Roman" w:cs="Times New Roman"/>
        </w:rPr>
        <w:t xml:space="preserve"> </w:t>
      </w:r>
      <w:r w:rsidRPr="00313D75">
        <w:rPr>
          <w:rFonts w:ascii="Times New Roman" w:hAnsi="Times New Roman" w:cs="Times New Roman"/>
        </w:rPr>
        <w:t xml:space="preserve">north and the early San Juan </w:t>
      </w:r>
      <w:r w:rsidR="00E172BB" w:rsidRPr="00313D75">
        <w:rPr>
          <w:rFonts w:ascii="Times New Roman" w:hAnsi="Times New Roman" w:cs="Times New Roman"/>
        </w:rPr>
        <w:t>u</w:t>
      </w:r>
      <w:r w:rsidRPr="00313D75">
        <w:rPr>
          <w:rFonts w:ascii="Times New Roman" w:hAnsi="Times New Roman" w:cs="Times New Roman"/>
        </w:rPr>
        <w:t>plift (Baltz, 1967</w:t>
      </w:r>
      <w:r w:rsidR="00A16A89" w:rsidRPr="00313D75">
        <w:rPr>
          <w:rFonts w:ascii="Times New Roman" w:hAnsi="Times New Roman" w:cs="Times New Roman"/>
        </w:rPr>
        <w:t>; Donahue, 2016</w:t>
      </w:r>
      <w:r w:rsidRPr="00313D75">
        <w:rPr>
          <w:rFonts w:ascii="Times New Roman" w:hAnsi="Times New Roman" w:cs="Times New Roman"/>
        </w:rPr>
        <w:t xml:space="preserve">), although source areas in the Brazos-Sangre de Cristo, Nacimiento, Zuni, and Defiance </w:t>
      </w:r>
      <w:r w:rsidR="00E172BB" w:rsidRPr="00313D75">
        <w:rPr>
          <w:rFonts w:ascii="Times New Roman" w:hAnsi="Times New Roman" w:cs="Times New Roman"/>
        </w:rPr>
        <w:t>u</w:t>
      </w:r>
      <w:r w:rsidRPr="00313D75">
        <w:rPr>
          <w:rFonts w:ascii="Times New Roman" w:hAnsi="Times New Roman" w:cs="Times New Roman"/>
        </w:rPr>
        <w:t>plifts are also suspected (Smith, 1992;</w:t>
      </w:r>
      <w:r w:rsidR="00171003" w:rsidRPr="00313D75">
        <w:rPr>
          <w:rFonts w:ascii="Times New Roman" w:hAnsi="Times New Roman" w:cs="Times New Roman"/>
        </w:rPr>
        <w:t xml:space="preserve"> </w:t>
      </w:r>
      <w:r w:rsidRPr="00313D75">
        <w:rPr>
          <w:rFonts w:ascii="Times New Roman" w:hAnsi="Times New Roman" w:cs="Times New Roman"/>
        </w:rPr>
        <w:t>Cather, 2004). Past research has linked long-term evolution of the Creta</w:t>
      </w:r>
      <w:r w:rsidR="00056996" w:rsidRPr="00313D75">
        <w:rPr>
          <w:rFonts w:ascii="Times New Roman" w:hAnsi="Times New Roman" w:cs="Times New Roman"/>
        </w:rPr>
        <w:t>ceous–Eo</w:t>
      </w:r>
      <w:r w:rsidRPr="00313D75">
        <w:rPr>
          <w:rFonts w:ascii="Times New Roman" w:hAnsi="Times New Roman" w:cs="Times New Roman"/>
        </w:rPr>
        <w:t xml:space="preserve">cene sedimentary succession to three </w:t>
      </w:r>
      <w:r w:rsidR="00FB440F" w:rsidRPr="00313D75">
        <w:rPr>
          <w:rFonts w:ascii="Times New Roman" w:hAnsi="Times New Roman" w:cs="Times New Roman"/>
        </w:rPr>
        <w:t xml:space="preserve">subsidence </w:t>
      </w:r>
      <w:r w:rsidRPr="00313D75">
        <w:rPr>
          <w:rFonts w:ascii="Times New Roman" w:hAnsi="Times New Roman" w:cs="Times New Roman"/>
        </w:rPr>
        <w:t>episodes in response to the Laramide orogeny: inception and early</w:t>
      </w:r>
      <w:r w:rsidR="00D61A0B" w:rsidRPr="00313D75">
        <w:rPr>
          <w:rFonts w:ascii="Times New Roman" w:hAnsi="Times New Roman" w:cs="Times New Roman"/>
        </w:rPr>
        <w:t xml:space="preserve"> </w:t>
      </w:r>
      <w:r w:rsidRPr="00313D75">
        <w:rPr>
          <w:rFonts w:ascii="Times New Roman" w:hAnsi="Times New Roman" w:cs="Times New Roman"/>
        </w:rPr>
        <w:t>phase (</w:t>
      </w:r>
      <w:r w:rsidR="00553C50" w:rsidRPr="00313D75">
        <w:rPr>
          <w:rFonts w:ascii="Cambria Math" w:hAnsi="Cambria Math" w:cs="Cambria Math"/>
        </w:rPr>
        <w:t>~</w:t>
      </w:r>
      <w:r w:rsidRPr="00313D75">
        <w:rPr>
          <w:rFonts w:ascii="Times New Roman" w:hAnsi="Times New Roman" w:cs="Times New Roman"/>
        </w:rPr>
        <w:t>78-75 Ma), middle phase (</w:t>
      </w:r>
      <w:r w:rsidR="00553C50" w:rsidRPr="00313D75">
        <w:rPr>
          <w:rFonts w:ascii="Cambria Math" w:hAnsi="Cambria Math" w:cs="Cambria Math"/>
        </w:rPr>
        <w:t>~</w:t>
      </w:r>
      <w:r w:rsidRPr="00313D75">
        <w:rPr>
          <w:rFonts w:ascii="Times New Roman" w:hAnsi="Times New Roman" w:cs="Times New Roman"/>
        </w:rPr>
        <w:t>74-67 Ma), and late phase occurring during the Paleogene (Cather, 2004). Intraformational angular unconformities and reverse faults in the eastern outcrop area show that the Paleogene units in the SJB were deposited simultaneous</w:t>
      </w:r>
      <w:r w:rsidR="001E1536" w:rsidRPr="00313D75">
        <w:rPr>
          <w:rFonts w:ascii="Times New Roman" w:hAnsi="Times New Roman" w:cs="Times New Roman"/>
        </w:rPr>
        <w:t>ly</w:t>
      </w:r>
      <w:r w:rsidRPr="00313D75">
        <w:rPr>
          <w:rFonts w:ascii="Times New Roman" w:hAnsi="Times New Roman" w:cs="Times New Roman"/>
        </w:rPr>
        <w:t xml:space="preserve"> with deformation along the </w:t>
      </w:r>
      <w:proofErr w:type="gramStart"/>
      <w:r w:rsidRPr="00313D75">
        <w:rPr>
          <w:rFonts w:ascii="Times New Roman" w:hAnsi="Times New Roman" w:cs="Times New Roman"/>
        </w:rPr>
        <w:t>basin-bounding</w:t>
      </w:r>
      <w:proofErr w:type="gramEnd"/>
      <w:r w:rsidRPr="00313D75">
        <w:rPr>
          <w:rFonts w:ascii="Times New Roman" w:hAnsi="Times New Roman" w:cs="Times New Roman"/>
        </w:rPr>
        <w:t xml:space="preserve"> Nacimiento fault (Woodward, 1987; Smith, 1988).</w:t>
      </w:r>
    </w:p>
    <w:p w14:paraId="7D62820B" w14:textId="037C1212" w:rsidR="00DB3EDF" w:rsidRPr="00313D75" w:rsidRDefault="00F82F7F" w:rsidP="00DB3EDF">
      <w:pPr>
        <w:pStyle w:val="ListParagraph"/>
        <w:numPr>
          <w:ilvl w:val="1"/>
          <w:numId w:val="4"/>
        </w:numPr>
        <w:spacing w:line="480" w:lineRule="auto"/>
        <w:rPr>
          <w:rFonts w:ascii="Times New Roman" w:hAnsi="Times New Roman" w:cs="Times New Roman"/>
          <w:b/>
        </w:rPr>
      </w:pPr>
      <w:r w:rsidRPr="00313D75">
        <w:rPr>
          <w:rFonts w:ascii="Times New Roman" w:hAnsi="Times New Roman" w:cs="Times New Roman"/>
          <w:b/>
        </w:rPr>
        <w:t>Stratigraphy</w:t>
      </w:r>
    </w:p>
    <w:p w14:paraId="04F2E2CE" w14:textId="100EC997" w:rsidR="00634B64" w:rsidRPr="00313D75" w:rsidRDefault="00F82F7F" w:rsidP="004846F1">
      <w:pPr>
        <w:spacing w:line="480" w:lineRule="auto"/>
        <w:rPr>
          <w:rFonts w:ascii="Times New Roman" w:hAnsi="Times New Roman" w:cs="Times New Roman"/>
        </w:rPr>
      </w:pPr>
      <w:r w:rsidRPr="00313D75">
        <w:rPr>
          <w:rFonts w:ascii="Times New Roman" w:hAnsi="Times New Roman" w:cs="Times New Roman"/>
        </w:rPr>
        <w:lastRenderedPageBreak/>
        <w:t>This study focuses on the uppermost</w:t>
      </w:r>
      <w:r w:rsidR="003A2338" w:rsidRPr="00313D75">
        <w:rPr>
          <w:rFonts w:ascii="Times New Roman" w:hAnsi="Times New Roman" w:cs="Times New Roman"/>
        </w:rPr>
        <w:t xml:space="preserve"> part of the</w:t>
      </w:r>
      <w:r w:rsidRPr="00313D75">
        <w:rPr>
          <w:rFonts w:ascii="Times New Roman" w:hAnsi="Times New Roman" w:cs="Times New Roman"/>
        </w:rPr>
        <w:t xml:space="preserve"> Nacimiento Formation and the Cuba Mesa and Regina </w:t>
      </w:r>
      <w:r w:rsidR="00E172BB" w:rsidRPr="00313D75">
        <w:rPr>
          <w:rFonts w:ascii="Times New Roman" w:hAnsi="Times New Roman" w:cs="Times New Roman"/>
        </w:rPr>
        <w:t>M</w:t>
      </w:r>
      <w:r w:rsidRPr="00313D75">
        <w:rPr>
          <w:rFonts w:ascii="Times New Roman" w:hAnsi="Times New Roman" w:cs="Times New Roman"/>
        </w:rPr>
        <w:t xml:space="preserve">embers of the </w:t>
      </w:r>
      <w:r w:rsidR="00686534" w:rsidRPr="00313D75">
        <w:rPr>
          <w:rFonts w:ascii="Times New Roman" w:hAnsi="Times New Roman" w:cs="Times New Roman"/>
        </w:rPr>
        <w:t xml:space="preserve">overlying </w:t>
      </w:r>
      <w:r w:rsidRPr="00313D75">
        <w:rPr>
          <w:rFonts w:ascii="Times New Roman" w:hAnsi="Times New Roman" w:cs="Times New Roman"/>
        </w:rPr>
        <w:t>San Jose Formation.</w:t>
      </w:r>
    </w:p>
    <w:p w14:paraId="68D64E73" w14:textId="2DBF7504" w:rsidR="00F82F7F" w:rsidRPr="00313D75" w:rsidRDefault="00DB3EDF" w:rsidP="00680EE8">
      <w:pPr>
        <w:spacing w:line="480" w:lineRule="auto"/>
        <w:rPr>
          <w:rFonts w:ascii="Times New Roman" w:hAnsi="Times New Roman" w:cs="Times New Roman"/>
          <w:b/>
        </w:rPr>
      </w:pPr>
      <w:r w:rsidRPr="00313D75">
        <w:rPr>
          <w:rFonts w:ascii="Times New Roman" w:hAnsi="Times New Roman" w:cs="Times New Roman"/>
          <w:b/>
        </w:rPr>
        <w:t xml:space="preserve">2.1.1 </w:t>
      </w:r>
      <w:r w:rsidR="00F82F7F" w:rsidRPr="00313D75">
        <w:rPr>
          <w:rFonts w:ascii="Times New Roman" w:hAnsi="Times New Roman" w:cs="Times New Roman"/>
          <w:b/>
        </w:rPr>
        <w:t>Paleocene Nacimiento Formation</w:t>
      </w:r>
    </w:p>
    <w:p w14:paraId="4BE8FDAD" w14:textId="5CEE29ED" w:rsidR="00426D51" w:rsidRPr="00313D75" w:rsidRDefault="00F82F7F" w:rsidP="004846F1">
      <w:pPr>
        <w:spacing w:line="480" w:lineRule="auto"/>
        <w:rPr>
          <w:rFonts w:ascii="Times New Roman" w:hAnsi="Times New Roman" w:cs="Times New Roman"/>
        </w:rPr>
      </w:pPr>
      <w:r w:rsidRPr="00313D75">
        <w:rPr>
          <w:rFonts w:ascii="Times New Roman" w:hAnsi="Times New Roman" w:cs="Times New Roman"/>
        </w:rPr>
        <w:t xml:space="preserve">The Paleocene Nacimiento Formation is composed primarily of fluvial deposits consisting of sandstone and varicolored </w:t>
      </w:r>
      <w:proofErr w:type="spellStart"/>
      <w:r w:rsidRPr="00313D75">
        <w:rPr>
          <w:rFonts w:ascii="Times New Roman" w:hAnsi="Times New Roman" w:cs="Times New Roman"/>
        </w:rPr>
        <w:t>mudrocks</w:t>
      </w:r>
      <w:proofErr w:type="spellEnd"/>
      <w:r w:rsidRPr="00313D75">
        <w:rPr>
          <w:rFonts w:ascii="Times New Roman" w:hAnsi="Times New Roman" w:cs="Times New Roman"/>
        </w:rPr>
        <w:t xml:space="preserve"> that attain a thickness of as much as 525 m (Baltz, 1967; Lucas and Williamson, 1992). </w:t>
      </w:r>
      <w:r w:rsidR="00512F5B" w:rsidRPr="00313D75">
        <w:rPr>
          <w:rFonts w:ascii="Times New Roman" w:hAnsi="Times New Roman" w:cs="Times New Roman"/>
        </w:rPr>
        <w:t xml:space="preserve">Throughout most of </w:t>
      </w:r>
      <w:r w:rsidR="001366CF" w:rsidRPr="00313D75">
        <w:rPr>
          <w:rFonts w:ascii="Times New Roman" w:hAnsi="Times New Roman" w:cs="Times New Roman"/>
        </w:rPr>
        <w:t xml:space="preserve">the </w:t>
      </w:r>
      <w:r w:rsidR="009E1EFB" w:rsidRPr="00313D75">
        <w:rPr>
          <w:rFonts w:ascii="Times New Roman" w:hAnsi="Times New Roman" w:cs="Times New Roman"/>
        </w:rPr>
        <w:t>San Juan Basin</w:t>
      </w:r>
      <w:r w:rsidR="00512F5B" w:rsidRPr="00313D75">
        <w:rPr>
          <w:rFonts w:ascii="Times New Roman" w:hAnsi="Times New Roman" w:cs="Times New Roman"/>
        </w:rPr>
        <w:t xml:space="preserve">, </w:t>
      </w:r>
      <w:r w:rsidR="009E1EFB" w:rsidRPr="00313D75">
        <w:rPr>
          <w:rFonts w:ascii="Times New Roman" w:hAnsi="Times New Roman" w:cs="Times New Roman"/>
        </w:rPr>
        <w:t>t</w:t>
      </w:r>
      <w:r w:rsidRPr="00313D75">
        <w:rPr>
          <w:rFonts w:ascii="Times New Roman" w:hAnsi="Times New Roman" w:cs="Times New Roman"/>
        </w:rPr>
        <w:t xml:space="preserve">he Nacimiento Formation </w:t>
      </w:r>
      <w:r w:rsidR="001366CF" w:rsidRPr="00313D75">
        <w:rPr>
          <w:rFonts w:ascii="Times New Roman" w:hAnsi="Times New Roman" w:cs="Times New Roman"/>
        </w:rPr>
        <w:t>is</w:t>
      </w:r>
      <w:r w:rsidR="009E1EFB" w:rsidRPr="00313D75">
        <w:rPr>
          <w:rFonts w:ascii="Times New Roman" w:hAnsi="Times New Roman" w:cs="Times New Roman"/>
        </w:rPr>
        <w:t xml:space="preserve"> </w:t>
      </w:r>
      <w:r w:rsidRPr="00313D75">
        <w:rPr>
          <w:rFonts w:ascii="Times New Roman" w:hAnsi="Times New Roman" w:cs="Times New Roman"/>
        </w:rPr>
        <w:t>divided into three members</w:t>
      </w:r>
      <w:r w:rsidR="00686534" w:rsidRPr="00313D75">
        <w:rPr>
          <w:rFonts w:ascii="Times New Roman" w:hAnsi="Times New Roman" w:cs="Times New Roman"/>
        </w:rPr>
        <w:t xml:space="preserve"> based on lithologic and sedimentological features</w:t>
      </w:r>
      <w:r w:rsidRPr="00313D75">
        <w:rPr>
          <w:rFonts w:ascii="Times New Roman" w:hAnsi="Times New Roman" w:cs="Times New Roman"/>
        </w:rPr>
        <w:t xml:space="preserve">: The Arroyo </w:t>
      </w:r>
      <w:proofErr w:type="spellStart"/>
      <w:r w:rsidRPr="00313D75">
        <w:rPr>
          <w:rFonts w:ascii="Times New Roman" w:hAnsi="Times New Roman" w:cs="Times New Roman"/>
        </w:rPr>
        <w:t>Chijuillita</w:t>
      </w:r>
      <w:proofErr w:type="spellEnd"/>
      <w:r w:rsidRPr="00313D75">
        <w:rPr>
          <w:rFonts w:ascii="Times New Roman" w:hAnsi="Times New Roman" w:cs="Times New Roman"/>
        </w:rPr>
        <w:t xml:space="preserve"> </w:t>
      </w:r>
      <w:r w:rsidR="00E172BB" w:rsidRPr="00313D75">
        <w:rPr>
          <w:rFonts w:ascii="Times New Roman" w:hAnsi="Times New Roman" w:cs="Times New Roman"/>
        </w:rPr>
        <w:t xml:space="preserve">Member </w:t>
      </w:r>
      <w:r w:rsidRPr="00313D75">
        <w:rPr>
          <w:rFonts w:ascii="Times New Roman" w:hAnsi="Times New Roman" w:cs="Times New Roman"/>
        </w:rPr>
        <w:t xml:space="preserve">(oldest), the </w:t>
      </w:r>
      <w:proofErr w:type="spellStart"/>
      <w:r w:rsidRPr="00313D75">
        <w:rPr>
          <w:rFonts w:ascii="Times New Roman" w:hAnsi="Times New Roman" w:cs="Times New Roman"/>
        </w:rPr>
        <w:t>Ojo</w:t>
      </w:r>
      <w:proofErr w:type="spellEnd"/>
      <w:r w:rsidRPr="00313D75">
        <w:rPr>
          <w:rFonts w:ascii="Times New Roman" w:hAnsi="Times New Roman" w:cs="Times New Roman"/>
        </w:rPr>
        <w:t xml:space="preserve"> Encino</w:t>
      </w:r>
      <w:r w:rsidR="00E172BB" w:rsidRPr="00313D75">
        <w:rPr>
          <w:rFonts w:ascii="Times New Roman" w:hAnsi="Times New Roman" w:cs="Times New Roman"/>
        </w:rPr>
        <w:t xml:space="preserve"> Member</w:t>
      </w:r>
      <w:r w:rsidRPr="00313D75">
        <w:rPr>
          <w:rFonts w:ascii="Times New Roman" w:hAnsi="Times New Roman" w:cs="Times New Roman"/>
        </w:rPr>
        <w:t xml:space="preserve">, and the </w:t>
      </w:r>
      <w:proofErr w:type="spellStart"/>
      <w:r w:rsidRPr="00313D75">
        <w:rPr>
          <w:rFonts w:ascii="Times New Roman" w:hAnsi="Times New Roman" w:cs="Times New Roman"/>
        </w:rPr>
        <w:t>Escavada</w:t>
      </w:r>
      <w:proofErr w:type="spellEnd"/>
      <w:r w:rsidRPr="00313D75">
        <w:rPr>
          <w:rFonts w:ascii="Times New Roman" w:hAnsi="Times New Roman" w:cs="Times New Roman"/>
        </w:rPr>
        <w:t xml:space="preserve"> </w:t>
      </w:r>
      <w:r w:rsidR="00E172BB" w:rsidRPr="00313D75">
        <w:rPr>
          <w:rFonts w:ascii="Times New Roman" w:hAnsi="Times New Roman" w:cs="Times New Roman"/>
        </w:rPr>
        <w:t xml:space="preserve">Member </w:t>
      </w:r>
      <w:r w:rsidRPr="00313D75">
        <w:rPr>
          <w:rFonts w:ascii="Times New Roman" w:hAnsi="Times New Roman" w:cs="Times New Roman"/>
        </w:rPr>
        <w:t xml:space="preserve">(youngest) (Fig. </w:t>
      </w:r>
      <w:r w:rsidR="00A60716" w:rsidRPr="00313D75">
        <w:rPr>
          <w:rFonts w:ascii="Times New Roman" w:hAnsi="Times New Roman" w:cs="Times New Roman"/>
        </w:rPr>
        <w:t>1c</w:t>
      </w:r>
      <w:r w:rsidRPr="00313D75">
        <w:rPr>
          <w:rFonts w:ascii="Times New Roman" w:hAnsi="Times New Roman" w:cs="Times New Roman"/>
        </w:rPr>
        <w:t>; Williamson and Lucas, 1992</w:t>
      </w:r>
      <w:r w:rsidR="00FC3615" w:rsidRPr="00313D75">
        <w:rPr>
          <w:rFonts w:ascii="Times New Roman" w:hAnsi="Times New Roman" w:cs="Times New Roman"/>
        </w:rPr>
        <w:t>; Cather and others, 2019</w:t>
      </w:r>
      <w:r w:rsidRPr="00313D75">
        <w:rPr>
          <w:rFonts w:ascii="Times New Roman" w:hAnsi="Times New Roman" w:cs="Times New Roman"/>
        </w:rPr>
        <w:t>).</w:t>
      </w:r>
      <w:r w:rsidR="00FC3615" w:rsidRPr="00313D75">
        <w:rPr>
          <w:rFonts w:ascii="Times New Roman" w:hAnsi="Times New Roman" w:cs="Times New Roman"/>
        </w:rPr>
        <w:t xml:space="preserve"> </w:t>
      </w:r>
      <w:r w:rsidRPr="00313D75">
        <w:rPr>
          <w:rFonts w:ascii="Times New Roman" w:hAnsi="Times New Roman" w:cs="Times New Roman"/>
        </w:rPr>
        <w:t xml:space="preserve">A </w:t>
      </w:r>
      <w:r w:rsidR="00686534" w:rsidRPr="00313D75">
        <w:rPr>
          <w:rFonts w:ascii="Times New Roman" w:hAnsi="Times New Roman" w:cs="Times New Roman"/>
        </w:rPr>
        <w:t xml:space="preserve">general </w:t>
      </w:r>
      <w:r w:rsidRPr="00313D75">
        <w:rPr>
          <w:rFonts w:ascii="Times New Roman" w:hAnsi="Times New Roman" w:cs="Times New Roman"/>
        </w:rPr>
        <w:t xml:space="preserve">north-to-south decrease in grain size and paleocurrent measurements from </w:t>
      </w:r>
      <w:r w:rsidR="00555575" w:rsidRPr="00313D75">
        <w:rPr>
          <w:rFonts w:ascii="Times New Roman" w:hAnsi="Times New Roman" w:cs="Times New Roman"/>
        </w:rPr>
        <w:t>cross strata</w:t>
      </w:r>
      <w:r w:rsidRPr="00313D75">
        <w:rPr>
          <w:rFonts w:ascii="Times New Roman" w:hAnsi="Times New Roman" w:cs="Times New Roman"/>
        </w:rPr>
        <w:t xml:space="preserve"> indicate a prevailing north-to-south </w:t>
      </w:r>
      <w:proofErr w:type="spellStart"/>
      <w:r w:rsidRPr="00313D75">
        <w:rPr>
          <w:rFonts w:ascii="Times New Roman" w:hAnsi="Times New Roman" w:cs="Times New Roman"/>
        </w:rPr>
        <w:t>paleoflow</w:t>
      </w:r>
      <w:proofErr w:type="spellEnd"/>
      <w:r w:rsidRPr="00313D75">
        <w:rPr>
          <w:rFonts w:ascii="Times New Roman" w:hAnsi="Times New Roman" w:cs="Times New Roman"/>
        </w:rPr>
        <w:t xml:space="preserve"> (Baltz, 1967; </w:t>
      </w:r>
      <w:proofErr w:type="spellStart"/>
      <w:r w:rsidRPr="00313D75">
        <w:rPr>
          <w:rFonts w:ascii="Times New Roman" w:hAnsi="Times New Roman" w:cs="Times New Roman"/>
        </w:rPr>
        <w:t>Klute</w:t>
      </w:r>
      <w:proofErr w:type="spellEnd"/>
      <w:r w:rsidRPr="00313D75">
        <w:rPr>
          <w:rFonts w:ascii="Times New Roman" w:hAnsi="Times New Roman" w:cs="Times New Roman"/>
        </w:rPr>
        <w:t xml:space="preserve">, 1986; </w:t>
      </w:r>
      <w:proofErr w:type="spellStart"/>
      <w:r w:rsidRPr="00313D75">
        <w:rPr>
          <w:rFonts w:ascii="Times New Roman" w:hAnsi="Times New Roman" w:cs="Times New Roman"/>
        </w:rPr>
        <w:t>Sikkink</w:t>
      </w:r>
      <w:proofErr w:type="spellEnd"/>
      <w:r w:rsidRPr="00313D75">
        <w:rPr>
          <w:rFonts w:ascii="Times New Roman" w:hAnsi="Times New Roman" w:cs="Times New Roman"/>
        </w:rPr>
        <w:t>, 1987; Smith, 1992)</w:t>
      </w:r>
      <w:r w:rsidR="00925460" w:rsidRPr="00313D75">
        <w:rPr>
          <w:rFonts w:ascii="Times New Roman" w:hAnsi="Times New Roman" w:cs="Times New Roman"/>
        </w:rPr>
        <w:t>, and</w:t>
      </w:r>
      <w:r w:rsidR="001366CF" w:rsidRPr="00313D75">
        <w:rPr>
          <w:rFonts w:ascii="Times New Roman" w:hAnsi="Times New Roman" w:cs="Times New Roman"/>
        </w:rPr>
        <w:t xml:space="preserve"> </w:t>
      </w:r>
      <w:r w:rsidR="00BF6FF6" w:rsidRPr="00313D75">
        <w:rPr>
          <w:rFonts w:ascii="Times New Roman" w:hAnsi="Times New Roman" w:cs="Times New Roman"/>
        </w:rPr>
        <w:t xml:space="preserve">a major regional </w:t>
      </w:r>
      <w:proofErr w:type="spellStart"/>
      <w:r w:rsidR="00BF6FF6" w:rsidRPr="00313D75">
        <w:rPr>
          <w:rFonts w:ascii="Times New Roman" w:hAnsi="Times New Roman" w:cs="Times New Roman"/>
        </w:rPr>
        <w:t>paleodrainage</w:t>
      </w:r>
      <w:proofErr w:type="spellEnd"/>
      <w:r w:rsidR="00BF6FF6" w:rsidRPr="00313D75">
        <w:rPr>
          <w:rFonts w:ascii="Times New Roman" w:hAnsi="Times New Roman" w:cs="Times New Roman"/>
        </w:rPr>
        <w:t xml:space="preserve"> (the Tsosie </w:t>
      </w:r>
      <w:proofErr w:type="spellStart"/>
      <w:r w:rsidR="00BF6FF6" w:rsidRPr="00313D75">
        <w:rPr>
          <w:rFonts w:ascii="Times New Roman" w:hAnsi="Times New Roman" w:cs="Times New Roman"/>
        </w:rPr>
        <w:t>paleoriver</w:t>
      </w:r>
      <w:proofErr w:type="spellEnd"/>
      <w:r w:rsidR="00BF6FF6" w:rsidRPr="00313D75">
        <w:rPr>
          <w:rFonts w:ascii="Times New Roman" w:hAnsi="Times New Roman" w:cs="Times New Roman"/>
        </w:rPr>
        <w:t>)</w:t>
      </w:r>
      <w:r w:rsidR="006165A5" w:rsidRPr="00313D75">
        <w:rPr>
          <w:rFonts w:ascii="Times New Roman" w:hAnsi="Times New Roman" w:cs="Times New Roman"/>
        </w:rPr>
        <w:t xml:space="preserve"> has been suggested to flow</w:t>
      </w:r>
      <w:r w:rsidR="00BF6FF6" w:rsidRPr="00313D75">
        <w:rPr>
          <w:rFonts w:ascii="Times New Roman" w:hAnsi="Times New Roman" w:cs="Times New Roman"/>
        </w:rPr>
        <w:t xml:space="preserve"> from the southwest to northeast </w:t>
      </w:r>
      <w:r w:rsidR="006165A5" w:rsidRPr="00313D75">
        <w:rPr>
          <w:rFonts w:ascii="Times New Roman" w:hAnsi="Times New Roman" w:cs="Times New Roman"/>
        </w:rPr>
        <w:t>(Cather et al., 2019).</w:t>
      </w:r>
      <w:r w:rsidR="001366CF" w:rsidRPr="00313D75">
        <w:rPr>
          <w:rFonts w:ascii="Times New Roman" w:hAnsi="Times New Roman" w:cs="Times New Roman"/>
        </w:rPr>
        <w:t xml:space="preserve"> Across the southern SJB, the thickness of the </w:t>
      </w:r>
      <w:proofErr w:type="spellStart"/>
      <w:r w:rsidR="001366CF" w:rsidRPr="00313D75">
        <w:rPr>
          <w:rFonts w:ascii="Times New Roman" w:hAnsi="Times New Roman" w:cs="Times New Roman"/>
        </w:rPr>
        <w:t>Escavada</w:t>
      </w:r>
      <w:proofErr w:type="spellEnd"/>
      <w:r w:rsidR="001366CF" w:rsidRPr="00313D75">
        <w:rPr>
          <w:rFonts w:ascii="Times New Roman" w:hAnsi="Times New Roman" w:cs="Times New Roman"/>
        </w:rPr>
        <w:t xml:space="preserve"> Member varies from 19 to 88 m due to intraformational thinning (Butler and Lindsay, 1985) and channel scouring at the base of the San Jose Formation (Lucas et al., 1981).</w:t>
      </w:r>
      <w:r w:rsidRPr="00313D75">
        <w:rPr>
          <w:rFonts w:ascii="Times New Roman" w:hAnsi="Times New Roman" w:cs="Times New Roman"/>
        </w:rPr>
        <w:t xml:space="preserve"> </w:t>
      </w:r>
    </w:p>
    <w:p w14:paraId="6C51440D" w14:textId="3A2C927F" w:rsidR="00634B64" w:rsidRPr="00313D75" w:rsidRDefault="00F82F7F" w:rsidP="00471619">
      <w:pPr>
        <w:spacing w:line="480" w:lineRule="auto"/>
        <w:ind w:firstLine="720"/>
        <w:rPr>
          <w:rFonts w:ascii="Times New Roman" w:hAnsi="Times New Roman" w:cs="Times New Roman"/>
        </w:rPr>
      </w:pPr>
      <w:r w:rsidRPr="00313D75">
        <w:rPr>
          <w:rFonts w:ascii="Times New Roman" w:hAnsi="Times New Roman" w:cs="Times New Roman"/>
        </w:rPr>
        <w:t>The early</w:t>
      </w:r>
      <w:r w:rsidR="000A6AB3" w:rsidRPr="00313D75">
        <w:rPr>
          <w:rFonts w:ascii="Times New Roman" w:hAnsi="Times New Roman" w:cs="Times New Roman"/>
        </w:rPr>
        <w:t xml:space="preserve"> </w:t>
      </w:r>
      <w:r w:rsidRPr="00313D75">
        <w:rPr>
          <w:rFonts w:ascii="Times New Roman" w:hAnsi="Times New Roman" w:cs="Times New Roman"/>
        </w:rPr>
        <w:t xml:space="preserve">Paleocene age of the Arroyo </w:t>
      </w:r>
      <w:proofErr w:type="spellStart"/>
      <w:r w:rsidRPr="00313D75">
        <w:rPr>
          <w:rFonts w:ascii="Times New Roman" w:hAnsi="Times New Roman" w:cs="Times New Roman"/>
        </w:rPr>
        <w:t>Chijuillita</w:t>
      </w:r>
      <w:proofErr w:type="spellEnd"/>
      <w:r w:rsidRPr="00313D75">
        <w:rPr>
          <w:rFonts w:ascii="Times New Roman" w:hAnsi="Times New Roman" w:cs="Times New Roman"/>
        </w:rPr>
        <w:t xml:space="preserve"> and </w:t>
      </w:r>
      <w:proofErr w:type="spellStart"/>
      <w:r w:rsidRPr="00313D75">
        <w:rPr>
          <w:rFonts w:ascii="Times New Roman" w:hAnsi="Times New Roman" w:cs="Times New Roman"/>
        </w:rPr>
        <w:t>Ojo</w:t>
      </w:r>
      <w:proofErr w:type="spellEnd"/>
      <w:r w:rsidRPr="00313D75">
        <w:rPr>
          <w:rFonts w:ascii="Times New Roman" w:hAnsi="Times New Roman" w:cs="Times New Roman"/>
        </w:rPr>
        <w:t xml:space="preserve"> Encino </w:t>
      </w:r>
      <w:r w:rsidR="00E172BB" w:rsidRPr="00313D75">
        <w:rPr>
          <w:rFonts w:ascii="Times New Roman" w:hAnsi="Times New Roman" w:cs="Times New Roman"/>
        </w:rPr>
        <w:t>M</w:t>
      </w:r>
      <w:r w:rsidRPr="00313D75">
        <w:rPr>
          <w:rFonts w:ascii="Times New Roman" w:hAnsi="Times New Roman" w:cs="Times New Roman"/>
        </w:rPr>
        <w:t xml:space="preserve">embers </w:t>
      </w:r>
      <w:r w:rsidR="006165A5" w:rsidRPr="00313D75">
        <w:rPr>
          <w:rFonts w:ascii="Times New Roman" w:hAnsi="Times New Roman" w:cs="Times New Roman"/>
        </w:rPr>
        <w:t xml:space="preserve">is </w:t>
      </w:r>
      <w:r w:rsidRPr="00313D75">
        <w:rPr>
          <w:rFonts w:ascii="Times New Roman" w:hAnsi="Times New Roman" w:cs="Times New Roman"/>
        </w:rPr>
        <w:t xml:space="preserve">well constrained by biostratigraphy, </w:t>
      </w:r>
      <w:proofErr w:type="spellStart"/>
      <w:r w:rsidRPr="00313D75">
        <w:rPr>
          <w:rFonts w:ascii="Times New Roman" w:hAnsi="Times New Roman" w:cs="Times New Roman"/>
        </w:rPr>
        <w:t>magnetostratigraphy</w:t>
      </w:r>
      <w:proofErr w:type="spellEnd"/>
      <w:r w:rsidRPr="00313D75">
        <w:rPr>
          <w:rFonts w:ascii="Times New Roman" w:hAnsi="Times New Roman" w:cs="Times New Roman"/>
        </w:rPr>
        <w:t>, and radiometric dating (Lucas and Williamson, 1992; Leslie et al., 2018</w:t>
      </w:r>
      <w:r w:rsidR="000D7251" w:rsidRPr="00313D75">
        <w:rPr>
          <w:rFonts w:ascii="Times New Roman" w:hAnsi="Times New Roman" w:cs="Times New Roman"/>
        </w:rPr>
        <w:t>; Flynn et al., 2020</w:t>
      </w:r>
      <w:r w:rsidRPr="00313D75">
        <w:rPr>
          <w:rFonts w:ascii="Times New Roman" w:hAnsi="Times New Roman" w:cs="Times New Roman"/>
        </w:rPr>
        <w:t xml:space="preserve">). The age of the </w:t>
      </w:r>
      <w:proofErr w:type="spellStart"/>
      <w:r w:rsidRPr="00313D75">
        <w:rPr>
          <w:rFonts w:ascii="Times New Roman" w:hAnsi="Times New Roman" w:cs="Times New Roman"/>
        </w:rPr>
        <w:t>Escavada</w:t>
      </w:r>
      <w:proofErr w:type="spellEnd"/>
      <w:r w:rsidRPr="00313D75">
        <w:rPr>
          <w:rFonts w:ascii="Times New Roman" w:hAnsi="Times New Roman" w:cs="Times New Roman"/>
        </w:rPr>
        <w:t xml:space="preserve"> Member, however, is poorly constrained, with the only age indicator being a zone of normal magnetic polarity in the western SJB that has been correlated to </w:t>
      </w:r>
      <w:proofErr w:type="spellStart"/>
      <w:r w:rsidRPr="00313D75">
        <w:rPr>
          <w:rFonts w:ascii="Times New Roman" w:hAnsi="Times New Roman" w:cs="Times New Roman"/>
        </w:rPr>
        <w:t>chron</w:t>
      </w:r>
      <w:proofErr w:type="spellEnd"/>
      <w:r w:rsidRPr="00313D75">
        <w:rPr>
          <w:rFonts w:ascii="Times New Roman" w:hAnsi="Times New Roman" w:cs="Times New Roman"/>
        </w:rPr>
        <w:t xml:space="preserve"> 26, suggesting a late Paleocene age (Fig. 1</w:t>
      </w:r>
      <w:r w:rsidR="00CC0CFA" w:rsidRPr="00313D75">
        <w:rPr>
          <w:rFonts w:ascii="Times New Roman" w:hAnsi="Times New Roman" w:cs="Times New Roman"/>
        </w:rPr>
        <w:t>c</w:t>
      </w:r>
      <w:r w:rsidRPr="00313D75">
        <w:rPr>
          <w:rFonts w:ascii="Times New Roman" w:hAnsi="Times New Roman" w:cs="Times New Roman"/>
        </w:rPr>
        <w:t xml:space="preserve">; Lindsay et al., 1981; Williamson and Lucas, 1992). If this correlation is correct, the </w:t>
      </w:r>
      <w:proofErr w:type="spellStart"/>
      <w:r w:rsidRPr="00313D75">
        <w:rPr>
          <w:rFonts w:ascii="Times New Roman" w:hAnsi="Times New Roman" w:cs="Times New Roman"/>
        </w:rPr>
        <w:t>Escavada</w:t>
      </w:r>
      <w:proofErr w:type="spellEnd"/>
      <w:r w:rsidRPr="00313D75">
        <w:rPr>
          <w:rFonts w:ascii="Times New Roman" w:hAnsi="Times New Roman" w:cs="Times New Roman"/>
        </w:rPr>
        <w:t xml:space="preserve"> Member extends to at least the lower part of </w:t>
      </w:r>
      <w:proofErr w:type="spellStart"/>
      <w:r w:rsidRPr="00313D75">
        <w:rPr>
          <w:rFonts w:ascii="Times New Roman" w:hAnsi="Times New Roman" w:cs="Times New Roman"/>
        </w:rPr>
        <w:t>chron</w:t>
      </w:r>
      <w:proofErr w:type="spellEnd"/>
      <w:r w:rsidRPr="00313D75">
        <w:rPr>
          <w:rFonts w:ascii="Times New Roman" w:hAnsi="Times New Roman" w:cs="Times New Roman"/>
        </w:rPr>
        <w:t xml:space="preserve"> 25 in the western SJB (Lucas and Williamson, 1992), suggesting that that the</w:t>
      </w:r>
      <w:r w:rsidR="00056996" w:rsidRPr="00313D75">
        <w:rPr>
          <w:rFonts w:ascii="Times New Roman" w:hAnsi="Times New Roman" w:cs="Times New Roman"/>
        </w:rPr>
        <w:t xml:space="preserve"> deposits of the</w:t>
      </w:r>
      <w:r w:rsidRPr="00313D75">
        <w:rPr>
          <w:rFonts w:ascii="Times New Roman" w:hAnsi="Times New Roman" w:cs="Times New Roman"/>
        </w:rPr>
        <w:t xml:space="preserve"> uppermost </w:t>
      </w:r>
      <w:r w:rsidR="00056996" w:rsidRPr="00313D75">
        <w:rPr>
          <w:rFonts w:ascii="Times New Roman" w:hAnsi="Times New Roman" w:cs="Times New Roman"/>
        </w:rPr>
        <w:t xml:space="preserve">part of the </w:t>
      </w:r>
      <w:r w:rsidRPr="00313D75">
        <w:rPr>
          <w:rFonts w:ascii="Times New Roman" w:hAnsi="Times New Roman" w:cs="Times New Roman"/>
        </w:rPr>
        <w:t xml:space="preserve">Nacimiento may be younger than 58.9 </w:t>
      </w:r>
      <w:proofErr w:type="spellStart"/>
      <w:r w:rsidR="004A7A1A" w:rsidRPr="00313D75">
        <w:rPr>
          <w:rFonts w:ascii="Times New Roman" w:hAnsi="Times New Roman" w:cs="Times New Roman"/>
        </w:rPr>
        <w:t>m.y.a</w:t>
      </w:r>
      <w:proofErr w:type="spellEnd"/>
      <w:r w:rsidR="004A7A1A" w:rsidRPr="00313D75">
        <w:rPr>
          <w:rFonts w:ascii="Times New Roman" w:hAnsi="Times New Roman" w:cs="Times New Roman"/>
        </w:rPr>
        <w:t>.</w:t>
      </w:r>
      <w:r w:rsidRPr="00313D75">
        <w:rPr>
          <w:rFonts w:ascii="Times New Roman" w:hAnsi="Times New Roman" w:cs="Times New Roman"/>
        </w:rPr>
        <w:t xml:space="preserve"> when correlated to the geomagnetic polarity time scale (GPTS - </w:t>
      </w:r>
      <w:proofErr w:type="spellStart"/>
      <w:r w:rsidRPr="00313D75">
        <w:rPr>
          <w:rFonts w:ascii="Times New Roman" w:hAnsi="Times New Roman" w:cs="Times New Roman"/>
        </w:rPr>
        <w:t>Ogg</w:t>
      </w:r>
      <w:proofErr w:type="spellEnd"/>
      <w:r w:rsidRPr="00313D75">
        <w:rPr>
          <w:rFonts w:ascii="Times New Roman" w:hAnsi="Times New Roman" w:cs="Times New Roman"/>
        </w:rPr>
        <w:t>, 2012) (Fig. 1c). A summary of previous work and results of recent investigations of the Paleocene Nacimiento Formation in the SJB can be found in Hobbs (2016)</w:t>
      </w:r>
      <w:r w:rsidR="000D7251" w:rsidRPr="00313D75">
        <w:rPr>
          <w:rFonts w:ascii="Times New Roman" w:hAnsi="Times New Roman" w:cs="Times New Roman"/>
        </w:rPr>
        <w:t xml:space="preserve">, </w:t>
      </w:r>
      <w:r w:rsidRPr="00313D75">
        <w:rPr>
          <w:rFonts w:ascii="Times New Roman" w:hAnsi="Times New Roman" w:cs="Times New Roman"/>
        </w:rPr>
        <w:t>Leslie et al. (2018)</w:t>
      </w:r>
      <w:r w:rsidR="00C27389" w:rsidRPr="00313D75">
        <w:rPr>
          <w:rFonts w:ascii="Times New Roman" w:hAnsi="Times New Roman" w:cs="Times New Roman"/>
        </w:rPr>
        <w:t>, Cather</w:t>
      </w:r>
      <w:r w:rsidR="00691942" w:rsidRPr="00313D75">
        <w:rPr>
          <w:rFonts w:ascii="Times New Roman" w:hAnsi="Times New Roman" w:cs="Times New Roman"/>
        </w:rPr>
        <w:t xml:space="preserve"> and others</w:t>
      </w:r>
      <w:r w:rsidR="00C27389" w:rsidRPr="00313D75">
        <w:rPr>
          <w:rFonts w:ascii="Times New Roman" w:hAnsi="Times New Roman" w:cs="Times New Roman"/>
        </w:rPr>
        <w:t xml:space="preserve"> (2019),</w:t>
      </w:r>
      <w:r w:rsidR="000D7251" w:rsidRPr="00313D75">
        <w:rPr>
          <w:rFonts w:ascii="Times New Roman" w:hAnsi="Times New Roman" w:cs="Times New Roman"/>
        </w:rPr>
        <w:t xml:space="preserve"> Flynn et al. (2020)</w:t>
      </w:r>
      <w:r w:rsidR="00686534" w:rsidRPr="00313D75">
        <w:rPr>
          <w:rFonts w:ascii="Times New Roman" w:hAnsi="Times New Roman" w:cs="Times New Roman"/>
        </w:rPr>
        <w:t>, and Hobbs and Fawcett (2021</w:t>
      </w:r>
      <w:r w:rsidR="005E0A9F" w:rsidRPr="00313D75">
        <w:rPr>
          <w:rFonts w:ascii="Times New Roman" w:hAnsi="Times New Roman" w:cs="Times New Roman"/>
        </w:rPr>
        <w:t>;</w:t>
      </w:r>
      <w:r w:rsidR="00686534" w:rsidRPr="00313D75">
        <w:rPr>
          <w:rFonts w:ascii="Times New Roman" w:hAnsi="Times New Roman" w:cs="Times New Roman"/>
        </w:rPr>
        <w:t xml:space="preserve"> 2022)</w:t>
      </w:r>
      <w:r w:rsidRPr="00313D75">
        <w:rPr>
          <w:rFonts w:ascii="Times New Roman" w:hAnsi="Times New Roman" w:cs="Times New Roman"/>
        </w:rPr>
        <w:t>.</w:t>
      </w:r>
    </w:p>
    <w:p w14:paraId="2BA0DDAB" w14:textId="0E611C65" w:rsidR="00F82F7F" w:rsidRPr="00313D75" w:rsidRDefault="00DB3EDF" w:rsidP="00680EE8">
      <w:pPr>
        <w:spacing w:line="480" w:lineRule="auto"/>
        <w:rPr>
          <w:rFonts w:ascii="Times New Roman" w:hAnsi="Times New Roman" w:cs="Times New Roman"/>
          <w:b/>
        </w:rPr>
      </w:pPr>
      <w:r w:rsidRPr="00313D75">
        <w:rPr>
          <w:rFonts w:ascii="Times New Roman" w:hAnsi="Times New Roman" w:cs="Times New Roman"/>
          <w:b/>
        </w:rPr>
        <w:lastRenderedPageBreak/>
        <w:t xml:space="preserve">2.1.2 </w:t>
      </w:r>
      <w:r w:rsidR="00C9683C" w:rsidRPr="00313D75">
        <w:rPr>
          <w:rFonts w:ascii="Times New Roman" w:hAnsi="Times New Roman" w:cs="Times New Roman"/>
          <w:b/>
        </w:rPr>
        <w:t xml:space="preserve">Lower </w:t>
      </w:r>
      <w:r w:rsidR="00F82F7F" w:rsidRPr="00313D75">
        <w:rPr>
          <w:rFonts w:ascii="Times New Roman" w:hAnsi="Times New Roman" w:cs="Times New Roman"/>
          <w:b/>
        </w:rPr>
        <w:t>Eocene San Jose Formation</w:t>
      </w:r>
    </w:p>
    <w:p w14:paraId="37ECD3F8" w14:textId="6F9E8AF9" w:rsidR="00F82F7F" w:rsidRPr="00313D75" w:rsidRDefault="00F82F7F" w:rsidP="00680EE8">
      <w:pPr>
        <w:spacing w:line="480" w:lineRule="auto"/>
        <w:rPr>
          <w:rFonts w:ascii="Times New Roman" w:hAnsi="Times New Roman" w:cs="Times New Roman"/>
        </w:rPr>
      </w:pPr>
      <w:r w:rsidRPr="00313D75">
        <w:rPr>
          <w:rFonts w:ascii="Times New Roman" w:hAnsi="Times New Roman" w:cs="Times New Roman"/>
        </w:rPr>
        <w:t xml:space="preserve">The San Jose Formation is the most extensively preserved and exposed Eocene stratigraphic unit in New Mexico (Smith and Lucas, 1991; Smith, 1992). Like the underlying Nacimiento Formation, it is composed of terrestrial fluvial deposits with a prevailing north-to-south </w:t>
      </w:r>
      <w:proofErr w:type="spellStart"/>
      <w:r w:rsidRPr="00313D75">
        <w:rPr>
          <w:rFonts w:ascii="Times New Roman" w:hAnsi="Times New Roman" w:cs="Times New Roman"/>
        </w:rPr>
        <w:t>paleoflow</w:t>
      </w:r>
      <w:proofErr w:type="spellEnd"/>
      <w:r w:rsidRPr="00313D75">
        <w:rPr>
          <w:rFonts w:ascii="Times New Roman" w:hAnsi="Times New Roman" w:cs="Times New Roman"/>
        </w:rPr>
        <w:t xml:space="preserve"> (Fig. 1d; Smith, 1988). Previous geological investigations of the southern and southeastern outcrop areas of the San Jose Formation include descriptions of fossils</w:t>
      </w:r>
      <w:r w:rsidR="00975539" w:rsidRPr="00313D75">
        <w:rPr>
          <w:rFonts w:ascii="Times New Roman" w:hAnsi="Times New Roman" w:cs="Times New Roman"/>
        </w:rPr>
        <w:t xml:space="preserve">, </w:t>
      </w:r>
      <w:r w:rsidRPr="00313D75">
        <w:rPr>
          <w:rFonts w:ascii="Times New Roman" w:hAnsi="Times New Roman" w:cs="Times New Roman"/>
        </w:rPr>
        <w:t>local physical stratigraphic studies (</w:t>
      </w:r>
      <w:proofErr w:type="gramStart"/>
      <w:r w:rsidRPr="00313D75">
        <w:rPr>
          <w:rFonts w:ascii="Times New Roman" w:hAnsi="Times New Roman" w:cs="Times New Roman"/>
        </w:rPr>
        <w:t>e.g.</w:t>
      </w:r>
      <w:proofErr w:type="gramEnd"/>
      <w:r w:rsidRPr="00313D75">
        <w:rPr>
          <w:rFonts w:ascii="Times New Roman" w:hAnsi="Times New Roman" w:cs="Times New Roman"/>
        </w:rPr>
        <w:t xml:space="preserve"> Simpson, 1948; Lucas et al., 1981; Smith and Lucas, 1991), and regional stratigraphy and mapping (Baltz, 1967; </w:t>
      </w:r>
      <w:proofErr w:type="spellStart"/>
      <w:r w:rsidRPr="00313D75">
        <w:rPr>
          <w:rFonts w:ascii="Times New Roman" w:hAnsi="Times New Roman" w:cs="Times New Roman"/>
        </w:rPr>
        <w:t>Mytton</w:t>
      </w:r>
      <w:proofErr w:type="spellEnd"/>
      <w:r w:rsidRPr="00313D75">
        <w:rPr>
          <w:rFonts w:ascii="Times New Roman" w:hAnsi="Times New Roman" w:cs="Times New Roman"/>
        </w:rPr>
        <w:t xml:space="preserve">, 1983; Manley et al., 1987; Smith, 1988; Smith and Lucas, 1991). </w:t>
      </w:r>
      <w:r w:rsidR="009625C3" w:rsidRPr="00313D75">
        <w:rPr>
          <w:rFonts w:ascii="Times New Roman" w:hAnsi="Times New Roman" w:cs="Times New Roman"/>
        </w:rPr>
        <w:t>Sa</w:t>
      </w:r>
      <w:r w:rsidRPr="00313D75">
        <w:rPr>
          <w:rFonts w:ascii="Times New Roman" w:hAnsi="Times New Roman" w:cs="Times New Roman"/>
        </w:rPr>
        <w:t xml:space="preserve">ndstone vs. </w:t>
      </w:r>
      <w:proofErr w:type="spellStart"/>
      <w:r w:rsidRPr="00313D75">
        <w:rPr>
          <w:rFonts w:ascii="Times New Roman" w:hAnsi="Times New Roman" w:cs="Times New Roman"/>
        </w:rPr>
        <w:t>mudrock</w:t>
      </w:r>
      <w:proofErr w:type="spellEnd"/>
      <w:r w:rsidR="008104C2" w:rsidRPr="00313D75">
        <w:rPr>
          <w:rFonts w:ascii="Times New Roman" w:hAnsi="Times New Roman" w:cs="Times New Roman"/>
        </w:rPr>
        <w:t xml:space="preserve"> </w:t>
      </w:r>
      <w:r w:rsidRPr="00313D75">
        <w:rPr>
          <w:rFonts w:ascii="Times New Roman" w:hAnsi="Times New Roman" w:cs="Times New Roman"/>
        </w:rPr>
        <w:t>dominance is the primary characteristic used to distinguish between the members within the San Jose Formation</w:t>
      </w:r>
      <w:r w:rsidR="00FC3615" w:rsidRPr="00313D75">
        <w:rPr>
          <w:rFonts w:ascii="Times New Roman" w:hAnsi="Times New Roman" w:cs="Times New Roman"/>
        </w:rPr>
        <w:t xml:space="preserve"> (</w:t>
      </w:r>
      <w:r w:rsidRPr="00313D75">
        <w:rPr>
          <w:rFonts w:ascii="Times New Roman" w:hAnsi="Times New Roman" w:cs="Times New Roman"/>
        </w:rPr>
        <w:t xml:space="preserve">Fig. 1c; Baltz, 1967; Smith, 1992). The Cuba Mesa and Regina </w:t>
      </w:r>
      <w:r w:rsidR="00AA3EEA" w:rsidRPr="00313D75">
        <w:rPr>
          <w:rFonts w:ascii="Times New Roman" w:hAnsi="Times New Roman" w:cs="Times New Roman"/>
        </w:rPr>
        <w:t>M</w:t>
      </w:r>
      <w:r w:rsidRPr="00313D75">
        <w:rPr>
          <w:rFonts w:ascii="Times New Roman" w:hAnsi="Times New Roman" w:cs="Times New Roman"/>
        </w:rPr>
        <w:t>embers are the focus of this study.</w:t>
      </w:r>
    </w:p>
    <w:p w14:paraId="138C99C7" w14:textId="72379B07" w:rsidR="00F82F7F" w:rsidRPr="00313D75" w:rsidRDefault="00F82F7F" w:rsidP="00780CEA">
      <w:pPr>
        <w:spacing w:line="480" w:lineRule="auto"/>
        <w:ind w:firstLine="720"/>
        <w:rPr>
          <w:rFonts w:ascii="Times New Roman" w:hAnsi="Times New Roman" w:cs="Times New Roman"/>
        </w:rPr>
      </w:pPr>
      <w:r w:rsidRPr="00313D75">
        <w:rPr>
          <w:rFonts w:ascii="Times New Roman" w:hAnsi="Times New Roman" w:cs="Times New Roman"/>
        </w:rPr>
        <w:t>The Cuba Mesa Member at the base of the San Jose Formation in the SJB is a distinct 40</w:t>
      </w:r>
      <w:r w:rsidR="008104C2" w:rsidRPr="00313D75">
        <w:rPr>
          <w:rFonts w:ascii="Times New Roman" w:hAnsi="Times New Roman" w:cs="Times New Roman"/>
        </w:rPr>
        <w:t xml:space="preserve"> to </w:t>
      </w:r>
      <w:r w:rsidRPr="00313D75">
        <w:rPr>
          <w:rFonts w:ascii="Times New Roman" w:hAnsi="Times New Roman" w:cs="Times New Roman"/>
        </w:rPr>
        <w:t>240 m thick</w:t>
      </w:r>
      <w:r w:rsidR="00D51559" w:rsidRPr="00313D75">
        <w:rPr>
          <w:rFonts w:ascii="Times New Roman" w:hAnsi="Times New Roman" w:cs="Times New Roman"/>
        </w:rPr>
        <w:t>,</w:t>
      </w:r>
      <w:r w:rsidRPr="00313D75">
        <w:rPr>
          <w:rFonts w:ascii="Times New Roman" w:hAnsi="Times New Roman" w:cs="Times New Roman"/>
        </w:rPr>
        <w:t xml:space="preserve"> sandstone-dominated succession that overlies the Paleocene Nacimiento Formation</w:t>
      </w:r>
      <w:r w:rsidR="00686534" w:rsidRPr="00313D75">
        <w:rPr>
          <w:rFonts w:ascii="Times New Roman" w:hAnsi="Times New Roman" w:cs="Times New Roman"/>
        </w:rPr>
        <w:t xml:space="preserve"> through a stratigraphic contact of uncertain nature</w:t>
      </w:r>
      <w:r w:rsidRPr="00313D75">
        <w:rPr>
          <w:rFonts w:ascii="Times New Roman" w:hAnsi="Times New Roman" w:cs="Times New Roman"/>
        </w:rPr>
        <w:t xml:space="preserve"> (</w:t>
      </w:r>
      <w:r w:rsidR="00686534" w:rsidRPr="00313D75">
        <w:rPr>
          <w:rFonts w:ascii="Times New Roman" w:hAnsi="Times New Roman" w:cs="Times New Roman"/>
        </w:rPr>
        <w:t>see below</w:t>
      </w:r>
      <w:r w:rsidR="006602AD" w:rsidRPr="00313D75">
        <w:rPr>
          <w:rFonts w:ascii="Times New Roman" w:hAnsi="Times New Roman" w:cs="Times New Roman"/>
        </w:rPr>
        <w:t>) (</w:t>
      </w:r>
      <w:r w:rsidRPr="00313D75">
        <w:rPr>
          <w:rFonts w:ascii="Times New Roman" w:hAnsi="Times New Roman" w:cs="Times New Roman"/>
        </w:rPr>
        <w:t>Baltz, 1967; Smith and Lucas, 1991). It consists of medium- to very coarse-grained, buff-colored tabular sandstones that thicken locally in vertically</w:t>
      </w:r>
      <w:r w:rsidR="00A17583" w:rsidRPr="00313D75">
        <w:rPr>
          <w:rFonts w:ascii="Times New Roman" w:hAnsi="Times New Roman" w:cs="Times New Roman"/>
        </w:rPr>
        <w:t xml:space="preserve"> </w:t>
      </w:r>
      <w:r w:rsidRPr="00313D75">
        <w:rPr>
          <w:rFonts w:ascii="Times New Roman" w:hAnsi="Times New Roman" w:cs="Times New Roman"/>
        </w:rPr>
        <w:t>stacked (amalgamated) channel belts that can attain thicknesses up to 100 m, with width-to-thickness ratios ranging from 20 to &gt;1000 (Smith, 1988). The basal sandstone of the Cuba Mesa Member is continuous nearly basin-wide over an area of 8000 km</w:t>
      </w:r>
      <w:r w:rsidRPr="00313D75">
        <w:rPr>
          <w:rFonts w:ascii="Times New Roman" w:hAnsi="Times New Roman" w:cs="Times New Roman"/>
          <w:vertAlign w:val="superscript"/>
        </w:rPr>
        <w:t>2</w:t>
      </w:r>
      <w:r w:rsidRPr="00313D75">
        <w:rPr>
          <w:rFonts w:ascii="Times New Roman" w:hAnsi="Times New Roman" w:cs="Times New Roman"/>
        </w:rPr>
        <w:t xml:space="preserve"> (Smith, 1988). In some parts of the basin, the contact between the Nacimiento Formation and the Cuba Mesa Member of the San Jose Formation can be difficult to distinguish because the </w:t>
      </w:r>
      <w:proofErr w:type="spellStart"/>
      <w:r w:rsidRPr="00313D75">
        <w:rPr>
          <w:rFonts w:ascii="Times New Roman" w:hAnsi="Times New Roman" w:cs="Times New Roman"/>
        </w:rPr>
        <w:t>Escavada</w:t>
      </w:r>
      <w:proofErr w:type="spellEnd"/>
      <w:r w:rsidRPr="00313D75">
        <w:rPr>
          <w:rFonts w:ascii="Times New Roman" w:hAnsi="Times New Roman" w:cs="Times New Roman"/>
        </w:rPr>
        <w:t xml:space="preserve"> Member of the Nacimiento Formation contains </w:t>
      </w:r>
      <w:proofErr w:type="spellStart"/>
      <w:r w:rsidRPr="00313D75">
        <w:rPr>
          <w:rFonts w:ascii="Times New Roman" w:hAnsi="Times New Roman" w:cs="Times New Roman"/>
        </w:rPr>
        <w:t>arkosic</w:t>
      </w:r>
      <w:proofErr w:type="spellEnd"/>
      <w:r w:rsidRPr="00313D75">
        <w:rPr>
          <w:rFonts w:ascii="Times New Roman" w:hAnsi="Times New Roman" w:cs="Times New Roman"/>
        </w:rPr>
        <w:t xml:space="preserve"> sandstones that are </w:t>
      </w:r>
      <w:r w:rsidR="006602AD" w:rsidRPr="00313D75">
        <w:rPr>
          <w:rFonts w:ascii="Times New Roman" w:hAnsi="Times New Roman" w:cs="Times New Roman"/>
        </w:rPr>
        <w:t xml:space="preserve">petrographically </w:t>
      </w:r>
      <w:proofErr w:type="gramStart"/>
      <w:r w:rsidR="006602AD" w:rsidRPr="00313D75">
        <w:rPr>
          <w:rFonts w:ascii="Times New Roman" w:hAnsi="Times New Roman" w:cs="Times New Roman"/>
        </w:rPr>
        <w:t xml:space="preserve">similar </w:t>
      </w:r>
      <w:r w:rsidRPr="00313D75">
        <w:rPr>
          <w:rFonts w:ascii="Times New Roman" w:hAnsi="Times New Roman" w:cs="Times New Roman"/>
        </w:rPr>
        <w:t>to</w:t>
      </w:r>
      <w:proofErr w:type="gramEnd"/>
      <w:r w:rsidRPr="00313D75">
        <w:rPr>
          <w:rFonts w:ascii="Times New Roman" w:hAnsi="Times New Roman" w:cs="Times New Roman"/>
        </w:rPr>
        <w:t xml:space="preserve"> those of the </w:t>
      </w:r>
      <w:r w:rsidR="006602AD" w:rsidRPr="00313D75">
        <w:rPr>
          <w:rFonts w:ascii="Times New Roman" w:hAnsi="Times New Roman" w:cs="Times New Roman"/>
        </w:rPr>
        <w:t xml:space="preserve">overlying </w:t>
      </w:r>
      <w:r w:rsidRPr="00313D75">
        <w:rPr>
          <w:rFonts w:ascii="Times New Roman" w:hAnsi="Times New Roman" w:cs="Times New Roman"/>
        </w:rPr>
        <w:t>Cuba Mesa Member (Baltz, 1967; Smith and Lucas, 1991)</w:t>
      </w:r>
      <w:r w:rsidR="001F0FB1" w:rsidRPr="00313D75">
        <w:rPr>
          <w:rFonts w:ascii="Times New Roman" w:hAnsi="Times New Roman" w:cs="Times New Roman"/>
        </w:rPr>
        <w:t xml:space="preserve"> and are com</w:t>
      </w:r>
      <w:r w:rsidR="00AA3EEA" w:rsidRPr="00313D75">
        <w:rPr>
          <w:rFonts w:ascii="Times New Roman" w:hAnsi="Times New Roman" w:cs="Times New Roman"/>
        </w:rPr>
        <w:t>posed</w:t>
      </w:r>
      <w:r w:rsidR="001F0FB1" w:rsidRPr="00313D75">
        <w:rPr>
          <w:rFonts w:ascii="Times New Roman" w:hAnsi="Times New Roman" w:cs="Times New Roman"/>
        </w:rPr>
        <w:t xml:space="preserve"> of similar channel-fill facies (Zellman et al., 2020)</w:t>
      </w:r>
      <w:r w:rsidRPr="00313D75">
        <w:rPr>
          <w:rFonts w:ascii="Times New Roman" w:hAnsi="Times New Roman" w:cs="Times New Roman"/>
        </w:rPr>
        <w:t xml:space="preserve">. Like the underlying </w:t>
      </w:r>
      <w:proofErr w:type="spellStart"/>
      <w:r w:rsidRPr="00313D75">
        <w:rPr>
          <w:rFonts w:ascii="Times New Roman" w:hAnsi="Times New Roman" w:cs="Times New Roman"/>
        </w:rPr>
        <w:t>Escavada</w:t>
      </w:r>
      <w:proofErr w:type="spellEnd"/>
      <w:r w:rsidRPr="00313D75">
        <w:rPr>
          <w:rFonts w:ascii="Times New Roman" w:hAnsi="Times New Roman" w:cs="Times New Roman"/>
        </w:rPr>
        <w:t xml:space="preserve"> Member, no age-diagnostic fossils or dateable materials have been discovered in the Cuba Mesa Member, leaving the deposits of both the upper</w:t>
      </w:r>
      <w:r w:rsidR="00AA3EEA" w:rsidRPr="00313D75">
        <w:rPr>
          <w:rFonts w:ascii="Times New Roman" w:hAnsi="Times New Roman" w:cs="Times New Roman"/>
        </w:rPr>
        <w:t xml:space="preserve"> part of the</w:t>
      </w:r>
      <w:r w:rsidRPr="00313D75">
        <w:rPr>
          <w:rFonts w:ascii="Times New Roman" w:hAnsi="Times New Roman" w:cs="Times New Roman"/>
        </w:rPr>
        <w:t xml:space="preserve"> Nacimiento Formation and the lower</w:t>
      </w:r>
      <w:r w:rsidR="00AA3EEA" w:rsidRPr="00313D75">
        <w:rPr>
          <w:rFonts w:ascii="Times New Roman" w:hAnsi="Times New Roman" w:cs="Times New Roman"/>
        </w:rPr>
        <w:t xml:space="preserve"> part of the</w:t>
      </w:r>
      <w:r w:rsidRPr="00313D75">
        <w:rPr>
          <w:rFonts w:ascii="Times New Roman" w:hAnsi="Times New Roman" w:cs="Times New Roman"/>
        </w:rPr>
        <w:t xml:space="preserve"> San Jose Formation </w:t>
      </w:r>
      <w:r w:rsidR="007E7ACC" w:rsidRPr="00313D75">
        <w:rPr>
          <w:rFonts w:ascii="Times New Roman" w:hAnsi="Times New Roman" w:cs="Times New Roman"/>
        </w:rPr>
        <w:t xml:space="preserve">poorly constrained in time </w:t>
      </w:r>
      <w:r w:rsidRPr="00313D75">
        <w:rPr>
          <w:rFonts w:ascii="Times New Roman" w:hAnsi="Times New Roman" w:cs="Times New Roman"/>
        </w:rPr>
        <w:t>(Fig. 1c).</w:t>
      </w:r>
    </w:p>
    <w:p w14:paraId="7E715D51" w14:textId="7FF432B7" w:rsidR="00F82F7F" w:rsidRPr="00313D75" w:rsidRDefault="00F82F7F" w:rsidP="00780CEA">
      <w:pPr>
        <w:spacing w:line="480" w:lineRule="auto"/>
        <w:ind w:firstLine="720"/>
        <w:rPr>
          <w:rFonts w:ascii="Times New Roman" w:hAnsi="Times New Roman" w:cs="Times New Roman"/>
        </w:rPr>
      </w:pPr>
      <w:r w:rsidRPr="00313D75">
        <w:rPr>
          <w:rFonts w:ascii="Times New Roman" w:hAnsi="Times New Roman" w:cs="Times New Roman"/>
        </w:rPr>
        <w:lastRenderedPageBreak/>
        <w:t xml:space="preserve">The Regina Member of the San Jose Formation </w:t>
      </w:r>
      <w:r w:rsidR="006602AD" w:rsidRPr="00313D75">
        <w:rPr>
          <w:rFonts w:ascii="Times New Roman" w:hAnsi="Times New Roman" w:cs="Times New Roman"/>
        </w:rPr>
        <w:t xml:space="preserve">that overlies the Cuba Mesa Member </w:t>
      </w:r>
      <w:r w:rsidRPr="00313D75">
        <w:rPr>
          <w:rFonts w:ascii="Times New Roman" w:hAnsi="Times New Roman" w:cs="Times New Roman"/>
        </w:rPr>
        <w:t>ranges from 150</w:t>
      </w:r>
      <w:r w:rsidR="008104C2" w:rsidRPr="00313D75">
        <w:rPr>
          <w:rFonts w:ascii="Times New Roman" w:hAnsi="Times New Roman" w:cs="Times New Roman"/>
        </w:rPr>
        <w:t xml:space="preserve"> to </w:t>
      </w:r>
      <w:r w:rsidRPr="00313D75">
        <w:rPr>
          <w:rFonts w:ascii="Times New Roman" w:hAnsi="Times New Roman" w:cs="Times New Roman"/>
        </w:rPr>
        <w:t xml:space="preserve">460 m in thickness and is composed </w:t>
      </w:r>
      <w:r w:rsidR="008B7BA8" w:rsidRPr="00313D75">
        <w:rPr>
          <w:rFonts w:ascii="Times New Roman" w:hAnsi="Times New Roman" w:cs="Times New Roman"/>
        </w:rPr>
        <w:t xml:space="preserve">of </w:t>
      </w:r>
      <w:r w:rsidRPr="00313D75">
        <w:rPr>
          <w:rFonts w:ascii="Times New Roman" w:hAnsi="Times New Roman" w:cs="Times New Roman"/>
        </w:rPr>
        <w:t xml:space="preserve">varicolored </w:t>
      </w:r>
      <w:r w:rsidR="00217EA1" w:rsidRPr="00313D75">
        <w:rPr>
          <w:rFonts w:ascii="Times New Roman" w:hAnsi="Times New Roman" w:cs="Times New Roman"/>
        </w:rPr>
        <w:t>gray</w:t>
      </w:r>
      <w:r w:rsidRPr="00313D75">
        <w:rPr>
          <w:rFonts w:ascii="Times New Roman" w:hAnsi="Times New Roman" w:cs="Times New Roman"/>
        </w:rPr>
        <w:t xml:space="preserve">, purple and red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and interbedded sandstone. The sandstone beds are lenticular over scales ranging from a few meters to many kilometers (Smith, 1992).</w:t>
      </w:r>
      <w:r w:rsidR="009625C3" w:rsidRPr="00313D75">
        <w:rPr>
          <w:rFonts w:ascii="Times New Roman" w:hAnsi="Times New Roman" w:cs="Times New Roman"/>
        </w:rPr>
        <w:t xml:space="preserve"> </w:t>
      </w:r>
      <w:r w:rsidRPr="00313D75">
        <w:rPr>
          <w:rFonts w:ascii="Times New Roman" w:hAnsi="Times New Roman" w:cs="Times New Roman"/>
        </w:rPr>
        <w:t>The early</w:t>
      </w:r>
      <w:r w:rsidR="000A6AB3" w:rsidRPr="00313D75">
        <w:rPr>
          <w:rFonts w:ascii="Times New Roman" w:hAnsi="Times New Roman" w:cs="Times New Roman"/>
        </w:rPr>
        <w:t xml:space="preserve"> </w:t>
      </w:r>
      <w:r w:rsidRPr="00313D75">
        <w:rPr>
          <w:rFonts w:ascii="Times New Roman" w:hAnsi="Times New Roman" w:cs="Times New Roman"/>
        </w:rPr>
        <w:t>Eocene age of the Regina Member</w:t>
      </w:r>
      <w:r w:rsidR="00A02ACF" w:rsidRPr="00313D75">
        <w:rPr>
          <w:rFonts w:ascii="Times New Roman" w:hAnsi="Times New Roman" w:cs="Times New Roman"/>
        </w:rPr>
        <w:t xml:space="preserve"> </w:t>
      </w:r>
      <w:r w:rsidRPr="00313D75">
        <w:rPr>
          <w:rFonts w:ascii="Times New Roman" w:hAnsi="Times New Roman" w:cs="Times New Roman"/>
        </w:rPr>
        <w:t xml:space="preserve">is determined by </w:t>
      </w:r>
      <w:proofErr w:type="spellStart"/>
      <w:r w:rsidRPr="00313D75">
        <w:rPr>
          <w:rFonts w:ascii="Times New Roman" w:hAnsi="Times New Roman" w:cs="Times New Roman"/>
        </w:rPr>
        <w:t>Wasatchian</w:t>
      </w:r>
      <w:proofErr w:type="spellEnd"/>
      <w:r w:rsidRPr="00313D75">
        <w:rPr>
          <w:rFonts w:ascii="Times New Roman" w:hAnsi="Times New Roman" w:cs="Times New Roman"/>
        </w:rPr>
        <w:t xml:space="preserve"> (North American Land Mammal Age - NALMA) vertebrate fossils found in the middle to upper </w:t>
      </w:r>
      <w:r w:rsidR="00AA3EEA" w:rsidRPr="00313D75">
        <w:rPr>
          <w:rFonts w:ascii="Times New Roman" w:hAnsi="Times New Roman" w:cs="Times New Roman"/>
        </w:rPr>
        <w:t xml:space="preserve">parts of the </w:t>
      </w:r>
      <w:r w:rsidRPr="00313D75">
        <w:rPr>
          <w:rFonts w:ascii="Times New Roman" w:hAnsi="Times New Roman" w:cs="Times New Roman"/>
        </w:rPr>
        <w:t>Regina Member (Fig. 1c; see Lucas and Williamson, 1992 and references within), which constrain</w:t>
      </w:r>
      <w:r w:rsidR="009563DC" w:rsidRPr="00313D75">
        <w:rPr>
          <w:rFonts w:ascii="Times New Roman" w:hAnsi="Times New Roman" w:cs="Times New Roman"/>
        </w:rPr>
        <w:t>s</w:t>
      </w:r>
      <w:r w:rsidRPr="00313D75">
        <w:rPr>
          <w:rFonts w:ascii="Times New Roman" w:hAnsi="Times New Roman" w:cs="Times New Roman"/>
        </w:rPr>
        <w:t xml:space="preserve"> the age of the deposits between 55.8</w:t>
      </w:r>
      <w:r w:rsidR="00177EEC" w:rsidRPr="00313D75">
        <w:rPr>
          <w:rFonts w:ascii="Times New Roman" w:hAnsi="Times New Roman" w:cs="Times New Roman"/>
        </w:rPr>
        <w:t>–</w:t>
      </w:r>
      <w:r w:rsidRPr="00313D75">
        <w:rPr>
          <w:rFonts w:ascii="Times New Roman" w:hAnsi="Times New Roman" w:cs="Times New Roman"/>
        </w:rPr>
        <w:t xml:space="preserve">50.3 </w:t>
      </w:r>
      <w:proofErr w:type="spellStart"/>
      <w:r w:rsidR="004A7A1A" w:rsidRPr="00313D75">
        <w:rPr>
          <w:rFonts w:ascii="Times New Roman" w:hAnsi="Times New Roman" w:cs="Times New Roman"/>
        </w:rPr>
        <w:t>m.y.a</w:t>
      </w:r>
      <w:proofErr w:type="spellEnd"/>
      <w:r w:rsidR="004A7A1A" w:rsidRPr="00313D75">
        <w:rPr>
          <w:rFonts w:ascii="Times New Roman" w:hAnsi="Times New Roman" w:cs="Times New Roman"/>
        </w:rPr>
        <w:t>.</w:t>
      </w:r>
      <w:r w:rsidRPr="00313D75">
        <w:rPr>
          <w:rFonts w:ascii="Times New Roman" w:hAnsi="Times New Roman" w:cs="Times New Roman"/>
        </w:rPr>
        <w:t xml:space="preserve"> (</w:t>
      </w:r>
      <w:proofErr w:type="spellStart"/>
      <w:r w:rsidRPr="00313D75">
        <w:rPr>
          <w:rFonts w:ascii="Times New Roman" w:hAnsi="Times New Roman" w:cs="Times New Roman"/>
        </w:rPr>
        <w:t>Alroy</w:t>
      </w:r>
      <w:proofErr w:type="spellEnd"/>
      <w:r w:rsidRPr="00313D75">
        <w:rPr>
          <w:rFonts w:ascii="Times New Roman" w:hAnsi="Times New Roman" w:cs="Times New Roman"/>
        </w:rPr>
        <w:t xml:space="preserve"> et al., 2000).</w:t>
      </w:r>
    </w:p>
    <w:p w14:paraId="65568E27" w14:textId="54DE116B" w:rsidR="00A02ACF" w:rsidRPr="00313D75" w:rsidRDefault="00DB3EDF" w:rsidP="00680EE8">
      <w:pPr>
        <w:spacing w:line="480" w:lineRule="auto"/>
        <w:rPr>
          <w:rFonts w:ascii="Times New Roman" w:hAnsi="Times New Roman" w:cs="Times New Roman"/>
        </w:rPr>
      </w:pPr>
      <w:r w:rsidRPr="00313D75">
        <w:rPr>
          <w:rFonts w:ascii="Times New Roman" w:hAnsi="Times New Roman" w:cs="Times New Roman"/>
          <w:b/>
        </w:rPr>
        <w:t xml:space="preserve">2.1.3 </w:t>
      </w:r>
      <w:r w:rsidR="00F82F7F" w:rsidRPr="00313D75">
        <w:rPr>
          <w:rFonts w:ascii="Times New Roman" w:hAnsi="Times New Roman" w:cs="Times New Roman"/>
          <w:b/>
        </w:rPr>
        <w:t>Nacimiento-San Jose Formation contact and the Paleocene-Eocene boundary</w:t>
      </w:r>
    </w:p>
    <w:p w14:paraId="717F1AC8" w14:textId="42B051F2" w:rsidR="00F82F7F" w:rsidRPr="00313D75" w:rsidRDefault="00F82F7F" w:rsidP="00680EE8">
      <w:pPr>
        <w:spacing w:line="480" w:lineRule="auto"/>
        <w:rPr>
          <w:rFonts w:ascii="Times New Roman" w:hAnsi="Times New Roman" w:cs="Times New Roman"/>
        </w:rPr>
      </w:pPr>
      <w:r w:rsidRPr="00313D75">
        <w:rPr>
          <w:rFonts w:ascii="Times New Roman" w:hAnsi="Times New Roman" w:cs="Times New Roman"/>
        </w:rPr>
        <w:t xml:space="preserve">It has long been propagated in the literature that there is a large unconformity of ≥5.6 </w:t>
      </w:r>
      <w:proofErr w:type="spellStart"/>
      <w:r w:rsidR="00177EEC" w:rsidRPr="00313D75">
        <w:rPr>
          <w:rFonts w:ascii="Times New Roman" w:hAnsi="Times New Roman" w:cs="Times New Roman"/>
        </w:rPr>
        <w:t>m.y</w:t>
      </w:r>
      <w:proofErr w:type="spellEnd"/>
      <w:r w:rsidR="00177EEC" w:rsidRPr="00313D75">
        <w:rPr>
          <w:rFonts w:ascii="Times New Roman" w:hAnsi="Times New Roman" w:cs="Times New Roman"/>
        </w:rPr>
        <w:t>.</w:t>
      </w:r>
      <w:r w:rsidRPr="00313D75">
        <w:rPr>
          <w:rFonts w:ascii="Times New Roman" w:hAnsi="Times New Roman" w:cs="Times New Roman"/>
        </w:rPr>
        <w:t xml:space="preserve"> (</w:t>
      </w:r>
      <w:proofErr w:type="spellStart"/>
      <w:r w:rsidRPr="00313D75">
        <w:rPr>
          <w:rFonts w:ascii="Times New Roman" w:hAnsi="Times New Roman" w:cs="Times New Roman"/>
        </w:rPr>
        <w:t>Fassett</w:t>
      </w:r>
      <w:proofErr w:type="spellEnd"/>
      <w:r w:rsidRPr="00313D75">
        <w:rPr>
          <w:rFonts w:ascii="Times New Roman" w:hAnsi="Times New Roman" w:cs="Times New Roman"/>
        </w:rPr>
        <w:t xml:space="preserve"> et al., 2010) that separates the Nacimiento and San Jose Formations in at least the southern SJB (Barnes et al., 1954; Baltz, 1967; Smith and Lucas, 1991</w:t>
      </w:r>
      <w:r w:rsidR="00DD4AC2" w:rsidRPr="00313D75">
        <w:rPr>
          <w:rFonts w:ascii="Times New Roman" w:hAnsi="Times New Roman" w:cs="Times New Roman"/>
        </w:rPr>
        <w:t>, Cather et al., 2019</w:t>
      </w:r>
      <w:r w:rsidRPr="00313D75">
        <w:rPr>
          <w:rFonts w:ascii="Times New Roman" w:hAnsi="Times New Roman" w:cs="Times New Roman"/>
        </w:rPr>
        <w:t>). Some researchers have interpreted the contact as an angular unconformity (Baltz, 1967; Smith and Lucas, 1991; Williamson and Lucas, 1992</w:t>
      </w:r>
      <w:r w:rsidR="004925BE" w:rsidRPr="00313D75">
        <w:rPr>
          <w:rFonts w:ascii="Times New Roman" w:hAnsi="Times New Roman" w:cs="Times New Roman"/>
        </w:rPr>
        <w:t>; Cather</w:t>
      </w:r>
      <w:r w:rsidR="00691942" w:rsidRPr="00313D75">
        <w:rPr>
          <w:rFonts w:ascii="Times New Roman" w:hAnsi="Times New Roman" w:cs="Times New Roman"/>
        </w:rPr>
        <w:t xml:space="preserve"> et al.</w:t>
      </w:r>
      <w:r w:rsidR="004925BE" w:rsidRPr="00313D75">
        <w:rPr>
          <w:rFonts w:ascii="Times New Roman" w:hAnsi="Times New Roman" w:cs="Times New Roman"/>
        </w:rPr>
        <w:t>, 2019</w:t>
      </w:r>
      <w:r w:rsidRPr="00313D75">
        <w:rPr>
          <w:rFonts w:ascii="Times New Roman" w:hAnsi="Times New Roman" w:cs="Times New Roman"/>
        </w:rPr>
        <w:t xml:space="preserve">) due to the abrupt change from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-dominated lithofacies to sandstone-dominant lithofacies and localized observations of angular discordance between the Nacimiento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layers and the base of the overlying</w:t>
      </w:r>
      <w:r w:rsidR="008104C2" w:rsidRPr="00313D75">
        <w:rPr>
          <w:rFonts w:ascii="Times New Roman" w:hAnsi="Times New Roman" w:cs="Times New Roman"/>
        </w:rPr>
        <w:t xml:space="preserve"> </w:t>
      </w:r>
      <w:r w:rsidRPr="00313D75">
        <w:rPr>
          <w:rFonts w:ascii="Times New Roman" w:hAnsi="Times New Roman" w:cs="Times New Roman"/>
        </w:rPr>
        <w:t>Cuba Mesa channels. During our investigations, we have not observed an angular discordance at the Nacimiento-San Jose contact. However, the erosional base of the laterally continuous</w:t>
      </w:r>
      <w:r w:rsidR="008104C2" w:rsidRPr="00313D75">
        <w:rPr>
          <w:rFonts w:ascii="Times New Roman" w:hAnsi="Times New Roman" w:cs="Times New Roman"/>
        </w:rPr>
        <w:t xml:space="preserve"> </w:t>
      </w:r>
      <w:r w:rsidRPr="00313D75">
        <w:rPr>
          <w:rFonts w:ascii="Times New Roman" w:hAnsi="Times New Roman" w:cs="Times New Roman"/>
        </w:rPr>
        <w:t>Cuba Mesa Member</w:t>
      </w:r>
      <w:r w:rsidR="006602AD" w:rsidRPr="00313D75">
        <w:rPr>
          <w:rFonts w:ascii="Times New Roman" w:hAnsi="Times New Roman" w:cs="Times New Roman"/>
        </w:rPr>
        <w:t xml:space="preserve"> basal</w:t>
      </w:r>
      <w:r w:rsidRPr="00313D75">
        <w:rPr>
          <w:rFonts w:ascii="Times New Roman" w:hAnsi="Times New Roman" w:cs="Times New Roman"/>
        </w:rPr>
        <w:t xml:space="preserve"> sandstone is a composite</w:t>
      </w:r>
      <w:r w:rsidR="00A92E6A" w:rsidRPr="00313D75">
        <w:rPr>
          <w:rFonts w:ascii="Times New Roman" w:hAnsi="Times New Roman" w:cs="Times New Roman"/>
        </w:rPr>
        <w:t xml:space="preserve"> </w:t>
      </w:r>
      <w:r w:rsidRPr="00313D75">
        <w:rPr>
          <w:rFonts w:ascii="Times New Roman" w:hAnsi="Times New Roman" w:cs="Times New Roman"/>
        </w:rPr>
        <w:t xml:space="preserve">erosion surface of amalgamated channel bases and can thus create the illusion of a discordance locally. Nevertheless, the top of the basal Cuba Mesa </w:t>
      </w:r>
      <w:proofErr w:type="spellStart"/>
      <w:r w:rsidRPr="00313D75">
        <w:rPr>
          <w:rFonts w:ascii="Times New Roman" w:hAnsi="Times New Roman" w:cs="Times New Roman"/>
        </w:rPr>
        <w:t>sandbody</w:t>
      </w:r>
      <w:proofErr w:type="spellEnd"/>
      <w:r w:rsidRPr="00313D75">
        <w:rPr>
          <w:rFonts w:ascii="Times New Roman" w:hAnsi="Times New Roman" w:cs="Times New Roman"/>
        </w:rPr>
        <w:t xml:space="preserve"> and the overlying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deposits appear </w:t>
      </w:r>
      <w:r w:rsidR="00127F46" w:rsidRPr="00313D75">
        <w:rPr>
          <w:rFonts w:ascii="Times New Roman" w:hAnsi="Times New Roman" w:cs="Times New Roman"/>
        </w:rPr>
        <w:t>geometrically conformable to</w:t>
      </w:r>
      <w:r w:rsidRPr="00313D75">
        <w:rPr>
          <w:rFonts w:ascii="Times New Roman" w:hAnsi="Times New Roman" w:cs="Times New Roman"/>
        </w:rPr>
        <w:t xml:space="preserve"> the underlying Nacimiento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deposits and channel tops. </w:t>
      </w:r>
    </w:p>
    <w:p w14:paraId="5288FC09" w14:textId="3C34563C" w:rsidR="00F82F7F" w:rsidRPr="00313D75" w:rsidRDefault="00F82F7F" w:rsidP="00780CEA">
      <w:pPr>
        <w:spacing w:line="480" w:lineRule="auto"/>
        <w:ind w:firstLine="720"/>
        <w:rPr>
          <w:rFonts w:ascii="Times New Roman" w:hAnsi="Times New Roman" w:cs="Times New Roman"/>
        </w:rPr>
      </w:pPr>
      <w:r w:rsidRPr="00313D75">
        <w:rPr>
          <w:rFonts w:ascii="Times New Roman" w:hAnsi="Times New Roman" w:cs="Times New Roman"/>
        </w:rPr>
        <w:t>It has also been suggested that the Nacimiento-San Jose Formation contact may be transitional in nature due to interpretations that the contact is conformable in the northern SJB (Barnes et al., 1954; Stone, 1983; Smith and Lucas, 1991</w:t>
      </w:r>
      <w:r w:rsidR="00E22D55" w:rsidRPr="00313D75">
        <w:rPr>
          <w:rFonts w:ascii="Times New Roman" w:hAnsi="Times New Roman" w:cs="Times New Roman"/>
        </w:rPr>
        <w:t>; Cather</w:t>
      </w:r>
      <w:r w:rsidR="00691942" w:rsidRPr="00313D75">
        <w:rPr>
          <w:rFonts w:ascii="Times New Roman" w:hAnsi="Times New Roman" w:cs="Times New Roman"/>
        </w:rPr>
        <w:t xml:space="preserve"> et al.</w:t>
      </w:r>
      <w:r w:rsidR="00E22D55" w:rsidRPr="00313D75">
        <w:rPr>
          <w:rFonts w:ascii="Times New Roman" w:hAnsi="Times New Roman" w:cs="Times New Roman"/>
        </w:rPr>
        <w:t>, 2019</w:t>
      </w:r>
      <w:r w:rsidRPr="00313D75">
        <w:rPr>
          <w:rFonts w:ascii="Times New Roman" w:hAnsi="Times New Roman" w:cs="Times New Roman"/>
        </w:rPr>
        <w:t xml:space="preserve">) and </w:t>
      </w:r>
      <w:r w:rsidR="00AD3EB9" w:rsidRPr="00313D75">
        <w:rPr>
          <w:rFonts w:ascii="Times New Roman" w:hAnsi="Times New Roman" w:cs="Times New Roman"/>
        </w:rPr>
        <w:t xml:space="preserve">either </w:t>
      </w:r>
      <w:r w:rsidRPr="00313D75">
        <w:rPr>
          <w:rFonts w:ascii="Times New Roman" w:hAnsi="Times New Roman" w:cs="Times New Roman"/>
        </w:rPr>
        <w:t>unconformable</w:t>
      </w:r>
      <w:r w:rsidR="00AD3EB9" w:rsidRPr="00313D75">
        <w:rPr>
          <w:rFonts w:ascii="Times New Roman" w:hAnsi="Times New Roman" w:cs="Times New Roman"/>
        </w:rPr>
        <w:t xml:space="preserve"> or disconformable</w:t>
      </w:r>
      <w:r w:rsidRPr="00313D75">
        <w:rPr>
          <w:rFonts w:ascii="Times New Roman" w:hAnsi="Times New Roman" w:cs="Times New Roman"/>
        </w:rPr>
        <w:t xml:space="preserve"> in the southern SJB (Barnes et al., 1954; Stone, 1983; Smith and Lucas, 1991</w:t>
      </w:r>
      <w:r w:rsidR="00E22D55" w:rsidRPr="00313D75">
        <w:rPr>
          <w:rFonts w:ascii="Times New Roman" w:hAnsi="Times New Roman" w:cs="Times New Roman"/>
        </w:rPr>
        <w:t>; Cather</w:t>
      </w:r>
      <w:r w:rsidR="00691942" w:rsidRPr="00313D75">
        <w:rPr>
          <w:rFonts w:ascii="Times New Roman" w:hAnsi="Times New Roman" w:cs="Times New Roman"/>
        </w:rPr>
        <w:t xml:space="preserve"> et al.</w:t>
      </w:r>
      <w:r w:rsidR="00E22D55" w:rsidRPr="00313D75">
        <w:rPr>
          <w:rFonts w:ascii="Times New Roman" w:hAnsi="Times New Roman" w:cs="Times New Roman"/>
        </w:rPr>
        <w:t>, 2019</w:t>
      </w:r>
      <w:r w:rsidRPr="00313D75">
        <w:rPr>
          <w:rFonts w:ascii="Times New Roman" w:hAnsi="Times New Roman" w:cs="Times New Roman"/>
        </w:rPr>
        <w:t xml:space="preserve">) (Fig. 1c). Evidence cited for a conformable contact in the northern SJB include </w:t>
      </w:r>
      <w:proofErr w:type="spellStart"/>
      <w:r w:rsidRPr="00313D75">
        <w:rPr>
          <w:rFonts w:ascii="Times New Roman" w:hAnsi="Times New Roman" w:cs="Times New Roman"/>
        </w:rPr>
        <w:t>intertonguing</w:t>
      </w:r>
      <w:proofErr w:type="spellEnd"/>
      <w:r w:rsidRPr="00313D75">
        <w:rPr>
          <w:rFonts w:ascii="Times New Roman" w:hAnsi="Times New Roman" w:cs="Times New Roman"/>
        </w:rPr>
        <w:t xml:space="preserve"> of the Nacimiento and </w:t>
      </w:r>
      <w:r w:rsidRPr="00313D75">
        <w:rPr>
          <w:rFonts w:ascii="Times New Roman" w:hAnsi="Times New Roman" w:cs="Times New Roman"/>
        </w:rPr>
        <w:lastRenderedPageBreak/>
        <w:t xml:space="preserve">lowermost </w:t>
      </w:r>
      <w:r w:rsidR="00C16107" w:rsidRPr="00313D75">
        <w:rPr>
          <w:rFonts w:ascii="Times New Roman" w:hAnsi="Times New Roman" w:cs="Times New Roman"/>
        </w:rPr>
        <w:t xml:space="preserve">part of the </w:t>
      </w:r>
      <w:r w:rsidRPr="00313D75">
        <w:rPr>
          <w:rFonts w:ascii="Times New Roman" w:hAnsi="Times New Roman" w:cs="Times New Roman"/>
        </w:rPr>
        <w:t xml:space="preserve">San Jose Formation (Cuba Mesa Member) with the </w:t>
      </w:r>
      <w:r w:rsidR="002A4E3A" w:rsidRPr="00313D75">
        <w:rPr>
          <w:rFonts w:ascii="Times New Roman" w:hAnsi="Times New Roman" w:cs="Times New Roman"/>
        </w:rPr>
        <w:t>upper part of the upper Paleocene</w:t>
      </w:r>
      <w:r w:rsidR="00171003" w:rsidRPr="00313D75">
        <w:rPr>
          <w:rFonts w:ascii="Times New Roman" w:hAnsi="Times New Roman" w:cs="Times New Roman"/>
        </w:rPr>
        <w:t xml:space="preserve"> </w:t>
      </w:r>
      <w:r w:rsidRPr="00313D75">
        <w:rPr>
          <w:rFonts w:ascii="Times New Roman" w:hAnsi="Times New Roman" w:cs="Times New Roman"/>
        </w:rPr>
        <w:t xml:space="preserve">Animas Formation, where the presence of </w:t>
      </w:r>
      <w:proofErr w:type="spellStart"/>
      <w:r w:rsidRPr="00313D75">
        <w:rPr>
          <w:rFonts w:ascii="Times New Roman" w:hAnsi="Times New Roman" w:cs="Times New Roman"/>
        </w:rPr>
        <w:t>Tiffanian</w:t>
      </w:r>
      <w:proofErr w:type="spellEnd"/>
      <w:r w:rsidRPr="00313D75">
        <w:rPr>
          <w:rFonts w:ascii="Times New Roman" w:hAnsi="Times New Roman" w:cs="Times New Roman"/>
        </w:rPr>
        <w:t xml:space="preserve"> strata (61.7</w:t>
      </w:r>
      <w:r w:rsidR="007A46AB" w:rsidRPr="00313D75">
        <w:rPr>
          <w:rFonts w:ascii="Times New Roman" w:hAnsi="Times New Roman" w:cs="Times New Roman"/>
        </w:rPr>
        <w:t xml:space="preserve"> </w:t>
      </w:r>
      <w:r w:rsidRPr="00313D75">
        <w:rPr>
          <w:rFonts w:ascii="Times New Roman" w:hAnsi="Times New Roman" w:cs="Times New Roman"/>
        </w:rPr>
        <w:t>-</w:t>
      </w:r>
      <w:r w:rsidR="007A46AB" w:rsidRPr="00313D75">
        <w:rPr>
          <w:rFonts w:ascii="Times New Roman" w:hAnsi="Times New Roman" w:cs="Times New Roman"/>
        </w:rPr>
        <w:t xml:space="preserve"> </w:t>
      </w:r>
      <w:r w:rsidRPr="00313D75">
        <w:rPr>
          <w:rFonts w:ascii="Times New Roman" w:hAnsi="Times New Roman" w:cs="Times New Roman"/>
        </w:rPr>
        <w:t xml:space="preserve">56.8 </w:t>
      </w:r>
      <w:proofErr w:type="spellStart"/>
      <w:r w:rsidR="004A7A1A" w:rsidRPr="00313D75">
        <w:rPr>
          <w:rFonts w:ascii="Times New Roman" w:hAnsi="Times New Roman" w:cs="Times New Roman"/>
        </w:rPr>
        <w:t>m.y.a</w:t>
      </w:r>
      <w:proofErr w:type="spellEnd"/>
      <w:r w:rsidR="004A7A1A" w:rsidRPr="00313D75">
        <w:rPr>
          <w:rFonts w:ascii="Times New Roman" w:hAnsi="Times New Roman" w:cs="Times New Roman"/>
        </w:rPr>
        <w:t>.</w:t>
      </w:r>
      <w:r w:rsidRPr="00313D75">
        <w:rPr>
          <w:rFonts w:ascii="Times New Roman" w:hAnsi="Times New Roman" w:cs="Times New Roman"/>
        </w:rPr>
        <w:t xml:space="preserve">; </w:t>
      </w:r>
      <w:proofErr w:type="spellStart"/>
      <w:r w:rsidRPr="00313D75">
        <w:rPr>
          <w:rFonts w:ascii="Times New Roman" w:hAnsi="Times New Roman" w:cs="Times New Roman"/>
        </w:rPr>
        <w:t>Alroy</w:t>
      </w:r>
      <w:proofErr w:type="spellEnd"/>
      <w:r w:rsidRPr="00313D75">
        <w:rPr>
          <w:rFonts w:ascii="Times New Roman" w:hAnsi="Times New Roman" w:cs="Times New Roman"/>
        </w:rPr>
        <w:t xml:space="preserve"> et al., 2000) indicates that the upper Paleocene strata are preserved below and/or laterally adjacent to the San Jose Formation (Fig. 1c; Smith, 1988; Smith and Lucas, 1991</w:t>
      </w:r>
      <w:r w:rsidR="00AD3EB9" w:rsidRPr="00313D75">
        <w:rPr>
          <w:rFonts w:ascii="Times New Roman" w:hAnsi="Times New Roman" w:cs="Times New Roman"/>
        </w:rPr>
        <w:t>; Cather</w:t>
      </w:r>
      <w:r w:rsidR="00691942" w:rsidRPr="00313D75">
        <w:rPr>
          <w:rFonts w:ascii="Times New Roman" w:hAnsi="Times New Roman" w:cs="Times New Roman"/>
        </w:rPr>
        <w:t xml:space="preserve"> et al.</w:t>
      </w:r>
      <w:r w:rsidR="00AD3EB9" w:rsidRPr="00313D75">
        <w:rPr>
          <w:rFonts w:ascii="Times New Roman" w:hAnsi="Times New Roman" w:cs="Times New Roman"/>
        </w:rPr>
        <w:t>, 2019</w:t>
      </w:r>
      <w:r w:rsidRPr="00313D75">
        <w:rPr>
          <w:rFonts w:ascii="Times New Roman" w:hAnsi="Times New Roman" w:cs="Times New Roman"/>
        </w:rPr>
        <w:t>). Evidence cited for an unconformable</w:t>
      </w:r>
      <w:r w:rsidR="00AD3EB9" w:rsidRPr="00313D75">
        <w:rPr>
          <w:rFonts w:ascii="Times New Roman" w:hAnsi="Times New Roman" w:cs="Times New Roman"/>
        </w:rPr>
        <w:t xml:space="preserve"> or disconformable</w:t>
      </w:r>
      <w:r w:rsidRPr="00313D75">
        <w:rPr>
          <w:rFonts w:ascii="Times New Roman" w:hAnsi="Times New Roman" w:cs="Times New Roman"/>
        </w:rPr>
        <w:t xml:space="preserve"> contact in the southern SJB include a fossil gap of at least 6 </w:t>
      </w:r>
      <w:proofErr w:type="spellStart"/>
      <w:r w:rsidR="004A7A1A" w:rsidRPr="00313D75">
        <w:rPr>
          <w:rFonts w:ascii="Times New Roman" w:hAnsi="Times New Roman" w:cs="Times New Roman"/>
        </w:rPr>
        <w:t>m.y</w:t>
      </w:r>
      <w:proofErr w:type="spellEnd"/>
      <w:r w:rsidR="004A7A1A" w:rsidRPr="00313D75">
        <w:rPr>
          <w:rFonts w:ascii="Times New Roman" w:hAnsi="Times New Roman" w:cs="Times New Roman"/>
        </w:rPr>
        <w:t>.</w:t>
      </w:r>
      <w:r w:rsidRPr="00313D75">
        <w:rPr>
          <w:rFonts w:ascii="Times New Roman" w:hAnsi="Times New Roman" w:cs="Times New Roman"/>
        </w:rPr>
        <w:t xml:space="preserve"> between the stratigraphically highest Paleocene mammal find (</w:t>
      </w:r>
      <w:proofErr w:type="spellStart"/>
      <w:r w:rsidRPr="00313D75">
        <w:rPr>
          <w:rFonts w:ascii="Times New Roman" w:hAnsi="Times New Roman" w:cs="Times New Roman"/>
        </w:rPr>
        <w:t>Torrejonian</w:t>
      </w:r>
      <w:proofErr w:type="spellEnd"/>
      <w:r w:rsidRPr="00313D75">
        <w:rPr>
          <w:rFonts w:ascii="Times New Roman" w:hAnsi="Times New Roman" w:cs="Times New Roman"/>
        </w:rPr>
        <w:t xml:space="preserve">, 63.3 - 61.7 </w:t>
      </w:r>
      <w:proofErr w:type="spellStart"/>
      <w:r w:rsidR="004A7A1A" w:rsidRPr="00313D75">
        <w:rPr>
          <w:rFonts w:ascii="Times New Roman" w:hAnsi="Times New Roman" w:cs="Times New Roman"/>
        </w:rPr>
        <w:t>m.y.a</w:t>
      </w:r>
      <w:proofErr w:type="spellEnd"/>
      <w:r w:rsidR="004A7A1A" w:rsidRPr="00313D75">
        <w:rPr>
          <w:rFonts w:ascii="Times New Roman" w:hAnsi="Times New Roman" w:cs="Times New Roman"/>
        </w:rPr>
        <w:t>.)</w:t>
      </w:r>
      <w:r w:rsidRPr="00313D75">
        <w:rPr>
          <w:rFonts w:ascii="Times New Roman" w:hAnsi="Times New Roman" w:cs="Times New Roman"/>
        </w:rPr>
        <w:t xml:space="preserve"> and the stratigraphically lowest </w:t>
      </w:r>
      <w:r w:rsidR="003A2338" w:rsidRPr="00313D75">
        <w:rPr>
          <w:rFonts w:ascii="Times New Roman" w:hAnsi="Times New Roman" w:cs="Times New Roman"/>
        </w:rPr>
        <w:t>lower</w:t>
      </w:r>
      <w:r w:rsidRPr="00313D75">
        <w:rPr>
          <w:rFonts w:ascii="Times New Roman" w:hAnsi="Times New Roman" w:cs="Times New Roman"/>
        </w:rPr>
        <w:t xml:space="preserve"> Eocene mammal find (</w:t>
      </w:r>
      <w:proofErr w:type="spellStart"/>
      <w:r w:rsidRPr="00313D75">
        <w:rPr>
          <w:rFonts w:ascii="Times New Roman" w:hAnsi="Times New Roman" w:cs="Times New Roman"/>
        </w:rPr>
        <w:t>Wasatchian</w:t>
      </w:r>
      <w:proofErr w:type="spellEnd"/>
      <w:r w:rsidRPr="00313D75">
        <w:rPr>
          <w:rFonts w:ascii="Times New Roman" w:hAnsi="Times New Roman" w:cs="Times New Roman"/>
        </w:rPr>
        <w:t xml:space="preserve">, 55.8 - 50.3 </w:t>
      </w:r>
      <w:proofErr w:type="spellStart"/>
      <w:r w:rsidR="004A7A1A" w:rsidRPr="00313D75">
        <w:rPr>
          <w:rFonts w:ascii="Times New Roman" w:hAnsi="Times New Roman" w:cs="Times New Roman"/>
        </w:rPr>
        <w:t>m.y.a</w:t>
      </w:r>
      <w:proofErr w:type="spellEnd"/>
      <w:r w:rsidR="004A7A1A" w:rsidRPr="00313D75">
        <w:rPr>
          <w:rFonts w:ascii="Times New Roman" w:hAnsi="Times New Roman" w:cs="Times New Roman"/>
        </w:rPr>
        <w:t>.)</w:t>
      </w:r>
      <w:r w:rsidRPr="00313D75">
        <w:rPr>
          <w:rFonts w:ascii="Times New Roman" w:hAnsi="Times New Roman" w:cs="Times New Roman"/>
        </w:rPr>
        <w:t xml:space="preserve"> (Fig. 1c). However, the fossil localities are separated by a minimum of 90 m of stratigraphy (Lucas et al., 1981). </w:t>
      </w:r>
    </w:p>
    <w:p w14:paraId="45205DAC" w14:textId="437BDBB9" w:rsidR="00F82F7F" w:rsidRPr="00313D75" w:rsidRDefault="00F82F7F" w:rsidP="00780CEA">
      <w:pPr>
        <w:spacing w:line="480" w:lineRule="auto"/>
        <w:ind w:firstLine="720"/>
        <w:rPr>
          <w:rFonts w:ascii="Times New Roman" w:hAnsi="Times New Roman" w:cs="Times New Roman"/>
        </w:rPr>
      </w:pPr>
      <w:r w:rsidRPr="00313D75">
        <w:rPr>
          <w:rFonts w:ascii="Times New Roman" w:hAnsi="Times New Roman" w:cs="Times New Roman"/>
        </w:rPr>
        <w:t>Because of the uncertainty over the nature of the contact</w:t>
      </w:r>
      <w:r w:rsidR="009563DC" w:rsidRPr="00313D75">
        <w:rPr>
          <w:rFonts w:ascii="Times New Roman" w:hAnsi="Times New Roman" w:cs="Times New Roman"/>
        </w:rPr>
        <w:t>,</w:t>
      </w:r>
      <w:r w:rsidRPr="00313D75">
        <w:rPr>
          <w:rFonts w:ascii="Times New Roman" w:hAnsi="Times New Roman" w:cs="Times New Roman"/>
        </w:rPr>
        <w:t xml:space="preserve"> and a lack of </w:t>
      </w:r>
      <w:proofErr w:type="spellStart"/>
      <w:r w:rsidRPr="00313D75">
        <w:rPr>
          <w:rFonts w:ascii="Times New Roman" w:hAnsi="Times New Roman" w:cs="Times New Roman"/>
        </w:rPr>
        <w:t>biostratigraphic</w:t>
      </w:r>
      <w:proofErr w:type="spellEnd"/>
      <w:r w:rsidRPr="00313D75">
        <w:rPr>
          <w:rFonts w:ascii="Times New Roman" w:hAnsi="Times New Roman" w:cs="Times New Roman"/>
        </w:rPr>
        <w:t xml:space="preserve"> evidence in the </w:t>
      </w:r>
      <w:proofErr w:type="spellStart"/>
      <w:r w:rsidRPr="00313D75">
        <w:rPr>
          <w:rFonts w:ascii="Times New Roman" w:hAnsi="Times New Roman" w:cs="Times New Roman"/>
        </w:rPr>
        <w:t>Escavada</w:t>
      </w:r>
      <w:proofErr w:type="spellEnd"/>
      <w:r w:rsidRPr="00313D75">
        <w:rPr>
          <w:rFonts w:ascii="Times New Roman" w:hAnsi="Times New Roman" w:cs="Times New Roman"/>
        </w:rPr>
        <w:t xml:space="preserve"> Member of the Nacimiento Formation and the Cuba Mesa Member of the San Jose Formation, the precise location of the Paleocene-Eocene boundary cannot be determined</w:t>
      </w:r>
      <w:r w:rsidR="00A92E6A" w:rsidRPr="00313D75">
        <w:rPr>
          <w:rFonts w:ascii="Times New Roman" w:hAnsi="Times New Roman" w:cs="Times New Roman"/>
        </w:rPr>
        <w:t xml:space="preserve"> through the studied successions</w:t>
      </w:r>
      <w:r w:rsidRPr="00313D75">
        <w:rPr>
          <w:rFonts w:ascii="Times New Roman" w:hAnsi="Times New Roman" w:cs="Times New Roman"/>
        </w:rPr>
        <w:t xml:space="preserve"> (Smith and Lucas, 1991). </w:t>
      </w:r>
      <w:r w:rsidR="001A78EF" w:rsidRPr="00313D75">
        <w:rPr>
          <w:rFonts w:ascii="Times New Roman" w:hAnsi="Times New Roman" w:cs="Times New Roman"/>
        </w:rPr>
        <w:t>The</w:t>
      </w:r>
      <w:r w:rsidRPr="00313D75">
        <w:rPr>
          <w:rFonts w:ascii="Times New Roman" w:hAnsi="Times New Roman" w:cs="Times New Roman"/>
        </w:rPr>
        <w:t xml:space="preserve"> Paleocene-Eocene boundary in the south-central SJB is located somewhere between the base of the </w:t>
      </w:r>
      <w:proofErr w:type="spellStart"/>
      <w:r w:rsidRPr="00313D75">
        <w:rPr>
          <w:rFonts w:ascii="Times New Roman" w:hAnsi="Times New Roman" w:cs="Times New Roman"/>
        </w:rPr>
        <w:t>Escavada</w:t>
      </w:r>
      <w:proofErr w:type="spellEnd"/>
      <w:r w:rsidRPr="00313D75">
        <w:rPr>
          <w:rFonts w:ascii="Times New Roman" w:hAnsi="Times New Roman" w:cs="Times New Roman"/>
        </w:rPr>
        <w:t xml:space="preserve"> Member of the Nacimiento Formation and the top of the Cuba Mesa Member of the San Jose Formation (Fig. 1c; </w:t>
      </w:r>
      <w:proofErr w:type="spellStart"/>
      <w:r w:rsidRPr="00313D75">
        <w:rPr>
          <w:rFonts w:ascii="Times New Roman" w:hAnsi="Times New Roman" w:cs="Times New Roman"/>
        </w:rPr>
        <w:t>Tsentas</w:t>
      </w:r>
      <w:proofErr w:type="spellEnd"/>
      <w:r w:rsidRPr="00313D75">
        <w:rPr>
          <w:rFonts w:ascii="Times New Roman" w:hAnsi="Times New Roman" w:cs="Times New Roman"/>
        </w:rPr>
        <w:t xml:space="preserve"> and Lucas, 1980; Lucas et al., 1981). Despite this uncertainty, the Paleocene-Eocene boundary is commonly inferred in the literature to reside within the</w:t>
      </w:r>
      <w:r w:rsidR="00171003" w:rsidRPr="00313D75">
        <w:rPr>
          <w:rFonts w:ascii="Times New Roman" w:hAnsi="Times New Roman" w:cs="Times New Roman"/>
        </w:rPr>
        <w:t xml:space="preserve"> </w:t>
      </w:r>
      <w:r w:rsidRPr="00313D75">
        <w:rPr>
          <w:rFonts w:ascii="Times New Roman" w:hAnsi="Times New Roman" w:cs="Times New Roman"/>
        </w:rPr>
        <w:t>suggested unconformity at the Nacimiento-San Jose contact (</w:t>
      </w:r>
      <w:proofErr w:type="gramStart"/>
      <w:r w:rsidRPr="00313D75">
        <w:rPr>
          <w:rFonts w:ascii="Times New Roman" w:hAnsi="Times New Roman" w:cs="Times New Roman"/>
        </w:rPr>
        <w:t>e.g.</w:t>
      </w:r>
      <w:proofErr w:type="gramEnd"/>
      <w:r w:rsidRPr="00313D75">
        <w:rPr>
          <w:rFonts w:ascii="Times New Roman" w:hAnsi="Times New Roman" w:cs="Times New Roman"/>
        </w:rPr>
        <w:t xml:space="preserve"> Dickinson et al., 1988). In summary, the nature of the Nacimiento-San Jose contact and the placement of the Paleocene-Eocene boundary in the SJB remains unresolved and requires further investigation.</w:t>
      </w:r>
    </w:p>
    <w:p w14:paraId="05B677F0" w14:textId="0159C551" w:rsidR="00F82F7F" w:rsidRPr="00313D75" w:rsidRDefault="001C4378" w:rsidP="00DB3EDF">
      <w:pPr>
        <w:pStyle w:val="ListParagraph"/>
        <w:numPr>
          <w:ilvl w:val="0"/>
          <w:numId w:val="3"/>
        </w:numPr>
        <w:spacing w:line="480" w:lineRule="auto"/>
        <w:rPr>
          <w:rFonts w:ascii="Times New Roman" w:hAnsi="Times New Roman" w:cs="Times New Roman"/>
          <w:b/>
        </w:rPr>
      </w:pPr>
      <w:r w:rsidRPr="00313D75">
        <w:rPr>
          <w:rFonts w:ascii="Times New Roman" w:hAnsi="Times New Roman" w:cs="Times New Roman"/>
          <w:b/>
        </w:rPr>
        <w:t>DATASET AND METHODS</w:t>
      </w:r>
    </w:p>
    <w:p w14:paraId="315F2EB9" w14:textId="743B39DF" w:rsidR="00F82F7F" w:rsidRPr="00313D75" w:rsidRDefault="00F82F7F" w:rsidP="00680EE8">
      <w:pPr>
        <w:spacing w:line="480" w:lineRule="auto"/>
        <w:rPr>
          <w:rFonts w:ascii="Times New Roman" w:hAnsi="Times New Roman" w:cs="Times New Roman"/>
        </w:rPr>
      </w:pPr>
      <w:r w:rsidRPr="00313D75">
        <w:rPr>
          <w:rFonts w:ascii="Times New Roman" w:hAnsi="Times New Roman" w:cs="Times New Roman"/>
        </w:rPr>
        <w:t xml:space="preserve">For this study, we conducted detailed investigations in three locations </w:t>
      </w:r>
      <w:r w:rsidR="005B2D24" w:rsidRPr="00313D75">
        <w:rPr>
          <w:rFonts w:ascii="Times New Roman" w:hAnsi="Times New Roman" w:cs="Times New Roman"/>
        </w:rPr>
        <w:t>where the</w:t>
      </w:r>
      <w:r w:rsidRPr="00313D75">
        <w:rPr>
          <w:rFonts w:ascii="Times New Roman" w:hAnsi="Times New Roman" w:cs="Times New Roman"/>
        </w:rPr>
        <w:t xml:space="preserve"> upper </w:t>
      </w:r>
      <w:r w:rsidR="001A628D" w:rsidRPr="00313D75">
        <w:rPr>
          <w:rFonts w:ascii="Times New Roman" w:hAnsi="Times New Roman" w:cs="Times New Roman"/>
        </w:rPr>
        <w:t xml:space="preserve">part of the </w:t>
      </w:r>
      <w:r w:rsidRPr="00313D75">
        <w:rPr>
          <w:rFonts w:ascii="Times New Roman" w:hAnsi="Times New Roman" w:cs="Times New Roman"/>
        </w:rPr>
        <w:t xml:space="preserve">Nacimiento, Cuba Mesa, and Regina </w:t>
      </w:r>
      <w:r w:rsidR="00A92E6A" w:rsidRPr="00313D75">
        <w:rPr>
          <w:rFonts w:ascii="Times New Roman" w:hAnsi="Times New Roman" w:cs="Times New Roman"/>
        </w:rPr>
        <w:t xml:space="preserve">deposits </w:t>
      </w:r>
      <w:r w:rsidR="00C56E21" w:rsidRPr="00313D75">
        <w:rPr>
          <w:rFonts w:ascii="Times New Roman" w:hAnsi="Times New Roman" w:cs="Times New Roman"/>
        </w:rPr>
        <w:t>are well-exposed in outcrop</w:t>
      </w:r>
      <w:r w:rsidRPr="00313D75">
        <w:rPr>
          <w:rFonts w:ascii="Times New Roman" w:hAnsi="Times New Roman" w:cs="Times New Roman"/>
        </w:rPr>
        <w:t xml:space="preserve">: Arroyo </w:t>
      </w:r>
      <w:proofErr w:type="spellStart"/>
      <w:r w:rsidRPr="00313D75">
        <w:rPr>
          <w:rFonts w:ascii="Times New Roman" w:hAnsi="Times New Roman" w:cs="Times New Roman"/>
        </w:rPr>
        <w:t>Chijuilla</w:t>
      </w:r>
      <w:proofErr w:type="spellEnd"/>
      <w:r w:rsidRPr="00313D75">
        <w:rPr>
          <w:rFonts w:ascii="Times New Roman" w:hAnsi="Times New Roman" w:cs="Times New Roman"/>
        </w:rPr>
        <w:t xml:space="preserve"> (AC) and Continental Divide (CD) in the southern SJB, and </w:t>
      </w:r>
      <w:proofErr w:type="spellStart"/>
      <w:r w:rsidR="00171003" w:rsidRPr="00313D75">
        <w:rPr>
          <w:rFonts w:ascii="Times New Roman" w:hAnsi="Times New Roman" w:cs="Times New Roman"/>
        </w:rPr>
        <w:t>Cañon</w:t>
      </w:r>
      <w:proofErr w:type="spellEnd"/>
      <w:r w:rsidRPr="00313D75">
        <w:rPr>
          <w:rFonts w:ascii="Times New Roman" w:hAnsi="Times New Roman" w:cs="Times New Roman"/>
        </w:rPr>
        <w:t xml:space="preserve"> Largo (CL) in the central SJB (Fig. 1d). Approximately 720 m</w:t>
      </w:r>
      <w:r w:rsidR="00A92E6A" w:rsidRPr="00313D75">
        <w:rPr>
          <w:rFonts w:ascii="Times New Roman" w:hAnsi="Times New Roman" w:cs="Times New Roman"/>
        </w:rPr>
        <w:t xml:space="preserve"> </w:t>
      </w:r>
      <w:r w:rsidRPr="00313D75">
        <w:rPr>
          <w:rFonts w:ascii="Times New Roman" w:hAnsi="Times New Roman" w:cs="Times New Roman"/>
        </w:rPr>
        <w:t xml:space="preserve">of stratigraphic sections were measured between these three sites. Sandstones were described at approximately 10 cm resolution based on </w:t>
      </w:r>
      <w:proofErr w:type="spellStart"/>
      <w:r w:rsidRPr="00313D75">
        <w:rPr>
          <w:rFonts w:ascii="Times New Roman" w:hAnsi="Times New Roman" w:cs="Times New Roman"/>
        </w:rPr>
        <w:t>bedsets</w:t>
      </w:r>
      <w:proofErr w:type="spellEnd"/>
      <w:r w:rsidRPr="00313D75">
        <w:rPr>
          <w:rFonts w:ascii="Times New Roman" w:hAnsi="Times New Roman" w:cs="Times New Roman"/>
        </w:rPr>
        <w:t xml:space="preserve">, sedimentary structures, biogenic </w:t>
      </w:r>
      <w:r w:rsidRPr="00313D75">
        <w:rPr>
          <w:rFonts w:ascii="Times New Roman" w:hAnsi="Times New Roman" w:cs="Times New Roman"/>
        </w:rPr>
        <w:lastRenderedPageBreak/>
        <w:t xml:space="preserve">structures, and grain characteristics (size, shape, sorting, and composition).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deposits were described based on texture and color of the matrix and mottles at approximately 1 to 1.5 m resolution.</w:t>
      </w:r>
    </w:p>
    <w:p w14:paraId="6BE36199" w14:textId="303385CB" w:rsidR="00F82F7F" w:rsidRPr="00313D75" w:rsidRDefault="00F82F7F" w:rsidP="00780CEA">
      <w:pPr>
        <w:spacing w:line="480" w:lineRule="auto"/>
        <w:ind w:firstLine="720"/>
        <w:rPr>
          <w:rFonts w:ascii="Times New Roman" w:hAnsi="Times New Roman" w:cs="Times New Roman"/>
        </w:rPr>
      </w:pPr>
      <w:r w:rsidRPr="00313D75">
        <w:rPr>
          <w:rFonts w:ascii="Times New Roman" w:hAnsi="Times New Roman" w:cs="Times New Roman"/>
        </w:rPr>
        <w:t xml:space="preserve">A regional investigation was </w:t>
      </w:r>
      <w:r w:rsidR="008104C2" w:rsidRPr="00313D75">
        <w:rPr>
          <w:rFonts w:ascii="Times New Roman" w:hAnsi="Times New Roman" w:cs="Times New Roman"/>
        </w:rPr>
        <w:t xml:space="preserve">also </w:t>
      </w:r>
      <w:r w:rsidRPr="00313D75">
        <w:rPr>
          <w:rFonts w:ascii="Times New Roman" w:hAnsi="Times New Roman" w:cs="Times New Roman"/>
        </w:rPr>
        <w:t>conducted to better understand lateral variability in the deposits across the basin. Data collected in the regional investigation include outcrop photomosaics, channel dimensions (thickness and width), channel</w:t>
      </w:r>
      <w:r w:rsidR="00063C56" w:rsidRPr="00313D75">
        <w:rPr>
          <w:rFonts w:ascii="Times New Roman" w:hAnsi="Times New Roman" w:cs="Times New Roman"/>
        </w:rPr>
        <w:t>-</w:t>
      </w:r>
      <w:r w:rsidRPr="00313D75">
        <w:rPr>
          <w:rFonts w:ascii="Times New Roman" w:hAnsi="Times New Roman" w:cs="Times New Roman"/>
        </w:rPr>
        <w:t xml:space="preserve">fill characteristics, degree of channel amalgamation (qualitative assessment), and paleocurrent measurements (Fig. 1d). Paleocurrent directions were measured from dip directions of cross strata and laminae using a pocket transit. The collection of paleocurrent measurements in fluvial deposits commonly </w:t>
      </w:r>
      <w:r w:rsidR="008104C2" w:rsidRPr="00313D75">
        <w:rPr>
          <w:rFonts w:ascii="Times New Roman" w:hAnsi="Times New Roman" w:cs="Times New Roman"/>
        </w:rPr>
        <w:t xml:space="preserve">relies </w:t>
      </w:r>
      <w:r w:rsidRPr="00313D75">
        <w:rPr>
          <w:rFonts w:ascii="Times New Roman" w:hAnsi="Times New Roman" w:cs="Times New Roman"/>
        </w:rPr>
        <w:t>on the presence of regular cross-stratification, deposited under lower</w:t>
      </w:r>
      <w:r w:rsidR="00C26913" w:rsidRPr="00313D75">
        <w:rPr>
          <w:rFonts w:ascii="Times New Roman" w:hAnsi="Times New Roman" w:cs="Times New Roman"/>
        </w:rPr>
        <w:t>-</w:t>
      </w:r>
      <w:r w:rsidRPr="00313D75">
        <w:rPr>
          <w:rFonts w:ascii="Times New Roman" w:hAnsi="Times New Roman" w:cs="Times New Roman"/>
        </w:rPr>
        <w:t>flow</w:t>
      </w:r>
      <w:r w:rsidR="00C26913" w:rsidRPr="00313D75">
        <w:rPr>
          <w:rFonts w:ascii="Times New Roman" w:hAnsi="Times New Roman" w:cs="Times New Roman"/>
        </w:rPr>
        <w:t>-</w:t>
      </w:r>
      <w:r w:rsidRPr="00313D75">
        <w:rPr>
          <w:rFonts w:ascii="Times New Roman" w:hAnsi="Times New Roman" w:cs="Times New Roman"/>
        </w:rPr>
        <w:t xml:space="preserve">regime (LFR, Froude subcritical flow) conditions. In </w:t>
      </w:r>
      <w:r w:rsidR="003F297C" w:rsidRPr="00313D75">
        <w:rPr>
          <w:rFonts w:ascii="Times New Roman" w:hAnsi="Times New Roman" w:cs="Times New Roman"/>
        </w:rPr>
        <w:t>Zellman et al. (</w:t>
      </w:r>
      <w:r w:rsidR="00DB3047" w:rsidRPr="00313D75">
        <w:rPr>
          <w:rFonts w:ascii="Times New Roman" w:hAnsi="Times New Roman" w:cs="Times New Roman"/>
        </w:rPr>
        <w:t>202</w:t>
      </w:r>
      <w:r w:rsidR="00CB244F" w:rsidRPr="00313D75">
        <w:rPr>
          <w:rFonts w:ascii="Times New Roman" w:hAnsi="Times New Roman" w:cs="Times New Roman"/>
        </w:rPr>
        <w:t>0</w:t>
      </w:r>
      <w:r w:rsidR="003F297C" w:rsidRPr="00313D75">
        <w:rPr>
          <w:rFonts w:ascii="Times New Roman" w:hAnsi="Times New Roman" w:cs="Times New Roman"/>
        </w:rPr>
        <w:t>)</w:t>
      </w:r>
      <w:r w:rsidRPr="00313D75">
        <w:rPr>
          <w:rFonts w:ascii="Times New Roman" w:hAnsi="Times New Roman" w:cs="Times New Roman"/>
        </w:rPr>
        <w:t xml:space="preserve"> we identified the dominant sedimentary structures in the study area </w:t>
      </w:r>
      <w:r w:rsidR="008104C2" w:rsidRPr="00313D75">
        <w:rPr>
          <w:rFonts w:ascii="Times New Roman" w:hAnsi="Times New Roman" w:cs="Times New Roman"/>
        </w:rPr>
        <w:t xml:space="preserve">as </w:t>
      </w:r>
      <w:r w:rsidR="00025067" w:rsidRPr="00313D75">
        <w:rPr>
          <w:rFonts w:ascii="Times New Roman" w:hAnsi="Times New Roman" w:cs="Times New Roman"/>
        </w:rPr>
        <w:t>upper-flow-regime</w:t>
      </w:r>
      <w:r w:rsidRPr="00313D75">
        <w:rPr>
          <w:rFonts w:ascii="Times New Roman" w:hAnsi="Times New Roman" w:cs="Times New Roman"/>
        </w:rPr>
        <w:t xml:space="preserve"> (UFR) </w:t>
      </w:r>
      <w:r w:rsidR="00A5211B" w:rsidRPr="00313D75">
        <w:rPr>
          <w:rFonts w:ascii="Times New Roman" w:hAnsi="Times New Roman" w:cs="Times New Roman"/>
        </w:rPr>
        <w:t>features</w:t>
      </w:r>
      <w:r w:rsidRPr="00313D75">
        <w:rPr>
          <w:rFonts w:ascii="Times New Roman" w:hAnsi="Times New Roman" w:cs="Times New Roman"/>
        </w:rPr>
        <w:t xml:space="preserve"> deposited under Froude supercritical flow conditions. These low-angle and scour and fill structures are commonly confused for regular cross strata (Alexander et al., 2001; </w:t>
      </w:r>
      <w:r w:rsidR="00171003" w:rsidRPr="00313D75">
        <w:rPr>
          <w:rFonts w:ascii="Times New Roman" w:hAnsi="Times New Roman" w:cs="Times New Roman"/>
        </w:rPr>
        <w:t>Plink-Björklund</w:t>
      </w:r>
      <w:r w:rsidRPr="00313D75">
        <w:rPr>
          <w:rFonts w:ascii="Times New Roman" w:hAnsi="Times New Roman" w:cs="Times New Roman"/>
        </w:rPr>
        <w:t xml:space="preserve">, 2015) and can result in paleocurrent directions that do not represent true </w:t>
      </w:r>
      <w:proofErr w:type="spellStart"/>
      <w:r w:rsidRPr="00313D75">
        <w:rPr>
          <w:rFonts w:ascii="Times New Roman" w:hAnsi="Times New Roman" w:cs="Times New Roman"/>
        </w:rPr>
        <w:t>paleoflow</w:t>
      </w:r>
      <w:proofErr w:type="spellEnd"/>
      <w:r w:rsidRPr="00313D75">
        <w:rPr>
          <w:rFonts w:ascii="Times New Roman" w:hAnsi="Times New Roman" w:cs="Times New Roman"/>
        </w:rPr>
        <w:t xml:space="preserve"> when measured using traditional techniques. Due to the </w:t>
      </w:r>
      <w:r w:rsidR="00A5211B" w:rsidRPr="00313D75">
        <w:rPr>
          <w:rFonts w:ascii="Times New Roman" w:hAnsi="Times New Roman" w:cs="Times New Roman"/>
        </w:rPr>
        <w:t>paucity</w:t>
      </w:r>
      <w:r w:rsidRPr="00313D75">
        <w:rPr>
          <w:rFonts w:ascii="Times New Roman" w:hAnsi="Times New Roman" w:cs="Times New Roman"/>
        </w:rPr>
        <w:t xml:space="preserve"> of LFR structures (</w:t>
      </w:r>
      <w:r w:rsidR="00555575" w:rsidRPr="00313D75">
        <w:rPr>
          <w:rFonts w:ascii="Times New Roman" w:hAnsi="Times New Roman" w:cs="Times New Roman"/>
        </w:rPr>
        <w:t>cross</w:t>
      </w:r>
      <w:r w:rsidR="00025067" w:rsidRPr="00313D75">
        <w:rPr>
          <w:rFonts w:ascii="Times New Roman" w:hAnsi="Times New Roman" w:cs="Times New Roman"/>
        </w:rPr>
        <w:t xml:space="preserve"> </w:t>
      </w:r>
      <w:r w:rsidR="00555575" w:rsidRPr="00313D75">
        <w:rPr>
          <w:rFonts w:ascii="Times New Roman" w:hAnsi="Times New Roman" w:cs="Times New Roman"/>
        </w:rPr>
        <w:t>strata</w:t>
      </w:r>
      <w:r w:rsidRPr="00313D75">
        <w:rPr>
          <w:rFonts w:ascii="Times New Roman" w:hAnsi="Times New Roman" w:cs="Times New Roman"/>
        </w:rPr>
        <w:t>), our</w:t>
      </w:r>
      <w:r w:rsidR="00063C56" w:rsidRPr="00313D75">
        <w:rPr>
          <w:rFonts w:ascii="Times New Roman" w:hAnsi="Times New Roman" w:cs="Times New Roman"/>
        </w:rPr>
        <w:t xml:space="preserve"> current</w:t>
      </w:r>
      <w:r w:rsidRPr="00313D75">
        <w:rPr>
          <w:rFonts w:ascii="Times New Roman" w:hAnsi="Times New Roman" w:cs="Times New Roman"/>
        </w:rPr>
        <w:t xml:space="preserve"> measurements are few, therefore we combine</w:t>
      </w:r>
      <w:r w:rsidR="00171003" w:rsidRPr="00313D75">
        <w:rPr>
          <w:rFonts w:ascii="Times New Roman" w:hAnsi="Times New Roman" w:cs="Times New Roman"/>
        </w:rPr>
        <w:t xml:space="preserve"> </w:t>
      </w:r>
      <w:r w:rsidRPr="00313D75">
        <w:rPr>
          <w:rFonts w:ascii="Times New Roman" w:hAnsi="Times New Roman" w:cs="Times New Roman"/>
        </w:rPr>
        <w:t xml:space="preserve">our </w:t>
      </w:r>
      <w:proofErr w:type="spellStart"/>
      <w:r w:rsidRPr="00313D75">
        <w:rPr>
          <w:rFonts w:ascii="Times New Roman" w:hAnsi="Times New Roman" w:cs="Times New Roman"/>
        </w:rPr>
        <w:t>paleoflow</w:t>
      </w:r>
      <w:proofErr w:type="spellEnd"/>
      <w:r w:rsidRPr="00313D75">
        <w:rPr>
          <w:rFonts w:ascii="Times New Roman" w:hAnsi="Times New Roman" w:cs="Times New Roman"/>
        </w:rPr>
        <w:t xml:space="preserve"> measurements with vector means from Smith (1988) (Fig. 1d). Smith recognized the complexity of collecting </w:t>
      </w:r>
      <w:proofErr w:type="spellStart"/>
      <w:r w:rsidRPr="00313D75">
        <w:rPr>
          <w:rFonts w:ascii="Times New Roman" w:hAnsi="Times New Roman" w:cs="Times New Roman"/>
        </w:rPr>
        <w:t>paleoflow</w:t>
      </w:r>
      <w:proofErr w:type="spellEnd"/>
      <w:r w:rsidRPr="00313D75">
        <w:rPr>
          <w:rFonts w:ascii="Times New Roman" w:hAnsi="Times New Roman" w:cs="Times New Roman"/>
        </w:rPr>
        <w:t xml:space="preserve"> measurements through the Cuba Mesa Member, and</w:t>
      </w:r>
      <w:r w:rsidR="00A5211B" w:rsidRPr="00313D75">
        <w:rPr>
          <w:rFonts w:ascii="Times New Roman" w:hAnsi="Times New Roman" w:cs="Times New Roman"/>
        </w:rPr>
        <w:t xml:space="preserve"> </w:t>
      </w:r>
      <w:r w:rsidRPr="00313D75">
        <w:rPr>
          <w:rFonts w:ascii="Times New Roman" w:hAnsi="Times New Roman" w:cs="Times New Roman"/>
        </w:rPr>
        <w:t xml:space="preserve">used vector means of random </w:t>
      </w:r>
      <w:r w:rsidR="00555575" w:rsidRPr="00313D75">
        <w:rPr>
          <w:rFonts w:ascii="Times New Roman" w:hAnsi="Times New Roman" w:cs="Times New Roman"/>
        </w:rPr>
        <w:t>cross</w:t>
      </w:r>
      <w:r w:rsidR="00025067" w:rsidRPr="00313D75">
        <w:rPr>
          <w:rFonts w:ascii="Times New Roman" w:hAnsi="Times New Roman" w:cs="Times New Roman"/>
        </w:rPr>
        <w:t xml:space="preserve"> </w:t>
      </w:r>
      <w:r w:rsidR="00555575" w:rsidRPr="00313D75">
        <w:rPr>
          <w:rFonts w:ascii="Times New Roman" w:hAnsi="Times New Roman" w:cs="Times New Roman"/>
        </w:rPr>
        <w:t>strata</w:t>
      </w:r>
      <w:r w:rsidRPr="00313D75">
        <w:rPr>
          <w:rFonts w:ascii="Times New Roman" w:hAnsi="Times New Roman" w:cs="Times New Roman"/>
        </w:rPr>
        <w:t xml:space="preserve"> attitudes to indicate average </w:t>
      </w:r>
      <w:proofErr w:type="spellStart"/>
      <w:r w:rsidRPr="00313D75">
        <w:rPr>
          <w:rFonts w:ascii="Times New Roman" w:hAnsi="Times New Roman" w:cs="Times New Roman"/>
        </w:rPr>
        <w:t>paleoflow</w:t>
      </w:r>
      <w:proofErr w:type="spellEnd"/>
      <w:r w:rsidRPr="00313D75">
        <w:rPr>
          <w:rFonts w:ascii="Times New Roman" w:hAnsi="Times New Roman" w:cs="Times New Roman"/>
        </w:rPr>
        <w:t xml:space="preserve"> directions throughout the basin.</w:t>
      </w:r>
    </w:p>
    <w:p w14:paraId="0D241F79" w14:textId="5C439386" w:rsidR="00F82F7F" w:rsidRPr="00313D75" w:rsidRDefault="00F82F7F" w:rsidP="00780CEA">
      <w:pPr>
        <w:spacing w:line="480" w:lineRule="auto"/>
        <w:ind w:firstLine="720"/>
        <w:rPr>
          <w:rFonts w:ascii="Times New Roman" w:hAnsi="Times New Roman" w:cs="Times New Roman"/>
        </w:rPr>
      </w:pPr>
      <w:r w:rsidRPr="00313D75">
        <w:rPr>
          <w:rFonts w:ascii="Times New Roman" w:hAnsi="Times New Roman" w:cs="Times New Roman"/>
        </w:rPr>
        <w:t xml:space="preserve">Channel measurements were taken from outcrops using a laser rangefinder mounted to a tripod. </w:t>
      </w:r>
      <w:r w:rsidR="00063C56" w:rsidRPr="00313D75">
        <w:rPr>
          <w:rFonts w:ascii="Times New Roman" w:hAnsi="Times New Roman" w:cs="Times New Roman"/>
        </w:rPr>
        <w:t>The width of l</w:t>
      </w:r>
      <w:r w:rsidRPr="00313D75">
        <w:rPr>
          <w:rFonts w:ascii="Times New Roman" w:hAnsi="Times New Roman" w:cs="Times New Roman"/>
        </w:rPr>
        <w:t>aterally extensive channel</w:t>
      </w:r>
      <w:r w:rsidR="00063C56" w:rsidRPr="00313D75">
        <w:rPr>
          <w:rFonts w:ascii="Times New Roman" w:hAnsi="Times New Roman" w:cs="Times New Roman"/>
        </w:rPr>
        <w:t>-bodies</w:t>
      </w:r>
      <w:r w:rsidRPr="00313D75">
        <w:rPr>
          <w:rFonts w:ascii="Times New Roman" w:hAnsi="Times New Roman" w:cs="Times New Roman"/>
        </w:rPr>
        <w:t xml:space="preserve"> </w:t>
      </w:r>
      <w:r w:rsidR="00063C56" w:rsidRPr="00313D75">
        <w:rPr>
          <w:rFonts w:ascii="Times New Roman" w:hAnsi="Times New Roman" w:cs="Times New Roman"/>
        </w:rPr>
        <w:t xml:space="preserve">was </w:t>
      </w:r>
      <w:r w:rsidRPr="00313D75">
        <w:rPr>
          <w:rFonts w:ascii="Times New Roman" w:hAnsi="Times New Roman" w:cs="Times New Roman"/>
        </w:rPr>
        <w:t>measured by collecting GPS coordinates at channel</w:t>
      </w:r>
      <w:r w:rsidR="00171003" w:rsidRPr="00313D75">
        <w:rPr>
          <w:rFonts w:ascii="Times New Roman" w:hAnsi="Times New Roman" w:cs="Times New Roman"/>
        </w:rPr>
        <w:t xml:space="preserve"> </w:t>
      </w:r>
      <w:r w:rsidRPr="00313D75">
        <w:rPr>
          <w:rFonts w:ascii="Times New Roman" w:hAnsi="Times New Roman" w:cs="Times New Roman"/>
        </w:rPr>
        <w:t xml:space="preserve">terminations. </w:t>
      </w:r>
      <w:r w:rsidR="001E0DF8" w:rsidRPr="00313D75">
        <w:rPr>
          <w:rFonts w:ascii="Times New Roman" w:hAnsi="Times New Roman" w:cs="Times New Roman"/>
        </w:rPr>
        <w:t xml:space="preserve">Because </w:t>
      </w:r>
      <w:r w:rsidRPr="00313D75">
        <w:rPr>
          <w:rFonts w:ascii="Times New Roman" w:hAnsi="Times New Roman" w:cs="Times New Roman"/>
        </w:rPr>
        <w:t xml:space="preserve">many outcrop faces in the </w:t>
      </w:r>
      <w:proofErr w:type="spellStart"/>
      <w:r w:rsidR="00171003" w:rsidRPr="00313D75">
        <w:rPr>
          <w:rFonts w:ascii="Times New Roman" w:hAnsi="Times New Roman" w:cs="Times New Roman"/>
        </w:rPr>
        <w:t>Cañon</w:t>
      </w:r>
      <w:proofErr w:type="spellEnd"/>
      <w:r w:rsidRPr="00313D75">
        <w:rPr>
          <w:rFonts w:ascii="Times New Roman" w:hAnsi="Times New Roman" w:cs="Times New Roman"/>
        </w:rPr>
        <w:t xml:space="preserve"> Largo (CL) study area </w:t>
      </w:r>
      <w:r w:rsidR="001E0DF8" w:rsidRPr="00313D75">
        <w:rPr>
          <w:rFonts w:ascii="Times New Roman" w:hAnsi="Times New Roman" w:cs="Times New Roman"/>
        </w:rPr>
        <w:t>are oblique</w:t>
      </w:r>
      <w:r w:rsidRPr="00313D75">
        <w:rPr>
          <w:rFonts w:ascii="Times New Roman" w:hAnsi="Times New Roman" w:cs="Times New Roman"/>
        </w:rPr>
        <w:t xml:space="preserve"> to the true channel orientation (</w:t>
      </w:r>
      <w:proofErr w:type="spellStart"/>
      <w:r w:rsidRPr="00313D75">
        <w:rPr>
          <w:rFonts w:ascii="Times New Roman" w:hAnsi="Times New Roman" w:cs="Times New Roman"/>
        </w:rPr>
        <w:t>paleoflow</w:t>
      </w:r>
      <w:proofErr w:type="spellEnd"/>
      <w:r w:rsidRPr="00313D75">
        <w:rPr>
          <w:rFonts w:ascii="Times New Roman" w:hAnsi="Times New Roman" w:cs="Times New Roman"/>
        </w:rPr>
        <w:t xml:space="preserve"> vector mean = 128°)</w:t>
      </w:r>
      <w:r w:rsidR="00063C56" w:rsidRPr="00313D75">
        <w:rPr>
          <w:rFonts w:ascii="Times New Roman" w:hAnsi="Times New Roman" w:cs="Times New Roman"/>
        </w:rPr>
        <w:t>,</w:t>
      </w:r>
      <w:r w:rsidRPr="00313D75">
        <w:rPr>
          <w:rFonts w:ascii="Times New Roman" w:hAnsi="Times New Roman" w:cs="Times New Roman"/>
        </w:rPr>
        <w:t xml:space="preserve"> we later adjusted the channel </w:t>
      </w:r>
      <w:r w:rsidR="001E0DF8" w:rsidRPr="00313D75">
        <w:rPr>
          <w:rFonts w:ascii="Times New Roman" w:hAnsi="Times New Roman" w:cs="Times New Roman"/>
        </w:rPr>
        <w:t xml:space="preserve">geometry </w:t>
      </w:r>
      <w:r w:rsidRPr="00313D75">
        <w:rPr>
          <w:rFonts w:ascii="Times New Roman" w:hAnsi="Times New Roman" w:cs="Times New Roman"/>
        </w:rPr>
        <w:t>measurement</w:t>
      </w:r>
      <w:r w:rsidR="001E0DF8" w:rsidRPr="00313D75">
        <w:rPr>
          <w:rFonts w:ascii="Times New Roman" w:hAnsi="Times New Roman" w:cs="Times New Roman"/>
        </w:rPr>
        <w:t>s</w:t>
      </w:r>
      <w:r w:rsidRPr="00313D75">
        <w:rPr>
          <w:rFonts w:ascii="Times New Roman" w:hAnsi="Times New Roman" w:cs="Times New Roman"/>
        </w:rPr>
        <w:t xml:space="preserve"> to account for average </w:t>
      </w:r>
      <w:proofErr w:type="spellStart"/>
      <w:r w:rsidRPr="00313D75">
        <w:rPr>
          <w:rFonts w:ascii="Times New Roman" w:hAnsi="Times New Roman" w:cs="Times New Roman"/>
        </w:rPr>
        <w:t>paleoflow</w:t>
      </w:r>
      <w:proofErr w:type="spellEnd"/>
      <w:r w:rsidRPr="00313D75">
        <w:rPr>
          <w:rFonts w:ascii="Times New Roman" w:hAnsi="Times New Roman" w:cs="Times New Roman"/>
        </w:rPr>
        <w:t xml:space="preserve"> direction using the following equation:</w:t>
      </w:r>
    </w:p>
    <w:p w14:paraId="3DD82638" w14:textId="77777777" w:rsidR="00F82F7F" w:rsidRPr="00313D75" w:rsidRDefault="00F82F7F" w:rsidP="00780CEA">
      <w:pPr>
        <w:spacing w:line="480" w:lineRule="auto"/>
        <w:jc w:val="center"/>
        <w:rPr>
          <w:rFonts w:ascii="Times New Roman" w:hAnsi="Times New Roman" w:cs="Times New Roman"/>
        </w:rPr>
      </w:pPr>
      <w:r w:rsidRPr="00313D75">
        <w:rPr>
          <w:rFonts w:ascii="Times New Roman" w:hAnsi="Times New Roman" w:cs="Times New Roman"/>
          <w:i/>
        </w:rPr>
        <w:t>W</w:t>
      </w:r>
      <w:r w:rsidRPr="00313D75">
        <w:rPr>
          <w:rFonts w:ascii="Times New Roman" w:hAnsi="Times New Roman" w:cs="Times New Roman"/>
          <w:i/>
          <w:vertAlign w:val="subscript"/>
        </w:rPr>
        <w:t>T</w:t>
      </w:r>
      <w:r w:rsidRPr="00313D75">
        <w:rPr>
          <w:rFonts w:ascii="Times New Roman" w:hAnsi="Times New Roman" w:cs="Times New Roman"/>
          <w:i/>
        </w:rPr>
        <w:t xml:space="preserve"> = </w:t>
      </w:r>
      <w:proofErr w:type="spellStart"/>
      <w:proofErr w:type="gramStart"/>
      <w:r w:rsidRPr="00313D75">
        <w:rPr>
          <w:rFonts w:ascii="Times New Roman" w:hAnsi="Times New Roman" w:cs="Times New Roman"/>
          <w:i/>
        </w:rPr>
        <w:t>W</w:t>
      </w:r>
      <w:r w:rsidRPr="00313D75">
        <w:rPr>
          <w:rFonts w:ascii="Times New Roman" w:hAnsi="Times New Roman" w:cs="Times New Roman"/>
          <w:i/>
          <w:vertAlign w:val="subscript"/>
        </w:rPr>
        <w:t>o</w:t>
      </w:r>
      <w:r w:rsidRPr="00313D75">
        <w:rPr>
          <w:rFonts w:ascii="Times New Roman" w:hAnsi="Times New Roman" w:cs="Times New Roman"/>
          <w:i/>
        </w:rPr>
        <w:t>sin</w:t>
      </w:r>
      <w:proofErr w:type="spellEnd"/>
      <w:r w:rsidRPr="00313D75">
        <w:rPr>
          <w:rFonts w:ascii="Times New Roman" w:hAnsi="Times New Roman" w:cs="Times New Roman"/>
        </w:rPr>
        <w:t>(</w:t>
      </w:r>
      <w:proofErr w:type="gramEnd"/>
      <w:r w:rsidRPr="00313D75">
        <w:rPr>
          <w:rFonts w:ascii="Times New Roman" w:hAnsi="Times New Roman" w:cs="Times New Roman"/>
        </w:rPr>
        <w:t xml:space="preserve">|128° − </w:t>
      </w:r>
      <w:r w:rsidRPr="00313D75">
        <w:rPr>
          <w:rFonts w:ascii="Times New Roman" w:hAnsi="Times New Roman" w:cs="Times New Roman"/>
          <w:i/>
        </w:rPr>
        <w:t>β</w:t>
      </w:r>
      <w:r w:rsidRPr="00313D75">
        <w:rPr>
          <w:rFonts w:ascii="Times New Roman" w:hAnsi="Times New Roman" w:cs="Times New Roman"/>
        </w:rPr>
        <w:t>|)</w:t>
      </w:r>
    </w:p>
    <w:p w14:paraId="283F1434" w14:textId="5E5EFA30" w:rsidR="00F82F7F" w:rsidRPr="00313D75" w:rsidRDefault="00063C56" w:rsidP="00680EE8">
      <w:pPr>
        <w:spacing w:line="480" w:lineRule="auto"/>
        <w:rPr>
          <w:rFonts w:ascii="Times New Roman" w:hAnsi="Times New Roman" w:cs="Times New Roman"/>
        </w:rPr>
      </w:pPr>
      <w:r w:rsidRPr="00313D75">
        <w:rPr>
          <w:rFonts w:ascii="Times New Roman" w:hAnsi="Times New Roman" w:cs="Times New Roman"/>
        </w:rPr>
        <w:lastRenderedPageBreak/>
        <w:t>w</w:t>
      </w:r>
      <w:r w:rsidR="00F82F7F" w:rsidRPr="00313D75">
        <w:rPr>
          <w:rFonts w:ascii="Times New Roman" w:hAnsi="Times New Roman" w:cs="Times New Roman"/>
        </w:rPr>
        <w:t xml:space="preserve">here </w:t>
      </w:r>
      <w:r w:rsidR="00F82F7F" w:rsidRPr="00313D75">
        <w:rPr>
          <w:rFonts w:ascii="Times New Roman" w:hAnsi="Times New Roman" w:cs="Times New Roman"/>
          <w:i/>
        </w:rPr>
        <w:t>W</w:t>
      </w:r>
      <w:r w:rsidR="00F82F7F" w:rsidRPr="00313D75">
        <w:rPr>
          <w:rFonts w:ascii="Times New Roman" w:hAnsi="Times New Roman" w:cs="Times New Roman"/>
          <w:i/>
          <w:vertAlign w:val="subscript"/>
        </w:rPr>
        <w:t>T</w:t>
      </w:r>
      <w:r w:rsidR="00F82F7F" w:rsidRPr="00313D75">
        <w:rPr>
          <w:rFonts w:ascii="Times New Roman" w:hAnsi="Times New Roman" w:cs="Times New Roman"/>
        </w:rPr>
        <w:t xml:space="preserve"> is the adjusted channel width, </w:t>
      </w:r>
      <w:r w:rsidR="00F82F7F" w:rsidRPr="00313D75">
        <w:rPr>
          <w:rFonts w:ascii="Times New Roman" w:hAnsi="Times New Roman" w:cs="Times New Roman"/>
          <w:i/>
        </w:rPr>
        <w:t>W</w:t>
      </w:r>
      <w:r w:rsidR="00F82F7F" w:rsidRPr="00313D75">
        <w:rPr>
          <w:rFonts w:ascii="Times New Roman" w:hAnsi="Times New Roman" w:cs="Times New Roman"/>
          <w:i/>
          <w:vertAlign w:val="subscript"/>
        </w:rPr>
        <w:t>O</w:t>
      </w:r>
      <w:r w:rsidR="00F82F7F" w:rsidRPr="00313D75">
        <w:rPr>
          <w:rFonts w:ascii="Times New Roman" w:hAnsi="Times New Roman" w:cs="Times New Roman"/>
        </w:rPr>
        <w:t xml:space="preserve"> is the outcrop width, 128° is the vector mean paleocurrent direction, and </w:t>
      </w:r>
      <w:r w:rsidR="00F82F7F" w:rsidRPr="00313D75">
        <w:rPr>
          <w:rFonts w:ascii="Times New Roman" w:hAnsi="Times New Roman" w:cs="Times New Roman"/>
          <w:i/>
        </w:rPr>
        <w:t>β</w:t>
      </w:r>
      <w:r w:rsidR="00F82F7F" w:rsidRPr="00313D75">
        <w:rPr>
          <w:rFonts w:ascii="Times New Roman" w:hAnsi="Times New Roman" w:cs="Times New Roman"/>
        </w:rPr>
        <w:t xml:space="preserve"> is the </w:t>
      </w:r>
      <w:r w:rsidRPr="00313D75">
        <w:rPr>
          <w:rFonts w:ascii="Times New Roman" w:hAnsi="Times New Roman" w:cs="Times New Roman"/>
        </w:rPr>
        <w:t>directional trend of the outcrop face (heading)</w:t>
      </w:r>
      <w:r w:rsidR="00F82F7F" w:rsidRPr="00313D75">
        <w:rPr>
          <w:rFonts w:ascii="Times New Roman" w:hAnsi="Times New Roman" w:cs="Times New Roman"/>
        </w:rPr>
        <w:t>.</w:t>
      </w:r>
    </w:p>
    <w:p w14:paraId="16F6CAE9" w14:textId="255A5551" w:rsidR="00F82F7F" w:rsidRPr="00313D75" w:rsidRDefault="00F82F7F" w:rsidP="00780CEA">
      <w:pPr>
        <w:spacing w:line="480" w:lineRule="auto"/>
        <w:ind w:firstLine="720"/>
        <w:rPr>
          <w:rFonts w:ascii="Times New Roman" w:hAnsi="Times New Roman" w:cs="Times New Roman"/>
        </w:rPr>
      </w:pPr>
      <w:r w:rsidRPr="00313D75">
        <w:rPr>
          <w:rFonts w:ascii="Times New Roman" w:hAnsi="Times New Roman" w:cs="Times New Roman"/>
        </w:rPr>
        <w:t xml:space="preserve">Channel measurements in the southern SJB were collected from east-to-west oriented outcrops, which is approximately perpendicular to the prevailing north-to-south </w:t>
      </w:r>
      <w:proofErr w:type="spellStart"/>
      <w:r w:rsidRPr="00313D75">
        <w:rPr>
          <w:rFonts w:ascii="Times New Roman" w:hAnsi="Times New Roman" w:cs="Times New Roman"/>
        </w:rPr>
        <w:t>paleoflow</w:t>
      </w:r>
      <w:proofErr w:type="spellEnd"/>
      <w:r w:rsidRPr="00313D75">
        <w:rPr>
          <w:rFonts w:ascii="Times New Roman" w:hAnsi="Times New Roman" w:cs="Times New Roman"/>
        </w:rPr>
        <w:t xml:space="preserve"> direction, therefore the measurements were not adjusted.</w:t>
      </w:r>
    </w:p>
    <w:p w14:paraId="3915563C" w14:textId="1DD31745" w:rsidR="00F82F7F" w:rsidRPr="00313D75" w:rsidRDefault="00ED412A" w:rsidP="00DB3EDF">
      <w:pPr>
        <w:pStyle w:val="ListParagraph"/>
        <w:numPr>
          <w:ilvl w:val="0"/>
          <w:numId w:val="3"/>
        </w:numPr>
        <w:spacing w:line="480" w:lineRule="auto"/>
        <w:rPr>
          <w:rFonts w:ascii="Times New Roman" w:hAnsi="Times New Roman" w:cs="Times New Roman"/>
          <w:b/>
        </w:rPr>
      </w:pPr>
      <w:r w:rsidRPr="00313D75">
        <w:rPr>
          <w:rFonts w:ascii="Times New Roman" w:hAnsi="Times New Roman" w:cs="Times New Roman"/>
          <w:b/>
        </w:rPr>
        <w:t>FACIES ASSOCIATIONS</w:t>
      </w:r>
    </w:p>
    <w:p w14:paraId="463079B3" w14:textId="051CAD3F" w:rsidR="00520841" w:rsidRPr="00313D75" w:rsidRDefault="00520841" w:rsidP="00520841">
      <w:pPr>
        <w:spacing w:line="480" w:lineRule="auto"/>
        <w:rPr>
          <w:rFonts w:ascii="Times New Roman" w:hAnsi="Times New Roman" w:cs="Times New Roman"/>
          <w:i/>
        </w:rPr>
      </w:pPr>
      <w:r w:rsidRPr="00313D75">
        <w:rPr>
          <w:rFonts w:ascii="Times New Roman" w:hAnsi="Times New Roman" w:cs="Times New Roman"/>
        </w:rPr>
        <w:t xml:space="preserve">Sandstone and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sedimentary facies are described in </w:t>
      </w:r>
      <w:r w:rsidR="00A41F4D" w:rsidRPr="00313D75">
        <w:rPr>
          <w:rFonts w:ascii="Times New Roman" w:hAnsi="Times New Roman" w:cs="Times New Roman"/>
        </w:rPr>
        <w:t>Table 1 (</w:t>
      </w:r>
      <w:r w:rsidR="000A0343" w:rsidRPr="00313D75">
        <w:rPr>
          <w:rFonts w:ascii="Times New Roman" w:hAnsi="Times New Roman" w:cs="Times New Roman"/>
        </w:rPr>
        <w:t>for more detailed descriptions see Zellman et al., 2020</w:t>
      </w:r>
      <w:r w:rsidRPr="00313D75">
        <w:rPr>
          <w:rFonts w:ascii="Times New Roman" w:hAnsi="Times New Roman" w:cs="Times New Roman"/>
        </w:rPr>
        <w:t>).</w:t>
      </w:r>
      <w:r w:rsidR="00A41F4D" w:rsidRPr="00313D75">
        <w:rPr>
          <w:rFonts w:ascii="Times New Roman" w:hAnsi="Times New Roman" w:cs="Times New Roman"/>
        </w:rPr>
        <w:t xml:space="preserve"> These sedimentary facies occur in fluvial channel and floodplain </w:t>
      </w:r>
      <w:proofErr w:type="spellStart"/>
      <w:r w:rsidR="00A41F4D" w:rsidRPr="00313D75">
        <w:rPr>
          <w:rFonts w:ascii="Times New Roman" w:hAnsi="Times New Roman" w:cs="Times New Roman"/>
        </w:rPr>
        <w:t>lithosomes</w:t>
      </w:r>
      <w:proofErr w:type="spellEnd"/>
      <w:r w:rsidR="00A41F4D" w:rsidRPr="00313D75">
        <w:rPr>
          <w:rFonts w:ascii="Times New Roman" w:hAnsi="Times New Roman" w:cs="Times New Roman"/>
        </w:rPr>
        <w:t xml:space="preserve"> described below.  </w:t>
      </w:r>
    </w:p>
    <w:p w14:paraId="029A14AA" w14:textId="200FE523" w:rsidR="00F82F7F" w:rsidRPr="00313D75" w:rsidRDefault="00DB3EDF" w:rsidP="00DB3EDF">
      <w:pPr>
        <w:spacing w:line="480" w:lineRule="auto"/>
        <w:rPr>
          <w:rFonts w:ascii="Times New Roman" w:hAnsi="Times New Roman" w:cs="Times New Roman"/>
          <w:b/>
        </w:rPr>
      </w:pPr>
      <w:r w:rsidRPr="00313D75">
        <w:rPr>
          <w:rFonts w:ascii="Times New Roman" w:hAnsi="Times New Roman" w:cs="Times New Roman"/>
          <w:b/>
        </w:rPr>
        <w:t xml:space="preserve">4.1 </w:t>
      </w:r>
      <w:r w:rsidR="00F82F7F" w:rsidRPr="00313D75">
        <w:rPr>
          <w:rFonts w:ascii="Times New Roman" w:hAnsi="Times New Roman" w:cs="Times New Roman"/>
          <w:b/>
        </w:rPr>
        <w:t>Channel facies associations</w:t>
      </w:r>
    </w:p>
    <w:p w14:paraId="5CD28047" w14:textId="0A073E72" w:rsidR="00F82F7F" w:rsidRPr="00313D75" w:rsidRDefault="00F82F7F" w:rsidP="00680EE8">
      <w:pPr>
        <w:spacing w:line="480" w:lineRule="auto"/>
        <w:rPr>
          <w:rFonts w:ascii="Times New Roman" w:hAnsi="Times New Roman" w:cs="Times New Roman"/>
        </w:rPr>
      </w:pPr>
      <w:proofErr w:type="gramStart"/>
      <w:r w:rsidRPr="00313D75">
        <w:rPr>
          <w:rFonts w:ascii="Times New Roman" w:hAnsi="Times New Roman" w:cs="Times New Roman"/>
        </w:rPr>
        <w:t>A majority of</w:t>
      </w:r>
      <w:proofErr w:type="gramEnd"/>
      <w:r w:rsidRPr="00313D75">
        <w:rPr>
          <w:rFonts w:ascii="Times New Roman" w:hAnsi="Times New Roman" w:cs="Times New Roman"/>
        </w:rPr>
        <w:t xml:space="preserve"> </w:t>
      </w:r>
      <w:r w:rsidR="00A27B70" w:rsidRPr="00313D75">
        <w:rPr>
          <w:rFonts w:ascii="Times New Roman" w:hAnsi="Times New Roman" w:cs="Times New Roman"/>
        </w:rPr>
        <w:t xml:space="preserve">sandstone and some of the </w:t>
      </w:r>
      <w:proofErr w:type="spellStart"/>
      <w:r w:rsidR="00A27B70" w:rsidRPr="00313D75">
        <w:rPr>
          <w:rFonts w:ascii="Times New Roman" w:hAnsi="Times New Roman" w:cs="Times New Roman"/>
        </w:rPr>
        <w:t>mudrock</w:t>
      </w:r>
      <w:proofErr w:type="spellEnd"/>
      <w:r w:rsidR="00A27B70" w:rsidRPr="00313D75">
        <w:rPr>
          <w:rFonts w:ascii="Times New Roman" w:hAnsi="Times New Roman" w:cs="Times New Roman"/>
        </w:rPr>
        <w:t xml:space="preserve"> facies</w:t>
      </w:r>
      <w:r w:rsidR="00A54038" w:rsidRPr="00313D75">
        <w:rPr>
          <w:rFonts w:ascii="Times New Roman" w:hAnsi="Times New Roman" w:cs="Times New Roman"/>
        </w:rPr>
        <w:t xml:space="preserve"> (Table 1)</w:t>
      </w:r>
      <w:r w:rsidRPr="00313D75">
        <w:rPr>
          <w:rFonts w:ascii="Times New Roman" w:hAnsi="Times New Roman" w:cs="Times New Roman"/>
        </w:rPr>
        <w:t xml:space="preserve"> occur in </w:t>
      </w:r>
      <w:proofErr w:type="spellStart"/>
      <w:r w:rsidRPr="00313D75">
        <w:rPr>
          <w:rFonts w:ascii="Times New Roman" w:hAnsi="Times New Roman" w:cs="Times New Roman"/>
        </w:rPr>
        <w:t>erosionally</w:t>
      </w:r>
      <w:proofErr w:type="spellEnd"/>
      <w:r w:rsidR="00D61A0B" w:rsidRPr="00313D75">
        <w:rPr>
          <w:rFonts w:ascii="Times New Roman" w:hAnsi="Times New Roman" w:cs="Times New Roman"/>
        </w:rPr>
        <w:t xml:space="preserve"> </w:t>
      </w:r>
      <w:r w:rsidRPr="00313D75">
        <w:rPr>
          <w:rFonts w:ascii="Times New Roman" w:hAnsi="Times New Roman" w:cs="Times New Roman"/>
        </w:rPr>
        <w:t>based</w:t>
      </w:r>
      <w:r w:rsidR="00BC5813" w:rsidRPr="00313D75">
        <w:rPr>
          <w:rFonts w:ascii="Times New Roman" w:hAnsi="Times New Roman" w:cs="Times New Roman"/>
        </w:rPr>
        <w:t>,</w:t>
      </w:r>
      <w:r w:rsidRPr="00313D75">
        <w:rPr>
          <w:rFonts w:ascii="Times New Roman" w:hAnsi="Times New Roman" w:cs="Times New Roman"/>
        </w:rPr>
        <w:t xml:space="preserve"> lenticular or amalgamated </w:t>
      </w:r>
      <w:proofErr w:type="spellStart"/>
      <w:r w:rsidRPr="00313D75">
        <w:rPr>
          <w:rFonts w:ascii="Times New Roman" w:hAnsi="Times New Roman" w:cs="Times New Roman"/>
        </w:rPr>
        <w:t>lithosomes</w:t>
      </w:r>
      <w:proofErr w:type="spellEnd"/>
      <w:r w:rsidRPr="00313D75">
        <w:rPr>
          <w:rFonts w:ascii="Times New Roman" w:hAnsi="Times New Roman" w:cs="Times New Roman"/>
        </w:rPr>
        <w:t xml:space="preserve">. These channel </w:t>
      </w:r>
      <w:proofErr w:type="spellStart"/>
      <w:r w:rsidRPr="00313D75">
        <w:rPr>
          <w:rFonts w:ascii="Times New Roman" w:hAnsi="Times New Roman" w:cs="Times New Roman"/>
        </w:rPr>
        <w:t>lithosomes</w:t>
      </w:r>
      <w:proofErr w:type="spellEnd"/>
      <w:r w:rsidRPr="00313D75">
        <w:rPr>
          <w:rFonts w:ascii="Times New Roman" w:hAnsi="Times New Roman" w:cs="Times New Roman"/>
        </w:rPr>
        <w:t xml:space="preserve"> are organized into facies associations defined by lithology, channel size, channel architecture, and degree of channel amalgamation (Table</w:t>
      </w:r>
      <w:r w:rsidR="0069458E" w:rsidRPr="00313D75">
        <w:rPr>
          <w:rFonts w:ascii="Times New Roman" w:hAnsi="Times New Roman" w:cs="Times New Roman"/>
        </w:rPr>
        <w:t xml:space="preserve"> </w:t>
      </w:r>
      <w:r w:rsidRPr="00313D75">
        <w:rPr>
          <w:rFonts w:ascii="Times New Roman" w:hAnsi="Times New Roman" w:cs="Times New Roman"/>
        </w:rPr>
        <w:t>2) (</w:t>
      </w:r>
      <w:r w:rsidR="00A27B70" w:rsidRPr="00313D75">
        <w:rPr>
          <w:rFonts w:ascii="Times New Roman" w:hAnsi="Times New Roman" w:cs="Times New Roman"/>
        </w:rPr>
        <w:t>for details see</w:t>
      </w:r>
      <w:r w:rsidR="006F31FA" w:rsidRPr="00313D75">
        <w:rPr>
          <w:rFonts w:ascii="Times New Roman" w:hAnsi="Times New Roman" w:cs="Times New Roman"/>
        </w:rPr>
        <w:t xml:space="preserve"> </w:t>
      </w:r>
      <w:r w:rsidR="00A6621A" w:rsidRPr="00313D75">
        <w:rPr>
          <w:rFonts w:ascii="Times New Roman" w:hAnsi="Times New Roman" w:cs="Times New Roman"/>
        </w:rPr>
        <w:t>Zellman et al.,</w:t>
      </w:r>
      <w:r w:rsidR="00C30B19" w:rsidRPr="00313D75">
        <w:rPr>
          <w:rFonts w:ascii="Times New Roman" w:hAnsi="Times New Roman" w:cs="Times New Roman"/>
        </w:rPr>
        <w:t xml:space="preserve"> </w:t>
      </w:r>
      <w:r w:rsidR="00DB3047" w:rsidRPr="00313D75">
        <w:rPr>
          <w:rFonts w:ascii="Times New Roman" w:hAnsi="Times New Roman" w:cs="Times New Roman"/>
        </w:rPr>
        <w:t>202</w:t>
      </w:r>
      <w:r w:rsidR="0008271A" w:rsidRPr="00313D75">
        <w:rPr>
          <w:rFonts w:ascii="Times New Roman" w:hAnsi="Times New Roman" w:cs="Times New Roman"/>
        </w:rPr>
        <w:t>0</w:t>
      </w:r>
      <w:r w:rsidRPr="00313D75">
        <w:rPr>
          <w:rFonts w:ascii="Times New Roman" w:hAnsi="Times New Roman" w:cs="Times New Roman"/>
        </w:rPr>
        <w:t>).</w:t>
      </w:r>
      <w:r w:rsidR="00B65EC3" w:rsidRPr="00313D75">
        <w:rPr>
          <w:rFonts w:ascii="Times New Roman" w:hAnsi="Times New Roman" w:cs="Times New Roman"/>
        </w:rPr>
        <w:t xml:space="preserve">  </w:t>
      </w:r>
    </w:p>
    <w:p w14:paraId="5E8E1E53" w14:textId="34B8DB33" w:rsidR="00791297" w:rsidRPr="00313D75" w:rsidRDefault="00F82F7F" w:rsidP="00791297">
      <w:pPr>
        <w:spacing w:line="480" w:lineRule="auto"/>
        <w:ind w:firstLine="720"/>
        <w:rPr>
          <w:rFonts w:ascii="Times New Roman" w:hAnsi="Times New Roman" w:cs="Times New Roman"/>
        </w:rPr>
      </w:pPr>
      <w:r w:rsidRPr="00313D75">
        <w:rPr>
          <w:rFonts w:ascii="Times New Roman" w:hAnsi="Times New Roman" w:cs="Times New Roman"/>
        </w:rPr>
        <w:t xml:space="preserve">Sandy channel </w:t>
      </w:r>
      <w:proofErr w:type="spellStart"/>
      <w:r w:rsidRPr="00313D75">
        <w:rPr>
          <w:rFonts w:ascii="Times New Roman" w:hAnsi="Times New Roman" w:cs="Times New Roman"/>
        </w:rPr>
        <w:t>lithosomes</w:t>
      </w:r>
      <w:proofErr w:type="spellEnd"/>
      <w:r w:rsidRPr="00313D75">
        <w:rPr>
          <w:rFonts w:ascii="Times New Roman" w:hAnsi="Times New Roman" w:cs="Times New Roman"/>
        </w:rPr>
        <w:t xml:space="preserve"> (FA 1) are composed of thick, </w:t>
      </w:r>
      <w:proofErr w:type="spellStart"/>
      <w:r w:rsidRPr="00313D75">
        <w:rPr>
          <w:rFonts w:ascii="Times New Roman" w:hAnsi="Times New Roman" w:cs="Times New Roman"/>
        </w:rPr>
        <w:t>erosionally</w:t>
      </w:r>
      <w:proofErr w:type="spellEnd"/>
      <w:r w:rsidR="00D61A0B" w:rsidRPr="00313D75">
        <w:rPr>
          <w:rFonts w:ascii="Times New Roman" w:hAnsi="Times New Roman" w:cs="Times New Roman"/>
        </w:rPr>
        <w:t xml:space="preserve"> </w:t>
      </w:r>
      <w:r w:rsidRPr="00313D75">
        <w:rPr>
          <w:rFonts w:ascii="Times New Roman" w:hAnsi="Times New Roman" w:cs="Times New Roman"/>
        </w:rPr>
        <w:t>bound sandstones that are both vertically and laterally amalgamated. The extensive amalgamation results in sandstone cliffs</w:t>
      </w:r>
      <w:r w:rsidR="00645C1A" w:rsidRPr="00313D75">
        <w:rPr>
          <w:rFonts w:ascii="Times New Roman" w:hAnsi="Times New Roman" w:cs="Times New Roman"/>
        </w:rPr>
        <w:t xml:space="preserve"> up to 100 m in height</w:t>
      </w:r>
      <w:r w:rsidRPr="00313D75">
        <w:rPr>
          <w:rFonts w:ascii="Times New Roman" w:hAnsi="Times New Roman" w:cs="Times New Roman"/>
        </w:rPr>
        <w:t xml:space="preserve"> that have a massive or uniform appearance in outcrop, except for thick mud-clast conglomerates that occur at the bases of channels and between some sandstone deposits.</w:t>
      </w:r>
      <w:r w:rsidR="00780A1E" w:rsidRPr="00313D75">
        <w:rPr>
          <w:rFonts w:ascii="Times New Roman" w:hAnsi="Times New Roman" w:cs="Times New Roman"/>
        </w:rPr>
        <w:t xml:space="preserve"> </w:t>
      </w:r>
      <w:bookmarkStart w:id="3" w:name="_Hlk20399525"/>
      <w:r w:rsidRPr="00313D75">
        <w:rPr>
          <w:rFonts w:ascii="Times New Roman" w:hAnsi="Times New Roman" w:cs="Times New Roman"/>
        </w:rPr>
        <w:t>Channel fill</w:t>
      </w:r>
      <w:r w:rsidR="00BC5813" w:rsidRPr="00313D75">
        <w:rPr>
          <w:rFonts w:ascii="Times New Roman" w:hAnsi="Times New Roman" w:cs="Times New Roman"/>
        </w:rPr>
        <w:t>s</w:t>
      </w:r>
      <w:r w:rsidRPr="00313D75">
        <w:rPr>
          <w:rFonts w:ascii="Times New Roman" w:hAnsi="Times New Roman" w:cs="Times New Roman"/>
        </w:rPr>
        <w:t xml:space="preserve"> </w:t>
      </w:r>
      <w:r w:rsidR="00BC5813" w:rsidRPr="00313D75">
        <w:rPr>
          <w:rFonts w:ascii="Times New Roman" w:hAnsi="Times New Roman" w:cs="Times New Roman"/>
        </w:rPr>
        <w:t>are</w:t>
      </w:r>
      <w:r w:rsidR="00FA5C6B" w:rsidRPr="00313D75">
        <w:rPr>
          <w:rFonts w:ascii="Times New Roman" w:hAnsi="Times New Roman" w:cs="Times New Roman"/>
        </w:rPr>
        <w:t xml:space="preserve"> dominantly </w:t>
      </w:r>
      <w:r w:rsidR="001E0DF8" w:rsidRPr="00313D75">
        <w:rPr>
          <w:rFonts w:ascii="Times New Roman" w:hAnsi="Times New Roman" w:cs="Times New Roman"/>
        </w:rPr>
        <w:t xml:space="preserve">composed </w:t>
      </w:r>
      <w:r w:rsidR="00FA5C6B" w:rsidRPr="00313D75">
        <w:rPr>
          <w:rFonts w:ascii="Times New Roman" w:hAnsi="Times New Roman" w:cs="Times New Roman"/>
        </w:rPr>
        <w:t xml:space="preserve">of </w:t>
      </w:r>
      <w:r w:rsidR="00241F4D" w:rsidRPr="00313D75">
        <w:rPr>
          <w:rFonts w:ascii="Times New Roman" w:hAnsi="Times New Roman" w:cs="Times New Roman"/>
        </w:rPr>
        <w:t xml:space="preserve">poorly organized </w:t>
      </w:r>
      <w:r w:rsidR="00FA5C6B" w:rsidRPr="00313D75">
        <w:rPr>
          <w:rFonts w:ascii="Times New Roman" w:hAnsi="Times New Roman" w:cs="Times New Roman"/>
        </w:rPr>
        <w:t>sandstone and conglomerate</w:t>
      </w:r>
      <w:r w:rsidR="00241F4D" w:rsidRPr="00313D75">
        <w:rPr>
          <w:rFonts w:ascii="Times New Roman" w:hAnsi="Times New Roman" w:cs="Times New Roman"/>
        </w:rPr>
        <w:t xml:space="preserve"> facies</w:t>
      </w:r>
      <w:r w:rsidR="00FA5C6B" w:rsidRPr="00313D75">
        <w:rPr>
          <w:rFonts w:ascii="Times New Roman" w:hAnsi="Times New Roman" w:cs="Times New Roman"/>
        </w:rPr>
        <w:t xml:space="preserve"> with planar to low-angle, concave- to convex-up </w:t>
      </w:r>
      <w:r w:rsidR="007B5FFF" w:rsidRPr="00313D75">
        <w:rPr>
          <w:rFonts w:ascii="Times New Roman" w:hAnsi="Times New Roman" w:cs="Times New Roman"/>
        </w:rPr>
        <w:t>laminae</w:t>
      </w:r>
      <w:r w:rsidR="00FA5C6B" w:rsidRPr="00313D75">
        <w:rPr>
          <w:rFonts w:ascii="Times New Roman" w:hAnsi="Times New Roman" w:cs="Times New Roman"/>
        </w:rPr>
        <w:t xml:space="preserve"> or devoid of structure </w:t>
      </w:r>
      <w:bookmarkEnd w:id="3"/>
      <w:r w:rsidRPr="00313D75">
        <w:rPr>
          <w:rFonts w:ascii="Times New Roman" w:hAnsi="Times New Roman" w:cs="Times New Roman"/>
        </w:rPr>
        <w:t>(</w:t>
      </w:r>
      <w:r w:rsidR="00553C50" w:rsidRPr="00313D75">
        <w:rPr>
          <w:rFonts w:ascii="Cambria Math" w:hAnsi="Cambria Math" w:cs="Cambria Math"/>
        </w:rPr>
        <w:t>~</w:t>
      </w:r>
      <w:r w:rsidRPr="00313D75">
        <w:rPr>
          <w:rFonts w:ascii="Times New Roman" w:hAnsi="Times New Roman" w:cs="Times New Roman"/>
        </w:rPr>
        <w:t>96% - S1.1, S1.2, S1.3,</w:t>
      </w:r>
      <w:r w:rsidR="00780A1E" w:rsidRPr="00313D75">
        <w:rPr>
          <w:rFonts w:ascii="Times New Roman" w:hAnsi="Times New Roman" w:cs="Times New Roman"/>
        </w:rPr>
        <w:t xml:space="preserve"> </w:t>
      </w:r>
      <w:r w:rsidRPr="00313D75">
        <w:rPr>
          <w:rFonts w:ascii="Times New Roman" w:hAnsi="Times New Roman" w:cs="Times New Roman"/>
        </w:rPr>
        <w:t>S1.4, S1.5, S1.6</w:t>
      </w:r>
      <w:r w:rsidR="00E2664A" w:rsidRPr="00313D75">
        <w:rPr>
          <w:rFonts w:ascii="Times New Roman" w:hAnsi="Times New Roman" w:cs="Times New Roman"/>
        </w:rPr>
        <w:t xml:space="preserve"> in Table 1</w:t>
      </w:r>
      <w:r w:rsidRPr="00313D75">
        <w:rPr>
          <w:rFonts w:ascii="Times New Roman" w:hAnsi="Times New Roman" w:cs="Times New Roman"/>
        </w:rPr>
        <w:t>)</w:t>
      </w:r>
      <w:r w:rsidR="00241F4D" w:rsidRPr="00313D75">
        <w:rPr>
          <w:rFonts w:ascii="Times New Roman" w:hAnsi="Times New Roman" w:cs="Times New Roman"/>
        </w:rPr>
        <w:t xml:space="preserve"> and lacking discernible in-channel macroforms</w:t>
      </w:r>
      <w:r w:rsidRPr="00313D75">
        <w:rPr>
          <w:rFonts w:ascii="Times New Roman" w:hAnsi="Times New Roman" w:cs="Times New Roman"/>
        </w:rPr>
        <w:t>.</w:t>
      </w:r>
      <w:r w:rsidR="00E2664A" w:rsidRPr="00313D75">
        <w:rPr>
          <w:rFonts w:ascii="Times New Roman" w:hAnsi="Times New Roman" w:cs="Times New Roman"/>
        </w:rPr>
        <w:t xml:space="preserve">  The remaining </w:t>
      </w:r>
      <w:r w:rsidR="00BC5813" w:rsidRPr="00313D75">
        <w:rPr>
          <w:rFonts w:ascii="Times New Roman" w:hAnsi="Times New Roman" w:cs="Times New Roman"/>
        </w:rPr>
        <w:t xml:space="preserve">parts of </w:t>
      </w:r>
      <w:r w:rsidR="00E2664A" w:rsidRPr="00313D75">
        <w:rPr>
          <w:rFonts w:ascii="Times New Roman" w:hAnsi="Times New Roman" w:cs="Times New Roman"/>
        </w:rPr>
        <w:t>channel fill</w:t>
      </w:r>
      <w:r w:rsidR="00BC5813" w:rsidRPr="00313D75">
        <w:rPr>
          <w:rFonts w:ascii="Times New Roman" w:hAnsi="Times New Roman" w:cs="Times New Roman"/>
        </w:rPr>
        <w:t>s</w:t>
      </w:r>
      <w:r w:rsidR="00E2664A" w:rsidRPr="00313D75">
        <w:rPr>
          <w:rFonts w:ascii="Times New Roman" w:hAnsi="Times New Roman" w:cs="Times New Roman"/>
        </w:rPr>
        <w:t xml:space="preserve"> (~4%) </w:t>
      </w:r>
      <w:r w:rsidR="001E0DF8" w:rsidRPr="00313D75">
        <w:rPr>
          <w:rFonts w:ascii="Times New Roman" w:hAnsi="Times New Roman" w:cs="Times New Roman"/>
        </w:rPr>
        <w:t>comprise</w:t>
      </w:r>
      <w:r w:rsidR="00E2664A" w:rsidRPr="00313D75">
        <w:rPr>
          <w:rFonts w:ascii="Times New Roman" w:hAnsi="Times New Roman" w:cs="Times New Roman"/>
        </w:rPr>
        <w:t xml:space="preserve"> sandstones with steeply dipping</w:t>
      </w:r>
      <w:r w:rsidR="001E0DF8" w:rsidRPr="00313D75">
        <w:rPr>
          <w:rFonts w:ascii="Times New Roman" w:hAnsi="Times New Roman" w:cs="Times New Roman"/>
        </w:rPr>
        <w:t>,</w:t>
      </w:r>
      <w:r w:rsidR="00E2664A" w:rsidRPr="00313D75">
        <w:rPr>
          <w:rFonts w:ascii="Times New Roman" w:hAnsi="Times New Roman" w:cs="Times New Roman"/>
        </w:rPr>
        <w:t xml:space="preserve"> downstream</w:t>
      </w:r>
      <w:r w:rsidR="001E0DF8" w:rsidRPr="00313D75">
        <w:rPr>
          <w:rFonts w:ascii="Times New Roman" w:hAnsi="Times New Roman" w:cs="Times New Roman"/>
        </w:rPr>
        <w:t>-</w:t>
      </w:r>
      <w:r w:rsidR="00E2664A" w:rsidRPr="00313D75">
        <w:rPr>
          <w:rFonts w:ascii="Times New Roman" w:hAnsi="Times New Roman" w:cs="Times New Roman"/>
        </w:rPr>
        <w:t>oriented</w:t>
      </w:r>
      <w:r w:rsidR="001E0DF8" w:rsidRPr="00313D75">
        <w:rPr>
          <w:rFonts w:ascii="Times New Roman" w:hAnsi="Times New Roman" w:cs="Times New Roman"/>
        </w:rPr>
        <w:t>,</w:t>
      </w:r>
      <w:r w:rsidR="00E2664A" w:rsidRPr="00313D75">
        <w:rPr>
          <w:rFonts w:ascii="Times New Roman" w:hAnsi="Times New Roman" w:cs="Times New Roman"/>
        </w:rPr>
        <w:t xml:space="preserve"> </w:t>
      </w:r>
      <w:r w:rsidR="00555575" w:rsidRPr="00313D75">
        <w:rPr>
          <w:rFonts w:ascii="Times New Roman" w:hAnsi="Times New Roman" w:cs="Times New Roman"/>
        </w:rPr>
        <w:t>cross strata</w:t>
      </w:r>
      <w:r w:rsidR="00E2664A" w:rsidRPr="00313D75">
        <w:rPr>
          <w:rFonts w:ascii="Times New Roman" w:hAnsi="Times New Roman" w:cs="Times New Roman"/>
        </w:rPr>
        <w:t xml:space="preserve"> and </w:t>
      </w:r>
      <w:r w:rsidR="00555575" w:rsidRPr="00313D75">
        <w:rPr>
          <w:rFonts w:ascii="Times New Roman" w:hAnsi="Times New Roman" w:cs="Times New Roman"/>
        </w:rPr>
        <w:t>laminae</w:t>
      </w:r>
      <w:r w:rsidR="00E2664A" w:rsidRPr="00313D75">
        <w:rPr>
          <w:rFonts w:ascii="Times New Roman" w:hAnsi="Times New Roman" w:cs="Times New Roman"/>
        </w:rPr>
        <w:t xml:space="preserve"> (S</w:t>
      </w:r>
      <w:r w:rsidR="00DB7527" w:rsidRPr="00313D75">
        <w:rPr>
          <w:rFonts w:ascii="Times New Roman" w:hAnsi="Times New Roman" w:cs="Times New Roman"/>
        </w:rPr>
        <w:t>2.1, S2.</w:t>
      </w:r>
      <w:r w:rsidR="00071D81" w:rsidRPr="00313D75">
        <w:rPr>
          <w:rFonts w:ascii="Times New Roman" w:hAnsi="Times New Roman" w:cs="Times New Roman"/>
        </w:rPr>
        <w:t>5</w:t>
      </w:r>
      <w:r w:rsidR="00E2664A" w:rsidRPr="00313D75">
        <w:rPr>
          <w:rFonts w:ascii="Times New Roman" w:hAnsi="Times New Roman" w:cs="Times New Roman"/>
        </w:rPr>
        <w:t xml:space="preserve"> in Table 1).</w:t>
      </w:r>
      <w:r w:rsidRPr="00313D75">
        <w:rPr>
          <w:rFonts w:ascii="Times New Roman" w:hAnsi="Times New Roman" w:cs="Times New Roman"/>
        </w:rPr>
        <w:t xml:space="preserve"> Large, low-angle (&lt;10°) downstream</w:t>
      </w:r>
      <w:r w:rsidR="001E0DF8" w:rsidRPr="00313D75">
        <w:rPr>
          <w:rFonts w:ascii="Times New Roman" w:hAnsi="Times New Roman" w:cs="Times New Roman"/>
        </w:rPr>
        <w:t xml:space="preserve">- </w:t>
      </w:r>
      <w:r w:rsidRPr="00313D75">
        <w:rPr>
          <w:rFonts w:ascii="Times New Roman" w:hAnsi="Times New Roman" w:cs="Times New Roman"/>
        </w:rPr>
        <w:t>or upstream</w:t>
      </w:r>
      <w:r w:rsidR="001E0DF8" w:rsidRPr="00313D75">
        <w:rPr>
          <w:rFonts w:ascii="Times New Roman" w:hAnsi="Times New Roman" w:cs="Times New Roman"/>
        </w:rPr>
        <w:t>-</w:t>
      </w:r>
      <w:r w:rsidRPr="00313D75">
        <w:rPr>
          <w:rFonts w:ascii="Times New Roman" w:hAnsi="Times New Roman" w:cs="Times New Roman"/>
        </w:rPr>
        <w:t xml:space="preserve">dipping accretion sets are observed in outcrops </w:t>
      </w:r>
      <w:r w:rsidRPr="00313D75">
        <w:rPr>
          <w:rFonts w:ascii="Times New Roman" w:hAnsi="Times New Roman" w:cs="Times New Roman"/>
        </w:rPr>
        <w:lastRenderedPageBreak/>
        <w:t>oriented approximately parallel to the prevailing flow direction (north to south). Some deposits are bioturbated from the top down or from accretion set boundaries with vertical burrows.</w:t>
      </w:r>
      <w:r w:rsidR="00791297" w:rsidRPr="00313D75">
        <w:rPr>
          <w:rFonts w:ascii="Times New Roman" w:hAnsi="Times New Roman" w:cs="Times New Roman"/>
        </w:rPr>
        <w:t xml:space="preserve"> </w:t>
      </w:r>
    </w:p>
    <w:p w14:paraId="4DAED4D1" w14:textId="5FD45B23" w:rsidR="00F82F7F" w:rsidRPr="00313D75" w:rsidRDefault="00F82F7F" w:rsidP="0064778F">
      <w:pPr>
        <w:spacing w:line="480" w:lineRule="auto"/>
        <w:ind w:firstLine="720"/>
        <w:rPr>
          <w:rFonts w:ascii="Times New Roman" w:hAnsi="Times New Roman" w:cs="Times New Roman"/>
        </w:rPr>
      </w:pPr>
      <w:proofErr w:type="spellStart"/>
      <w:r w:rsidRPr="00313D75">
        <w:rPr>
          <w:rFonts w:ascii="Times New Roman" w:hAnsi="Times New Roman" w:cs="Times New Roman"/>
        </w:rPr>
        <w:t>Heterolithic</w:t>
      </w:r>
      <w:proofErr w:type="spellEnd"/>
      <w:r w:rsidRPr="00313D75">
        <w:rPr>
          <w:rFonts w:ascii="Times New Roman" w:hAnsi="Times New Roman" w:cs="Times New Roman"/>
        </w:rPr>
        <w:t xml:space="preserve"> channel </w:t>
      </w:r>
      <w:proofErr w:type="spellStart"/>
      <w:r w:rsidRPr="00313D75">
        <w:rPr>
          <w:rFonts w:ascii="Times New Roman" w:hAnsi="Times New Roman" w:cs="Times New Roman"/>
        </w:rPr>
        <w:t>lithosomes</w:t>
      </w:r>
      <w:proofErr w:type="spellEnd"/>
      <w:r w:rsidRPr="00313D75">
        <w:rPr>
          <w:rFonts w:ascii="Times New Roman" w:hAnsi="Times New Roman" w:cs="Times New Roman"/>
        </w:rPr>
        <w:t xml:space="preserve"> (FA 2) also consist of amalgamated sandstone deposits</w:t>
      </w:r>
      <w:r w:rsidR="00BC5813" w:rsidRPr="00313D75">
        <w:rPr>
          <w:rFonts w:ascii="Times New Roman" w:hAnsi="Times New Roman" w:cs="Times New Roman"/>
        </w:rPr>
        <w:t>;</w:t>
      </w:r>
      <w:r w:rsidRPr="00313D75">
        <w:rPr>
          <w:rFonts w:ascii="Times New Roman" w:hAnsi="Times New Roman" w:cs="Times New Roman"/>
        </w:rPr>
        <w:t xml:space="preserve"> however</w:t>
      </w:r>
      <w:r w:rsidR="00BC5813" w:rsidRPr="00313D75">
        <w:rPr>
          <w:rFonts w:ascii="Times New Roman" w:hAnsi="Times New Roman" w:cs="Times New Roman"/>
        </w:rPr>
        <w:t>,</w:t>
      </w:r>
      <w:r w:rsidRPr="00313D75">
        <w:rPr>
          <w:rFonts w:ascii="Times New Roman" w:hAnsi="Times New Roman" w:cs="Times New Roman"/>
        </w:rPr>
        <w:t xml:space="preserve"> the</w:t>
      </w:r>
      <w:r w:rsidR="00BC5813" w:rsidRPr="00313D75">
        <w:rPr>
          <w:rFonts w:ascii="Times New Roman" w:hAnsi="Times New Roman" w:cs="Times New Roman"/>
        </w:rPr>
        <w:t>y</w:t>
      </w:r>
      <w:r w:rsidRPr="00313D75">
        <w:rPr>
          <w:rFonts w:ascii="Times New Roman" w:hAnsi="Times New Roman" w:cs="Times New Roman"/>
        </w:rPr>
        <w:t xml:space="preserve"> contain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w:t>
      </w:r>
      <w:r w:rsidR="00BC5813" w:rsidRPr="00313D75">
        <w:rPr>
          <w:rFonts w:ascii="Times New Roman" w:hAnsi="Times New Roman" w:cs="Times New Roman"/>
        </w:rPr>
        <w:t xml:space="preserve">strata </w:t>
      </w:r>
      <w:r w:rsidRPr="00313D75">
        <w:rPr>
          <w:rFonts w:ascii="Times New Roman" w:hAnsi="Times New Roman" w:cs="Times New Roman"/>
        </w:rPr>
        <w:t xml:space="preserve">along accretion set boundaries that result in a less amalgamated appearance in outcrop than those of FA 1. </w:t>
      </w:r>
      <w:r w:rsidR="00E2664A" w:rsidRPr="00313D75">
        <w:rPr>
          <w:rFonts w:ascii="Times New Roman" w:hAnsi="Times New Roman" w:cs="Times New Roman"/>
        </w:rPr>
        <w:t>Channel fill</w:t>
      </w:r>
      <w:r w:rsidR="00BC5813" w:rsidRPr="00313D75">
        <w:rPr>
          <w:rFonts w:ascii="Times New Roman" w:hAnsi="Times New Roman" w:cs="Times New Roman"/>
        </w:rPr>
        <w:t>s</w:t>
      </w:r>
      <w:r w:rsidR="00E2664A" w:rsidRPr="00313D75">
        <w:rPr>
          <w:rFonts w:ascii="Times New Roman" w:hAnsi="Times New Roman" w:cs="Times New Roman"/>
        </w:rPr>
        <w:t xml:space="preserve"> </w:t>
      </w:r>
      <w:r w:rsidR="00BC5813" w:rsidRPr="00313D75">
        <w:rPr>
          <w:rFonts w:ascii="Times New Roman" w:hAnsi="Times New Roman" w:cs="Times New Roman"/>
        </w:rPr>
        <w:t>are</w:t>
      </w:r>
      <w:r w:rsidR="00E2664A" w:rsidRPr="00313D75">
        <w:rPr>
          <w:rFonts w:ascii="Times New Roman" w:hAnsi="Times New Roman" w:cs="Times New Roman"/>
        </w:rPr>
        <w:t xml:space="preserve"> dominantly </w:t>
      </w:r>
      <w:r w:rsidR="001E0DF8" w:rsidRPr="00313D75">
        <w:rPr>
          <w:rFonts w:ascii="Times New Roman" w:hAnsi="Times New Roman" w:cs="Times New Roman"/>
        </w:rPr>
        <w:t xml:space="preserve">composed </w:t>
      </w:r>
      <w:r w:rsidR="00E2664A" w:rsidRPr="00313D75">
        <w:rPr>
          <w:rFonts w:ascii="Times New Roman" w:hAnsi="Times New Roman" w:cs="Times New Roman"/>
        </w:rPr>
        <w:t xml:space="preserve">of sandstones and conglomerates with planar to low-angle, concave- to convex-up </w:t>
      </w:r>
      <w:r w:rsidR="007B5FFF" w:rsidRPr="00313D75">
        <w:rPr>
          <w:rFonts w:ascii="Times New Roman" w:hAnsi="Times New Roman" w:cs="Times New Roman"/>
        </w:rPr>
        <w:t>laminae</w:t>
      </w:r>
      <w:r w:rsidR="00E2664A" w:rsidRPr="00313D75">
        <w:rPr>
          <w:rFonts w:ascii="Times New Roman" w:hAnsi="Times New Roman" w:cs="Times New Roman"/>
        </w:rPr>
        <w:t xml:space="preserve"> or devoid of structure</w:t>
      </w:r>
      <w:r w:rsidRPr="00313D75">
        <w:rPr>
          <w:rFonts w:ascii="Times New Roman" w:hAnsi="Times New Roman" w:cs="Times New Roman"/>
        </w:rPr>
        <w:t xml:space="preserve"> (</w:t>
      </w:r>
      <w:r w:rsidR="00553C50" w:rsidRPr="00313D75">
        <w:rPr>
          <w:rFonts w:ascii="Cambria Math" w:hAnsi="Cambria Math" w:cs="Cambria Math"/>
        </w:rPr>
        <w:t>~</w:t>
      </w:r>
      <w:r w:rsidRPr="00313D75">
        <w:rPr>
          <w:rFonts w:ascii="Times New Roman" w:hAnsi="Times New Roman" w:cs="Times New Roman"/>
        </w:rPr>
        <w:t>89% - S1.1, S1.2, S1.3, S1.4, S1.5, S1.6</w:t>
      </w:r>
      <w:r w:rsidR="00E2664A" w:rsidRPr="00313D75">
        <w:rPr>
          <w:rFonts w:ascii="Times New Roman" w:hAnsi="Times New Roman" w:cs="Times New Roman"/>
        </w:rPr>
        <w:t xml:space="preserve"> in Table 1</w:t>
      </w:r>
      <w:r w:rsidRPr="00313D75">
        <w:rPr>
          <w:rFonts w:ascii="Times New Roman" w:hAnsi="Times New Roman" w:cs="Times New Roman"/>
        </w:rPr>
        <w:t>), but there is a larger</w:t>
      </w:r>
      <w:r w:rsidR="00780A1E" w:rsidRPr="00313D75">
        <w:rPr>
          <w:rFonts w:ascii="Times New Roman" w:hAnsi="Times New Roman" w:cs="Times New Roman"/>
        </w:rPr>
        <w:t xml:space="preserve"> </w:t>
      </w:r>
      <w:r w:rsidRPr="00313D75">
        <w:rPr>
          <w:rFonts w:ascii="Times New Roman" w:hAnsi="Times New Roman" w:cs="Times New Roman"/>
        </w:rPr>
        <w:t xml:space="preserve">proportion </w:t>
      </w:r>
      <w:bookmarkStart w:id="4" w:name="_Hlk20399972"/>
      <w:r w:rsidR="001E0DF8" w:rsidRPr="00313D75">
        <w:rPr>
          <w:rFonts w:ascii="Times New Roman" w:hAnsi="Times New Roman" w:cs="Times New Roman"/>
        </w:rPr>
        <w:t xml:space="preserve">of </w:t>
      </w:r>
      <w:r w:rsidR="00E2664A" w:rsidRPr="00313D75">
        <w:rPr>
          <w:rFonts w:ascii="Times New Roman" w:hAnsi="Times New Roman" w:cs="Times New Roman"/>
        </w:rPr>
        <w:t>sandstones with steeply dipping downstream</w:t>
      </w:r>
      <w:r w:rsidR="001E0DF8" w:rsidRPr="00313D75">
        <w:rPr>
          <w:rFonts w:ascii="Times New Roman" w:hAnsi="Times New Roman" w:cs="Times New Roman"/>
        </w:rPr>
        <w:t>-</w:t>
      </w:r>
      <w:r w:rsidR="00E2664A" w:rsidRPr="00313D75">
        <w:rPr>
          <w:rFonts w:ascii="Times New Roman" w:hAnsi="Times New Roman" w:cs="Times New Roman"/>
        </w:rPr>
        <w:t xml:space="preserve">oriented </w:t>
      </w:r>
      <w:r w:rsidR="00555575" w:rsidRPr="00313D75">
        <w:rPr>
          <w:rFonts w:ascii="Times New Roman" w:hAnsi="Times New Roman" w:cs="Times New Roman"/>
        </w:rPr>
        <w:t>cross strata</w:t>
      </w:r>
      <w:r w:rsidR="00E2664A" w:rsidRPr="00313D75">
        <w:rPr>
          <w:rFonts w:ascii="Times New Roman" w:hAnsi="Times New Roman" w:cs="Times New Roman"/>
        </w:rPr>
        <w:t xml:space="preserve"> and </w:t>
      </w:r>
      <w:bookmarkEnd w:id="4"/>
      <w:r w:rsidR="00555575" w:rsidRPr="00313D75">
        <w:rPr>
          <w:rFonts w:ascii="Times New Roman" w:hAnsi="Times New Roman" w:cs="Times New Roman"/>
        </w:rPr>
        <w:t>laminae</w:t>
      </w:r>
      <w:r w:rsidR="00E2664A" w:rsidRPr="00313D75">
        <w:rPr>
          <w:rFonts w:ascii="Times New Roman" w:hAnsi="Times New Roman" w:cs="Times New Roman"/>
        </w:rPr>
        <w:t xml:space="preserve"> </w:t>
      </w:r>
      <w:r w:rsidRPr="00313D75">
        <w:rPr>
          <w:rFonts w:ascii="Times New Roman" w:hAnsi="Times New Roman" w:cs="Times New Roman"/>
        </w:rPr>
        <w:t>(</w:t>
      </w:r>
      <w:r w:rsidR="00553C50" w:rsidRPr="00313D75">
        <w:rPr>
          <w:rFonts w:ascii="Cambria Math" w:hAnsi="Cambria Math" w:cs="Cambria Math"/>
        </w:rPr>
        <w:t>~</w:t>
      </w:r>
      <w:r w:rsidRPr="00313D75">
        <w:rPr>
          <w:rFonts w:ascii="Times New Roman" w:hAnsi="Times New Roman" w:cs="Times New Roman"/>
        </w:rPr>
        <w:t>11% - S2.1</w:t>
      </w:r>
      <w:r w:rsidR="00DB7527" w:rsidRPr="00313D75">
        <w:rPr>
          <w:rFonts w:ascii="Times New Roman" w:hAnsi="Times New Roman" w:cs="Times New Roman"/>
        </w:rPr>
        <w:t xml:space="preserve">, </w:t>
      </w:r>
      <w:r w:rsidRPr="00313D75">
        <w:rPr>
          <w:rFonts w:ascii="Times New Roman" w:hAnsi="Times New Roman" w:cs="Times New Roman"/>
        </w:rPr>
        <w:t>S2.</w:t>
      </w:r>
      <w:r w:rsidR="00071D81" w:rsidRPr="00313D75">
        <w:rPr>
          <w:rFonts w:ascii="Times New Roman" w:hAnsi="Times New Roman" w:cs="Times New Roman"/>
        </w:rPr>
        <w:t>3</w:t>
      </w:r>
      <w:r w:rsidR="00E2664A" w:rsidRPr="00313D75">
        <w:rPr>
          <w:rFonts w:ascii="Times New Roman" w:hAnsi="Times New Roman" w:cs="Times New Roman"/>
        </w:rPr>
        <w:t xml:space="preserve"> in Table 1</w:t>
      </w:r>
      <w:r w:rsidRPr="00313D75">
        <w:rPr>
          <w:rFonts w:ascii="Times New Roman" w:hAnsi="Times New Roman" w:cs="Times New Roman"/>
        </w:rPr>
        <w:t xml:space="preserve">) than in FA 1. Accretion sets dip </w:t>
      </w:r>
      <w:r w:rsidR="00BC5813" w:rsidRPr="00313D75">
        <w:rPr>
          <w:rFonts w:ascii="Times New Roman" w:hAnsi="Times New Roman" w:cs="Times New Roman"/>
        </w:rPr>
        <w:t xml:space="preserve">downstream </w:t>
      </w:r>
      <w:r w:rsidRPr="00313D75">
        <w:rPr>
          <w:rFonts w:ascii="Times New Roman" w:hAnsi="Times New Roman" w:cs="Times New Roman"/>
        </w:rPr>
        <w:t>at a low angle (&lt;10°) in outcrops oriented parallel</w:t>
      </w:r>
      <w:r w:rsidR="00780A1E" w:rsidRPr="00313D75">
        <w:rPr>
          <w:rFonts w:ascii="Times New Roman" w:hAnsi="Times New Roman" w:cs="Times New Roman"/>
        </w:rPr>
        <w:t xml:space="preserve"> </w:t>
      </w:r>
      <w:r w:rsidR="00BC5813" w:rsidRPr="00313D75">
        <w:rPr>
          <w:rFonts w:ascii="Times New Roman" w:hAnsi="Times New Roman" w:cs="Times New Roman"/>
        </w:rPr>
        <w:t xml:space="preserve">to general </w:t>
      </w:r>
      <w:proofErr w:type="spellStart"/>
      <w:r w:rsidR="00BC5813" w:rsidRPr="00313D75">
        <w:rPr>
          <w:rFonts w:ascii="Times New Roman" w:hAnsi="Times New Roman" w:cs="Times New Roman"/>
        </w:rPr>
        <w:t>paleoflow</w:t>
      </w:r>
      <w:proofErr w:type="spellEnd"/>
      <w:r w:rsidRPr="00313D75">
        <w:rPr>
          <w:rFonts w:ascii="Times New Roman" w:hAnsi="Times New Roman" w:cs="Times New Roman"/>
        </w:rPr>
        <w:t xml:space="preserve"> (north to south). The in-channel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facies consist of </w:t>
      </w:r>
      <w:r w:rsidR="00217EA1" w:rsidRPr="00313D75">
        <w:rPr>
          <w:rFonts w:ascii="Times New Roman" w:hAnsi="Times New Roman" w:cs="Times New Roman"/>
        </w:rPr>
        <w:t>gray</w:t>
      </w:r>
      <w:r w:rsidRPr="00313D75">
        <w:rPr>
          <w:rFonts w:ascii="Times New Roman" w:hAnsi="Times New Roman" w:cs="Times New Roman"/>
        </w:rPr>
        <w:t xml:space="preserve"> (M1.3 and M1.5) or purple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(M2.1).</w:t>
      </w:r>
    </w:p>
    <w:p w14:paraId="4FAFF3BA" w14:textId="70B92EE5" w:rsidR="00F82F7F" w:rsidRPr="00313D75" w:rsidRDefault="00F82F7F" w:rsidP="00A56031">
      <w:pPr>
        <w:spacing w:line="480" w:lineRule="auto"/>
        <w:ind w:firstLine="720"/>
        <w:rPr>
          <w:rFonts w:ascii="Times New Roman" w:hAnsi="Times New Roman" w:cs="Times New Roman"/>
        </w:rPr>
      </w:pPr>
      <w:r w:rsidRPr="00313D75">
        <w:rPr>
          <w:rFonts w:ascii="Times New Roman" w:hAnsi="Times New Roman" w:cs="Times New Roman"/>
        </w:rPr>
        <w:t xml:space="preserve">Lenticular channel </w:t>
      </w:r>
      <w:proofErr w:type="spellStart"/>
      <w:r w:rsidRPr="00313D75">
        <w:rPr>
          <w:rFonts w:ascii="Times New Roman" w:hAnsi="Times New Roman" w:cs="Times New Roman"/>
        </w:rPr>
        <w:t>lithosomes</w:t>
      </w:r>
      <w:proofErr w:type="spellEnd"/>
      <w:r w:rsidRPr="00313D75">
        <w:rPr>
          <w:rFonts w:ascii="Times New Roman" w:hAnsi="Times New Roman" w:cs="Times New Roman"/>
        </w:rPr>
        <w:t xml:space="preserve"> (FA 3) are isolated and bounded by floodplain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deposits. These channel deposits range from sandy to </w:t>
      </w:r>
      <w:proofErr w:type="spellStart"/>
      <w:r w:rsidRPr="00313D75">
        <w:rPr>
          <w:rFonts w:ascii="Times New Roman" w:hAnsi="Times New Roman" w:cs="Times New Roman"/>
        </w:rPr>
        <w:t>heterolithic</w:t>
      </w:r>
      <w:proofErr w:type="spellEnd"/>
      <w:r w:rsidRPr="00313D75">
        <w:rPr>
          <w:rFonts w:ascii="Times New Roman" w:hAnsi="Times New Roman" w:cs="Times New Roman"/>
        </w:rPr>
        <w:t xml:space="preserve"> with mud layers</w:t>
      </w:r>
      <w:r w:rsidR="00C46AD6" w:rsidRPr="00313D75">
        <w:rPr>
          <w:rFonts w:ascii="Times New Roman" w:hAnsi="Times New Roman" w:cs="Times New Roman"/>
        </w:rPr>
        <w:t xml:space="preserve"> </w:t>
      </w:r>
      <w:r w:rsidRPr="00313D75">
        <w:rPr>
          <w:rFonts w:ascii="Times New Roman" w:hAnsi="Times New Roman" w:cs="Times New Roman"/>
        </w:rPr>
        <w:t xml:space="preserve">separating sandy accretion sets. Although still abundant, the content of </w:t>
      </w:r>
      <w:r w:rsidR="00E2664A" w:rsidRPr="00313D75">
        <w:rPr>
          <w:rFonts w:ascii="Times New Roman" w:hAnsi="Times New Roman" w:cs="Times New Roman"/>
        </w:rPr>
        <w:t xml:space="preserve">sandstones and conglomerates with planar to low-angle, concave- to convex-up </w:t>
      </w:r>
      <w:r w:rsidR="007B5FFF" w:rsidRPr="00313D75">
        <w:rPr>
          <w:rFonts w:ascii="Times New Roman" w:hAnsi="Times New Roman" w:cs="Times New Roman"/>
        </w:rPr>
        <w:t>laminae</w:t>
      </w:r>
      <w:r w:rsidR="00E2664A" w:rsidRPr="00313D75">
        <w:rPr>
          <w:rFonts w:ascii="Times New Roman" w:hAnsi="Times New Roman" w:cs="Times New Roman"/>
        </w:rPr>
        <w:t xml:space="preserve"> or devoid of structure </w:t>
      </w:r>
      <w:r w:rsidRPr="00313D75">
        <w:rPr>
          <w:rFonts w:ascii="Times New Roman" w:hAnsi="Times New Roman" w:cs="Times New Roman"/>
        </w:rPr>
        <w:t>is considerably lower (</w:t>
      </w:r>
      <w:r w:rsidR="00553C50" w:rsidRPr="00313D75">
        <w:rPr>
          <w:rFonts w:ascii="Cambria Math" w:hAnsi="Cambria Math" w:cs="Cambria Math"/>
        </w:rPr>
        <w:t>~</w:t>
      </w:r>
      <w:r w:rsidRPr="00313D75">
        <w:rPr>
          <w:rFonts w:ascii="Times New Roman" w:hAnsi="Times New Roman" w:cs="Times New Roman"/>
        </w:rPr>
        <w:t>50% - S1.2, S1.3, S1.4, S1.5, S1.6</w:t>
      </w:r>
      <w:r w:rsidR="00E2664A" w:rsidRPr="00313D75">
        <w:rPr>
          <w:rFonts w:ascii="Times New Roman" w:hAnsi="Times New Roman" w:cs="Times New Roman"/>
        </w:rPr>
        <w:t xml:space="preserve"> in Table 1</w:t>
      </w:r>
      <w:r w:rsidRPr="00313D75">
        <w:rPr>
          <w:rFonts w:ascii="Times New Roman" w:hAnsi="Times New Roman" w:cs="Times New Roman"/>
        </w:rPr>
        <w:t xml:space="preserve">) and </w:t>
      </w:r>
      <w:r w:rsidR="00E2664A" w:rsidRPr="00313D75">
        <w:rPr>
          <w:rFonts w:ascii="Times New Roman" w:hAnsi="Times New Roman" w:cs="Times New Roman"/>
        </w:rPr>
        <w:t xml:space="preserve">sandstones with steeply dipping downstream oriented </w:t>
      </w:r>
      <w:r w:rsidR="00555575" w:rsidRPr="00313D75">
        <w:rPr>
          <w:rFonts w:ascii="Times New Roman" w:hAnsi="Times New Roman" w:cs="Times New Roman"/>
        </w:rPr>
        <w:t>cross strata</w:t>
      </w:r>
      <w:r w:rsidR="00E2664A" w:rsidRPr="00313D75">
        <w:rPr>
          <w:rFonts w:ascii="Times New Roman" w:hAnsi="Times New Roman" w:cs="Times New Roman"/>
        </w:rPr>
        <w:t xml:space="preserve"> and </w:t>
      </w:r>
      <w:r w:rsidR="00555575" w:rsidRPr="00313D75">
        <w:rPr>
          <w:rFonts w:ascii="Times New Roman" w:hAnsi="Times New Roman" w:cs="Times New Roman"/>
        </w:rPr>
        <w:t>laminae</w:t>
      </w:r>
      <w:r w:rsidR="00E2664A" w:rsidRPr="00313D75">
        <w:rPr>
          <w:rFonts w:ascii="Times New Roman" w:hAnsi="Times New Roman" w:cs="Times New Roman"/>
        </w:rPr>
        <w:t xml:space="preserve"> </w:t>
      </w:r>
      <w:r w:rsidRPr="00313D75">
        <w:rPr>
          <w:rFonts w:ascii="Times New Roman" w:hAnsi="Times New Roman" w:cs="Times New Roman"/>
        </w:rPr>
        <w:t>are more</w:t>
      </w:r>
      <w:r w:rsidR="00780A1E" w:rsidRPr="00313D75">
        <w:rPr>
          <w:rFonts w:ascii="Times New Roman" w:hAnsi="Times New Roman" w:cs="Times New Roman"/>
        </w:rPr>
        <w:t xml:space="preserve"> </w:t>
      </w:r>
      <w:r w:rsidRPr="00313D75">
        <w:rPr>
          <w:rFonts w:ascii="Times New Roman" w:hAnsi="Times New Roman" w:cs="Times New Roman"/>
        </w:rPr>
        <w:t>abundant (</w:t>
      </w:r>
      <w:r w:rsidR="00553C50" w:rsidRPr="00313D75">
        <w:rPr>
          <w:rFonts w:ascii="Cambria Math" w:hAnsi="Cambria Math" w:cs="Cambria Math"/>
        </w:rPr>
        <w:t>~</w:t>
      </w:r>
      <w:r w:rsidRPr="00313D75">
        <w:rPr>
          <w:rFonts w:ascii="Times New Roman" w:hAnsi="Times New Roman" w:cs="Times New Roman"/>
        </w:rPr>
        <w:t>50% - S2.1, S2.3, S2.4</w:t>
      </w:r>
      <w:r w:rsidR="00E2664A" w:rsidRPr="00313D75">
        <w:rPr>
          <w:rFonts w:ascii="Times New Roman" w:hAnsi="Times New Roman" w:cs="Times New Roman"/>
        </w:rPr>
        <w:t xml:space="preserve"> in Table 1</w:t>
      </w:r>
      <w:r w:rsidRPr="00313D75">
        <w:rPr>
          <w:rFonts w:ascii="Times New Roman" w:hAnsi="Times New Roman" w:cs="Times New Roman"/>
        </w:rPr>
        <w:t>)</w:t>
      </w:r>
      <w:r w:rsidR="001E0DF8" w:rsidRPr="00313D75">
        <w:rPr>
          <w:rFonts w:ascii="Times New Roman" w:hAnsi="Times New Roman" w:cs="Times New Roman"/>
        </w:rPr>
        <w:t xml:space="preserve"> than in FA 1 and FA 2</w:t>
      </w:r>
      <w:r w:rsidRPr="00313D75">
        <w:rPr>
          <w:rFonts w:ascii="Times New Roman" w:hAnsi="Times New Roman" w:cs="Times New Roman"/>
        </w:rPr>
        <w:t xml:space="preserve">. The in-channel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facies consist of </w:t>
      </w:r>
      <w:r w:rsidR="00217EA1" w:rsidRPr="00313D75">
        <w:rPr>
          <w:rFonts w:ascii="Times New Roman" w:hAnsi="Times New Roman" w:cs="Times New Roman"/>
        </w:rPr>
        <w:t>gray</w:t>
      </w:r>
      <w:r w:rsidRPr="00313D75">
        <w:rPr>
          <w:rFonts w:ascii="Times New Roman" w:hAnsi="Times New Roman" w:cs="Times New Roman"/>
        </w:rPr>
        <w:t xml:space="preserve">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(M1.3 and M1.5</w:t>
      </w:r>
      <w:r w:rsidR="00E2664A" w:rsidRPr="00313D75">
        <w:rPr>
          <w:rFonts w:ascii="Times New Roman" w:hAnsi="Times New Roman" w:cs="Times New Roman"/>
        </w:rPr>
        <w:t xml:space="preserve"> in Table 1</w:t>
      </w:r>
      <w:r w:rsidRPr="00313D75">
        <w:rPr>
          <w:rFonts w:ascii="Times New Roman" w:hAnsi="Times New Roman" w:cs="Times New Roman"/>
        </w:rPr>
        <w:t xml:space="preserve">) or purple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(M2.1</w:t>
      </w:r>
      <w:r w:rsidR="00553C50" w:rsidRPr="00313D75">
        <w:rPr>
          <w:rFonts w:ascii="Times New Roman" w:hAnsi="Times New Roman" w:cs="Times New Roman"/>
        </w:rPr>
        <w:t xml:space="preserve"> in Table 1</w:t>
      </w:r>
      <w:r w:rsidRPr="00313D75">
        <w:rPr>
          <w:rFonts w:ascii="Times New Roman" w:hAnsi="Times New Roman" w:cs="Times New Roman"/>
        </w:rPr>
        <w:t>).</w:t>
      </w:r>
    </w:p>
    <w:p w14:paraId="060FC433" w14:textId="0B11FA60" w:rsidR="00DB3EDF" w:rsidRPr="00313D75" w:rsidRDefault="00DB3EDF" w:rsidP="00DB3EDF">
      <w:pPr>
        <w:spacing w:line="480" w:lineRule="auto"/>
        <w:rPr>
          <w:rFonts w:ascii="Times New Roman" w:hAnsi="Times New Roman" w:cs="Times New Roman"/>
          <w:b/>
          <w:sz w:val="24"/>
          <w:szCs w:val="24"/>
        </w:rPr>
      </w:pPr>
      <w:r w:rsidRPr="00313D75">
        <w:rPr>
          <w:rFonts w:ascii="Times New Roman" w:hAnsi="Times New Roman" w:cs="Times New Roman"/>
          <w:b/>
          <w:sz w:val="24"/>
          <w:szCs w:val="24"/>
        </w:rPr>
        <w:t xml:space="preserve">4.1.1 </w:t>
      </w:r>
      <w:r w:rsidR="002645DA" w:rsidRPr="00313D75">
        <w:rPr>
          <w:rFonts w:ascii="Times New Roman" w:hAnsi="Times New Roman" w:cs="Times New Roman"/>
          <w:b/>
          <w:sz w:val="24"/>
          <w:szCs w:val="24"/>
        </w:rPr>
        <w:t>I</w:t>
      </w:r>
      <w:r w:rsidR="00F82F7F" w:rsidRPr="00313D75">
        <w:rPr>
          <w:rFonts w:ascii="Times New Roman" w:hAnsi="Times New Roman" w:cs="Times New Roman"/>
          <w:b/>
          <w:sz w:val="24"/>
          <w:szCs w:val="24"/>
        </w:rPr>
        <w:t>nterpretation</w:t>
      </w:r>
      <w:r w:rsidR="002645DA" w:rsidRPr="00313D75">
        <w:rPr>
          <w:rFonts w:ascii="Times New Roman" w:hAnsi="Times New Roman" w:cs="Times New Roman"/>
          <w:b/>
          <w:sz w:val="24"/>
          <w:szCs w:val="24"/>
        </w:rPr>
        <w:t xml:space="preserve"> of channel facies associations</w:t>
      </w:r>
    </w:p>
    <w:p w14:paraId="254BB237" w14:textId="35A81455" w:rsidR="00DB7527" w:rsidRPr="00313D75" w:rsidRDefault="00DB7527" w:rsidP="00DB3EDF">
      <w:pPr>
        <w:spacing w:line="480" w:lineRule="auto"/>
        <w:rPr>
          <w:rFonts w:ascii="Times New Roman" w:hAnsi="Times New Roman" w:cs="Times New Roman"/>
        </w:rPr>
      </w:pPr>
      <w:r w:rsidRPr="00313D75">
        <w:rPr>
          <w:rFonts w:ascii="Times New Roman" w:hAnsi="Times New Roman" w:cs="Times New Roman"/>
        </w:rPr>
        <w:t xml:space="preserve">The facies displaying scour and fill structures (S1.2), planar to low-angle </w:t>
      </w:r>
      <w:r w:rsidR="007B5FFF" w:rsidRPr="00313D75">
        <w:rPr>
          <w:rFonts w:ascii="Times New Roman" w:hAnsi="Times New Roman" w:cs="Times New Roman"/>
        </w:rPr>
        <w:t>laminae</w:t>
      </w:r>
      <w:r w:rsidRPr="00313D75">
        <w:rPr>
          <w:rFonts w:ascii="Times New Roman" w:hAnsi="Times New Roman" w:cs="Times New Roman"/>
        </w:rPr>
        <w:t xml:space="preserve"> (S1.3), and convex-up long</w:t>
      </w:r>
      <w:r w:rsidR="00A93BDD" w:rsidRPr="00313D75">
        <w:rPr>
          <w:rFonts w:ascii="Times New Roman" w:hAnsi="Times New Roman" w:cs="Times New Roman"/>
        </w:rPr>
        <w:t>-</w:t>
      </w:r>
      <w:r w:rsidRPr="00313D75">
        <w:rPr>
          <w:rFonts w:ascii="Times New Roman" w:hAnsi="Times New Roman" w:cs="Times New Roman"/>
        </w:rPr>
        <w:t xml:space="preserve">wavelength </w:t>
      </w:r>
      <w:r w:rsidR="007B5FFF" w:rsidRPr="00313D75">
        <w:rPr>
          <w:rFonts w:ascii="Times New Roman" w:hAnsi="Times New Roman" w:cs="Times New Roman"/>
        </w:rPr>
        <w:t>laminae</w:t>
      </w:r>
      <w:r w:rsidRPr="00313D75">
        <w:rPr>
          <w:rFonts w:ascii="Times New Roman" w:hAnsi="Times New Roman" w:cs="Times New Roman"/>
        </w:rPr>
        <w:t xml:space="preserve"> (S1.4) resemble experimentally produced sedimentary structures from Froude supercritical flow (e.g. Alexander et al., 2001; </w:t>
      </w:r>
      <w:proofErr w:type="spellStart"/>
      <w:r w:rsidRPr="00313D75">
        <w:rPr>
          <w:rFonts w:ascii="Times New Roman" w:hAnsi="Times New Roman" w:cs="Times New Roman"/>
        </w:rPr>
        <w:t>Cartigny</w:t>
      </w:r>
      <w:proofErr w:type="spellEnd"/>
      <w:r w:rsidRPr="00313D75">
        <w:rPr>
          <w:rFonts w:ascii="Times New Roman" w:hAnsi="Times New Roman" w:cs="Times New Roman"/>
        </w:rPr>
        <w:t xml:space="preserve"> et al., 2014; Ono et al., </w:t>
      </w:r>
      <w:r w:rsidR="00390B07" w:rsidRPr="00313D75">
        <w:rPr>
          <w:rFonts w:ascii="Times New Roman" w:hAnsi="Times New Roman" w:cs="Times New Roman"/>
        </w:rPr>
        <w:t>2021</w:t>
      </w:r>
      <w:r w:rsidRPr="00313D75">
        <w:rPr>
          <w:rFonts w:ascii="Times New Roman" w:hAnsi="Times New Roman" w:cs="Times New Roman"/>
        </w:rPr>
        <w:t xml:space="preserve">, as well as </w:t>
      </w:r>
      <w:r w:rsidR="00416A57" w:rsidRPr="00313D75">
        <w:rPr>
          <w:rFonts w:ascii="Times New Roman" w:hAnsi="Times New Roman" w:cs="Times New Roman"/>
        </w:rPr>
        <w:t xml:space="preserve">corresponding </w:t>
      </w:r>
      <w:r w:rsidRPr="00313D75">
        <w:rPr>
          <w:rFonts w:ascii="Times New Roman" w:hAnsi="Times New Roman" w:cs="Times New Roman"/>
        </w:rPr>
        <w:t xml:space="preserve">examples of modern river flood deposits (e.g. McKee et al., 1967; Williams, 1971; </w:t>
      </w:r>
      <w:proofErr w:type="spellStart"/>
      <w:r w:rsidRPr="00313D75">
        <w:rPr>
          <w:rFonts w:ascii="Times New Roman" w:hAnsi="Times New Roman" w:cs="Times New Roman"/>
        </w:rPr>
        <w:t>Stear</w:t>
      </w:r>
      <w:proofErr w:type="spellEnd"/>
      <w:r w:rsidRPr="00313D75">
        <w:rPr>
          <w:rFonts w:ascii="Times New Roman" w:hAnsi="Times New Roman" w:cs="Times New Roman"/>
        </w:rPr>
        <w:t xml:space="preserve">, 1985; Billi, 2007) and interpreted outcrop examples of Froude super- and trans-critical or UFR flow deposits of ancient rivers (e.g. </w:t>
      </w:r>
      <w:proofErr w:type="spellStart"/>
      <w:r w:rsidRPr="00313D75">
        <w:rPr>
          <w:rFonts w:ascii="Times New Roman" w:hAnsi="Times New Roman" w:cs="Times New Roman"/>
        </w:rPr>
        <w:t>Stear</w:t>
      </w:r>
      <w:proofErr w:type="spellEnd"/>
      <w:r w:rsidRPr="00313D75">
        <w:rPr>
          <w:rFonts w:ascii="Times New Roman" w:hAnsi="Times New Roman" w:cs="Times New Roman"/>
        </w:rPr>
        <w:t>, 1985; North and Taylor, 1996; Fielding, 2006; Fielding et al., 2009</w:t>
      </w:r>
      <w:r w:rsidR="00CB0E0A" w:rsidRPr="00313D75">
        <w:rPr>
          <w:rFonts w:ascii="Times New Roman" w:hAnsi="Times New Roman" w:cs="Times New Roman"/>
        </w:rPr>
        <w:t xml:space="preserve">, </w:t>
      </w:r>
      <w:r w:rsidR="00CB0E0A" w:rsidRPr="00313D75">
        <w:rPr>
          <w:rFonts w:ascii="Times New Roman" w:hAnsi="Times New Roman" w:cs="Times New Roman"/>
        </w:rPr>
        <w:lastRenderedPageBreak/>
        <w:t>2011</w:t>
      </w:r>
      <w:r w:rsidRPr="00313D75">
        <w:rPr>
          <w:rFonts w:ascii="Times New Roman" w:hAnsi="Times New Roman" w:cs="Times New Roman"/>
        </w:rPr>
        <w:t>; Allen et al., 201</w:t>
      </w:r>
      <w:r w:rsidR="00EF619F" w:rsidRPr="00313D75">
        <w:rPr>
          <w:rFonts w:ascii="Times New Roman" w:hAnsi="Times New Roman" w:cs="Times New Roman"/>
        </w:rPr>
        <w:t>4</w:t>
      </w:r>
      <w:r w:rsidRPr="00313D75">
        <w:rPr>
          <w:rFonts w:ascii="Times New Roman" w:hAnsi="Times New Roman" w:cs="Times New Roman"/>
        </w:rPr>
        <w:t xml:space="preserve">; Plink-Björklund, 2015). The preservation of these structures has been attributed to </w:t>
      </w:r>
      <w:r w:rsidR="00025067" w:rsidRPr="00313D75">
        <w:rPr>
          <w:rFonts w:ascii="Times New Roman" w:hAnsi="Times New Roman" w:cs="Times New Roman"/>
        </w:rPr>
        <w:t>high-deposition-rates</w:t>
      </w:r>
      <w:r w:rsidRPr="00313D75">
        <w:rPr>
          <w:rFonts w:ascii="Times New Roman" w:hAnsi="Times New Roman" w:cs="Times New Roman"/>
        </w:rPr>
        <w:t xml:space="preserve"> (</w:t>
      </w:r>
      <w:proofErr w:type="spellStart"/>
      <w:r w:rsidR="00AE3FCC" w:rsidRPr="00313D75">
        <w:rPr>
          <w:rFonts w:ascii="Times New Roman" w:hAnsi="Times New Roman" w:cs="Times New Roman"/>
        </w:rPr>
        <w:t>C</w:t>
      </w:r>
      <w:r w:rsidRPr="00313D75">
        <w:rPr>
          <w:rFonts w:ascii="Times New Roman" w:hAnsi="Times New Roman" w:cs="Times New Roman"/>
        </w:rPr>
        <w:t>artigny</w:t>
      </w:r>
      <w:proofErr w:type="spellEnd"/>
      <w:r w:rsidRPr="00313D75">
        <w:rPr>
          <w:rFonts w:ascii="Times New Roman" w:hAnsi="Times New Roman" w:cs="Times New Roman"/>
        </w:rPr>
        <w:t xml:space="preserve"> et al., 2014; Plink-Björklund, 201</w:t>
      </w:r>
      <w:r w:rsidR="0097234A" w:rsidRPr="00313D75">
        <w:rPr>
          <w:rFonts w:ascii="Times New Roman" w:hAnsi="Times New Roman" w:cs="Times New Roman"/>
        </w:rPr>
        <w:t>5</w:t>
      </w:r>
      <w:r w:rsidRPr="00313D75">
        <w:rPr>
          <w:rFonts w:ascii="Times New Roman" w:hAnsi="Times New Roman" w:cs="Times New Roman"/>
        </w:rPr>
        <w:t xml:space="preserve">; Vellinga et al., 2018; </w:t>
      </w:r>
      <w:proofErr w:type="spellStart"/>
      <w:r w:rsidRPr="00313D75">
        <w:rPr>
          <w:rFonts w:ascii="Times New Roman" w:hAnsi="Times New Roman" w:cs="Times New Roman"/>
        </w:rPr>
        <w:t>Slootman</w:t>
      </w:r>
      <w:proofErr w:type="spellEnd"/>
      <w:r w:rsidRPr="00313D75">
        <w:rPr>
          <w:rFonts w:ascii="Times New Roman" w:hAnsi="Times New Roman" w:cs="Times New Roman"/>
        </w:rPr>
        <w:t xml:space="preserve"> and </w:t>
      </w:r>
      <w:proofErr w:type="spellStart"/>
      <w:r w:rsidRPr="00313D75">
        <w:rPr>
          <w:rFonts w:ascii="Times New Roman" w:hAnsi="Times New Roman" w:cs="Times New Roman"/>
        </w:rPr>
        <w:t>Cartigny</w:t>
      </w:r>
      <w:proofErr w:type="spellEnd"/>
      <w:r w:rsidRPr="00313D75">
        <w:rPr>
          <w:rFonts w:ascii="Times New Roman" w:hAnsi="Times New Roman" w:cs="Times New Roman"/>
        </w:rPr>
        <w:t>, 2019</w:t>
      </w:r>
      <w:r w:rsidR="0032149E" w:rsidRPr="00313D75">
        <w:rPr>
          <w:rFonts w:ascii="Times New Roman" w:hAnsi="Times New Roman" w:cs="Times New Roman"/>
        </w:rPr>
        <w:t>; Ono et al., 2021</w:t>
      </w:r>
      <w:r w:rsidRPr="00313D75">
        <w:rPr>
          <w:rFonts w:ascii="Times New Roman" w:hAnsi="Times New Roman" w:cs="Times New Roman"/>
        </w:rPr>
        <w:t xml:space="preserve">). Both soft-sediment deformation (S1.5) and structureless sandstones (S1.6) have various proposed origins, including movement and deposition in a liquefied state, post-depositional liquefaction processes that modify or obliterate stratification, </w:t>
      </w:r>
      <w:r w:rsidR="00025067" w:rsidRPr="00313D75">
        <w:rPr>
          <w:rFonts w:ascii="Times New Roman" w:hAnsi="Times New Roman" w:cs="Times New Roman"/>
        </w:rPr>
        <w:t>high-deposition-rates</w:t>
      </w:r>
      <w:r w:rsidRPr="00313D75">
        <w:rPr>
          <w:rFonts w:ascii="Times New Roman" w:hAnsi="Times New Roman" w:cs="Times New Roman"/>
        </w:rPr>
        <w:t xml:space="preserve"> and horizontal shear, and local gravitational collapse at scour or channel margins (</w:t>
      </w:r>
      <w:r w:rsidR="00667F8C" w:rsidRPr="00313D75">
        <w:rPr>
          <w:rFonts w:ascii="Times New Roman" w:hAnsi="Times New Roman" w:cs="Times New Roman"/>
        </w:rPr>
        <w:t>Lowe, 19</w:t>
      </w:r>
      <w:r w:rsidR="00CF5535" w:rsidRPr="00313D75">
        <w:rPr>
          <w:rFonts w:ascii="Times New Roman" w:hAnsi="Times New Roman" w:cs="Times New Roman"/>
        </w:rPr>
        <w:t>82</w:t>
      </w:r>
      <w:r w:rsidR="000865BA" w:rsidRPr="00313D75">
        <w:rPr>
          <w:rFonts w:ascii="Times New Roman" w:hAnsi="Times New Roman" w:cs="Times New Roman"/>
        </w:rPr>
        <w:t xml:space="preserve">; </w:t>
      </w:r>
      <w:proofErr w:type="spellStart"/>
      <w:r w:rsidR="000865BA" w:rsidRPr="00313D75">
        <w:rPr>
          <w:rFonts w:ascii="Times New Roman" w:hAnsi="Times New Roman" w:cs="Times New Roman"/>
        </w:rPr>
        <w:t>Talling</w:t>
      </w:r>
      <w:proofErr w:type="spellEnd"/>
      <w:r w:rsidR="000865BA" w:rsidRPr="00313D75">
        <w:rPr>
          <w:rFonts w:ascii="Times New Roman" w:hAnsi="Times New Roman" w:cs="Times New Roman"/>
        </w:rPr>
        <w:t xml:space="preserve"> et al., 2013; </w:t>
      </w:r>
      <w:r w:rsidRPr="00313D75">
        <w:rPr>
          <w:rFonts w:ascii="Times New Roman" w:hAnsi="Times New Roman" w:cs="Times New Roman"/>
        </w:rPr>
        <w:t xml:space="preserve">Postma and </w:t>
      </w:r>
      <w:proofErr w:type="spellStart"/>
      <w:r w:rsidRPr="00313D75">
        <w:rPr>
          <w:rFonts w:ascii="Times New Roman" w:hAnsi="Times New Roman" w:cs="Times New Roman"/>
        </w:rPr>
        <w:t>Cartigny</w:t>
      </w:r>
      <w:proofErr w:type="spellEnd"/>
      <w:r w:rsidRPr="00313D75">
        <w:rPr>
          <w:rFonts w:ascii="Times New Roman" w:hAnsi="Times New Roman" w:cs="Times New Roman"/>
        </w:rPr>
        <w:t>, 2014</w:t>
      </w:r>
      <w:r w:rsidR="0032149E" w:rsidRPr="00313D75">
        <w:rPr>
          <w:rFonts w:ascii="Times New Roman" w:hAnsi="Times New Roman" w:cs="Times New Roman"/>
        </w:rPr>
        <w:t xml:space="preserve">; Carling and </w:t>
      </w:r>
      <w:proofErr w:type="spellStart"/>
      <w:r w:rsidR="0032149E" w:rsidRPr="00313D75">
        <w:rPr>
          <w:rFonts w:ascii="Times New Roman" w:hAnsi="Times New Roman" w:cs="Times New Roman"/>
        </w:rPr>
        <w:t>Leclair</w:t>
      </w:r>
      <w:proofErr w:type="spellEnd"/>
      <w:r w:rsidR="0032149E" w:rsidRPr="00313D75">
        <w:rPr>
          <w:rFonts w:ascii="Times New Roman" w:hAnsi="Times New Roman" w:cs="Times New Roman"/>
        </w:rPr>
        <w:t>, 2019</w:t>
      </w:r>
      <w:r w:rsidRPr="00313D75">
        <w:rPr>
          <w:rFonts w:ascii="Times New Roman" w:hAnsi="Times New Roman" w:cs="Times New Roman"/>
        </w:rPr>
        <w:t xml:space="preserve">). Based on their stratigraphic proximity to other planar to low-angle sedimentary structures, and on their appearance, we hypothesize that the deposits of facies S1.5 are likely </w:t>
      </w:r>
      <w:r w:rsidR="00E72310" w:rsidRPr="00313D75">
        <w:rPr>
          <w:rFonts w:ascii="Times New Roman" w:hAnsi="Times New Roman" w:cs="Times New Roman"/>
        </w:rPr>
        <w:t>the result of early post-depositional deformation</w:t>
      </w:r>
      <w:r w:rsidRPr="00313D75">
        <w:rPr>
          <w:rFonts w:ascii="Times New Roman" w:hAnsi="Times New Roman" w:cs="Times New Roman"/>
        </w:rPr>
        <w:t xml:space="preserve"> of facies S1.2 - S1.4. The occurrence of some structureless sandstones (S1.6) may also be the result of rapid sediment fallout under </w:t>
      </w:r>
      <w:r w:rsidR="00025067" w:rsidRPr="00313D75">
        <w:rPr>
          <w:rFonts w:ascii="Times New Roman" w:hAnsi="Times New Roman" w:cs="Times New Roman"/>
        </w:rPr>
        <w:t>high-deposition-rates</w:t>
      </w:r>
      <w:r w:rsidRPr="00313D75">
        <w:rPr>
          <w:rFonts w:ascii="Times New Roman" w:hAnsi="Times New Roman" w:cs="Times New Roman"/>
        </w:rPr>
        <w:t xml:space="preserve">. However, </w:t>
      </w:r>
      <w:r w:rsidR="00E72310" w:rsidRPr="00313D75">
        <w:rPr>
          <w:rFonts w:ascii="Times New Roman" w:hAnsi="Times New Roman" w:cs="Times New Roman"/>
        </w:rPr>
        <w:t>primary sedimentary structures in some strata</w:t>
      </w:r>
      <w:r w:rsidRPr="00313D75">
        <w:rPr>
          <w:rFonts w:ascii="Times New Roman" w:hAnsi="Times New Roman" w:cs="Times New Roman"/>
        </w:rPr>
        <w:t xml:space="preserve"> may </w:t>
      </w:r>
      <w:r w:rsidR="00E72310" w:rsidRPr="00313D75">
        <w:rPr>
          <w:rFonts w:ascii="Times New Roman" w:hAnsi="Times New Roman" w:cs="Times New Roman"/>
        </w:rPr>
        <w:t xml:space="preserve">be poorly recognizable at </w:t>
      </w:r>
      <w:r w:rsidRPr="00313D75">
        <w:rPr>
          <w:rFonts w:ascii="Times New Roman" w:hAnsi="Times New Roman" w:cs="Times New Roman"/>
        </w:rPr>
        <w:t>outcrop due to weathering and erosion, especially where poorly cemented, and thus it is likely that th</w:t>
      </w:r>
      <w:r w:rsidR="00AE3FCC" w:rsidRPr="00313D75">
        <w:rPr>
          <w:rFonts w:ascii="Times New Roman" w:hAnsi="Times New Roman" w:cs="Times New Roman"/>
        </w:rPr>
        <w:t>e</w:t>
      </w:r>
      <w:r w:rsidRPr="00313D75">
        <w:rPr>
          <w:rFonts w:ascii="Times New Roman" w:hAnsi="Times New Roman" w:cs="Times New Roman"/>
        </w:rPr>
        <w:t xml:space="preserve"> </w:t>
      </w:r>
      <w:r w:rsidR="00E72310" w:rsidRPr="00313D75">
        <w:rPr>
          <w:rFonts w:ascii="Times New Roman" w:hAnsi="Times New Roman" w:cs="Times New Roman"/>
        </w:rPr>
        <w:t xml:space="preserve">structureless </w:t>
      </w:r>
      <w:r w:rsidRPr="00313D75">
        <w:rPr>
          <w:rFonts w:ascii="Times New Roman" w:hAnsi="Times New Roman" w:cs="Times New Roman"/>
        </w:rPr>
        <w:t xml:space="preserve">facies is </w:t>
      </w:r>
      <w:proofErr w:type="gramStart"/>
      <w:r w:rsidRPr="00313D75">
        <w:rPr>
          <w:rFonts w:ascii="Times New Roman" w:hAnsi="Times New Roman" w:cs="Times New Roman"/>
        </w:rPr>
        <w:t>over</w:t>
      </w:r>
      <w:r w:rsidR="00F52C70" w:rsidRPr="00313D75">
        <w:rPr>
          <w:rFonts w:ascii="Times New Roman" w:hAnsi="Times New Roman" w:cs="Times New Roman"/>
        </w:rPr>
        <w:t xml:space="preserve"> </w:t>
      </w:r>
      <w:r w:rsidRPr="00313D75">
        <w:rPr>
          <w:rFonts w:ascii="Times New Roman" w:hAnsi="Times New Roman" w:cs="Times New Roman"/>
        </w:rPr>
        <w:t>represented</w:t>
      </w:r>
      <w:proofErr w:type="gramEnd"/>
      <w:r w:rsidRPr="00313D75">
        <w:rPr>
          <w:rFonts w:ascii="Times New Roman" w:hAnsi="Times New Roman" w:cs="Times New Roman"/>
        </w:rPr>
        <w:t xml:space="preserve"> in our dataset. Thick mud</w:t>
      </w:r>
      <w:r w:rsidR="00E72310" w:rsidRPr="00313D75">
        <w:rPr>
          <w:rFonts w:ascii="Times New Roman" w:hAnsi="Times New Roman" w:cs="Times New Roman"/>
        </w:rPr>
        <w:t>-</w:t>
      </w:r>
      <w:r w:rsidRPr="00313D75">
        <w:rPr>
          <w:rFonts w:ascii="Times New Roman" w:hAnsi="Times New Roman" w:cs="Times New Roman"/>
        </w:rPr>
        <w:t xml:space="preserve">clast conglomerates have been linked to bank undercutting and collapse due to high </w:t>
      </w:r>
      <w:r w:rsidR="006977A1" w:rsidRPr="00313D75">
        <w:rPr>
          <w:rFonts w:ascii="Times New Roman" w:hAnsi="Times New Roman" w:cs="Times New Roman"/>
        </w:rPr>
        <w:t>streamflow</w:t>
      </w:r>
      <w:r w:rsidRPr="00313D75">
        <w:rPr>
          <w:rFonts w:ascii="Times New Roman" w:hAnsi="Times New Roman" w:cs="Times New Roman"/>
        </w:rPr>
        <w:t xml:space="preserve"> and rapid lowering of water level during the waning stage of floods (e.g., Coleman, 1969; </w:t>
      </w:r>
      <w:proofErr w:type="spellStart"/>
      <w:r w:rsidRPr="00313D75">
        <w:rPr>
          <w:rFonts w:ascii="Times New Roman" w:hAnsi="Times New Roman" w:cs="Times New Roman"/>
        </w:rPr>
        <w:t>Gohain</w:t>
      </w:r>
      <w:proofErr w:type="spellEnd"/>
      <w:r w:rsidRPr="00313D75">
        <w:rPr>
          <w:rFonts w:ascii="Times New Roman" w:hAnsi="Times New Roman" w:cs="Times New Roman"/>
        </w:rPr>
        <w:t xml:space="preserve"> and Parkash, 1990; Singh et al., 1993; North and Taylor, 1996; Tandon and </w:t>
      </w:r>
      <w:proofErr w:type="spellStart"/>
      <w:r w:rsidRPr="00313D75">
        <w:rPr>
          <w:rFonts w:ascii="Times New Roman" w:hAnsi="Times New Roman" w:cs="Times New Roman"/>
        </w:rPr>
        <w:t>Gibling</w:t>
      </w:r>
      <w:proofErr w:type="spellEnd"/>
      <w:r w:rsidRPr="00313D75">
        <w:rPr>
          <w:rFonts w:ascii="Times New Roman" w:hAnsi="Times New Roman" w:cs="Times New Roman"/>
        </w:rPr>
        <w:t xml:space="preserve">, 1997). In summary, the </w:t>
      </w:r>
      <w:proofErr w:type="gramStart"/>
      <w:r w:rsidRPr="00313D75">
        <w:rPr>
          <w:rFonts w:ascii="Times New Roman" w:hAnsi="Times New Roman" w:cs="Times New Roman"/>
        </w:rPr>
        <w:t>sandstones</w:t>
      </w:r>
      <w:proofErr w:type="gramEnd"/>
      <w:r w:rsidRPr="00313D75">
        <w:rPr>
          <w:rFonts w:ascii="Times New Roman" w:hAnsi="Times New Roman" w:cs="Times New Roman"/>
        </w:rPr>
        <w:t xml:space="preserve"> and conglomerates with planar to low-angle, concave- to convex-up </w:t>
      </w:r>
      <w:r w:rsidR="007B5FFF" w:rsidRPr="00313D75">
        <w:rPr>
          <w:rFonts w:ascii="Times New Roman" w:hAnsi="Times New Roman" w:cs="Times New Roman"/>
        </w:rPr>
        <w:t>laminae</w:t>
      </w:r>
      <w:r w:rsidRPr="00313D75">
        <w:rPr>
          <w:rFonts w:ascii="Times New Roman" w:hAnsi="Times New Roman" w:cs="Times New Roman"/>
        </w:rPr>
        <w:t xml:space="preserve"> or devoid of structure (facies S1.1, S1.2, S1.3, S1.4, S1.5 and S1.6) are likely indicative of deposition under Froude supercritical, </w:t>
      </w:r>
      <w:r w:rsidR="00025067" w:rsidRPr="00313D75">
        <w:rPr>
          <w:rFonts w:ascii="Times New Roman" w:hAnsi="Times New Roman" w:cs="Times New Roman"/>
        </w:rPr>
        <w:t>upper-flow-regime</w:t>
      </w:r>
      <w:r w:rsidRPr="00313D75">
        <w:rPr>
          <w:rFonts w:ascii="Times New Roman" w:hAnsi="Times New Roman" w:cs="Times New Roman"/>
        </w:rPr>
        <w:t xml:space="preserve">s (UFR) and </w:t>
      </w:r>
      <w:r w:rsidR="00E72310" w:rsidRPr="00313D75">
        <w:rPr>
          <w:rFonts w:ascii="Times New Roman" w:hAnsi="Times New Roman" w:cs="Times New Roman"/>
        </w:rPr>
        <w:t xml:space="preserve">possibly </w:t>
      </w:r>
      <w:r w:rsidR="00025067" w:rsidRPr="00313D75">
        <w:rPr>
          <w:rFonts w:ascii="Times New Roman" w:hAnsi="Times New Roman" w:cs="Times New Roman"/>
        </w:rPr>
        <w:t>high-deposition-rates</w:t>
      </w:r>
      <w:r w:rsidRPr="00313D75">
        <w:rPr>
          <w:rFonts w:ascii="Times New Roman" w:hAnsi="Times New Roman" w:cs="Times New Roman"/>
        </w:rPr>
        <w:t xml:space="preserve"> (HDR).</w:t>
      </w:r>
    </w:p>
    <w:p w14:paraId="795028D5" w14:textId="08D3D63D" w:rsidR="00DB7527" w:rsidRPr="00313D75" w:rsidRDefault="0096307B" w:rsidP="00DB7527">
      <w:pPr>
        <w:spacing w:line="480" w:lineRule="auto"/>
        <w:ind w:firstLine="720"/>
        <w:rPr>
          <w:rFonts w:ascii="Times New Roman" w:hAnsi="Times New Roman" w:cs="Times New Roman"/>
        </w:rPr>
      </w:pPr>
      <w:r w:rsidRPr="00313D75">
        <w:rPr>
          <w:rFonts w:ascii="Times New Roman" w:hAnsi="Times New Roman" w:cs="Times New Roman"/>
        </w:rPr>
        <w:t>Conversely, p</w:t>
      </w:r>
      <w:r w:rsidR="00DB7527" w:rsidRPr="00313D75">
        <w:rPr>
          <w:rFonts w:ascii="Times New Roman" w:hAnsi="Times New Roman" w:cs="Times New Roman"/>
        </w:rPr>
        <w:t xml:space="preserve">lanar or trough cross-stratification (Facies S2.1) is formed by migration of dunes under subcritical flow conditions (Simons et al., 1965; Allen, 1984). Climbing cross-stratification (Facies S2.2) indicates highly </w:t>
      </w:r>
      <w:proofErr w:type="spellStart"/>
      <w:r w:rsidR="00DB7527" w:rsidRPr="00313D75">
        <w:rPr>
          <w:rFonts w:ascii="Times New Roman" w:hAnsi="Times New Roman" w:cs="Times New Roman"/>
        </w:rPr>
        <w:t>aggradational</w:t>
      </w:r>
      <w:proofErr w:type="spellEnd"/>
      <w:r w:rsidR="00DB7527" w:rsidRPr="00313D75">
        <w:rPr>
          <w:rFonts w:ascii="Times New Roman" w:hAnsi="Times New Roman" w:cs="Times New Roman"/>
        </w:rPr>
        <w:t xml:space="preserve"> dune migration under subcritical flow </w:t>
      </w:r>
      <w:r w:rsidR="00E72310" w:rsidRPr="00313D75">
        <w:rPr>
          <w:rFonts w:ascii="Times New Roman" w:hAnsi="Times New Roman" w:cs="Times New Roman"/>
        </w:rPr>
        <w:t xml:space="preserve">combined with </w:t>
      </w:r>
      <w:r w:rsidR="00025067" w:rsidRPr="00313D75">
        <w:rPr>
          <w:rFonts w:ascii="Times New Roman" w:hAnsi="Times New Roman" w:cs="Times New Roman"/>
        </w:rPr>
        <w:t>high-deposition-rates</w:t>
      </w:r>
      <w:r w:rsidR="00DB7527" w:rsidRPr="00313D75">
        <w:rPr>
          <w:rFonts w:ascii="Times New Roman" w:hAnsi="Times New Roman" w:cs="Times New Roman"/>
        </w:rPr>
        <w:t xml:space="preserve"> (Allen, 1984). Climbing cross</w:t>
      </w:r>
      <w:r w:rsidR="00555575" w:rsidRPr="00313D75">
        <w:rPr>
          <w:rFonts w:ascii="Times New Roman" w:hAnsi="Times New Roman" w:cs="Times New Roman"/>
        </w:rPr>
        <w:t xml:space="preserve"> laminae</w:t>
      </w:r>
      <w:r w:rsidR="00DB7527" w:rsidRPr="00313D75">
        <w:rPr>
          <w:rFonts w:ascii="Times New Roman" w:hAnsi="Times New Roman" w:cs="Times New Roman"/>
        </w:rPr>
        <w:t xml:space="preserve"> (Facies S2.3) are linked to ripple migration under </w:t>
      </w:r>
      <w:r w:rsidR="00025067" w:rsidRPr="00313D75">
        <w:rPr>
          <w:rFonts w:ascii="Times New Roman" w:hAnsi="Times New Roman" w:cs="Times New Roman"/>
        </w:rPr>
        <w:t>high-deposition-rates</w:t>
      </w:r>
      <w:r w:rsidR="00DB7527" w:rsidRPr="00313D75">
        <w:rPr>
          <w:rFonts w:ascii="Times New Roman" w:hAnsi="Times New Roman" w:cs="Times New Roman"/>
        </w:rPr>
        <w:t xml:space="preserve"> (Allen, 1984). Overturned </w:t>
      </w:r>
      <w:r w:rsidR="00555575" w:rsidRPr="00313D75">
        <w:rPr>
          <w:rFonts w:ascii="Times New Roman" w:hAnsi="Times New Roman" w:cs="Times New Roman"/>
        </w:rPr>
        <w:t>cross strata</w:t>
      </w:r>
      <w:r w:rsidR="00DB7527" w:rsidRPr="00313D75">
        <w:rPr>
          <w:rFonts w:ascii="Times New Roman" w:hAnsi="Times New Roman" w:cs="Times New Roman"/>
        </w:rPr>
        <w:t xml:space="preserve"> or </w:t>
      </w:r>
      <w:r w:rsidR="00555575" w:rsidRPr="00313D75">
        <w:rPr>
          <w:rFonts w:ascii="Times New Roman" w:hAnsi="Times New Roman" w:cs="Times New Roman"/>
        </w:rPr>
        <w:t>laminae</w:t>
      </w:r>
      <w:r w:rsidR="00DB7527" w:rsidRPr="00313D75">
        <w:rPr>
          <w:rFonts w:ascii="Times New Roman" w:hAnsi="Times New Roman" w:cs="Times New Roman"/>
        </w:rPr>
        <w:t xml:space="preserve"> (Facies S2.4) are interpreted as </w:t>
      </w:r>
      <w:r w:rsidR="00E72310" w:rsidRPr="00313D75">
        <w:rPr>
          <w:rFonts w:ascii="Times New Roman" w:hAnsi="Times New Roman" w:cs="Times New Roman"/>
        </w:rPr>
        <w:t>the product of deformation</w:t>
      </w:r>
      <w:r w:rsidR="00DB7527" w:rsidRPr="00313D75">
        <w:rPr>
          <w:rFonts w:ascii="Times New Roman" w:hAnsi="Times New Roman" w:cs="Times New Roman"/>
        </w:rPr>
        <w:t xml:space="preserve"> </w:t>
      </w:r>
      <w:r w:rsidR="00E72310" w:rsidRPr="00313D75">
        <w:rPr>
          <w:rFonts w:ascii="Times New Roman" w:hAnsi="Times New Roman" w:cs="Times New Roman"/>
        </w:rPr>
        <w:t xml:space="preserve">of an </w:t>
      </w:r>
      <w:r w:rsidR="00A27B70" w:rsidRPr="00313D75">
        <w:rPr>
          <w:rFonts w:ascii="Times New Roman" w:hAnsi="Times New Roman" w:cs="Times New Roman"/>
        </w:rPr>
        <w:t xml:space="preserve">overriding </w:t>
      </w:r>
      <w:r w:rsidR="00DB7527" w:rsidRPr="00313D75">
        <w:rPr>
          <w:rFonts w:ascii="Times New Roman" w:hAnsi="Times New Roman" w:cs="Times New Roman"/>
        </w:rPr>
        <w:t>current (Mills, 1983)</w:t>
      </w:r>
      <w:r w:rsidR="00E72310" w:rsidRPr="00313D75">
        <w:rPr>
          <w:rFonts w:ascii="Times New Roman" w:hAnsi="Times New Roman" w:cs="Times New Roman"/>
        </w:rPr>
        <w:t xml:space="preserve">, since the vergence of laminae overturning </w:t>
      </w:r>
      <w:r w:rsidR="00E72310" w:rsidRPr="00313D75">
        <w:rPr>
          <w:rFonts w:ascii="Times New Roman" w:hAnsi="Times New Roman" w:cs="Times New Roman"/>
        </w:rPr>
        <w:lastRenderedPageBreak/>
        <w:t xml:space="preserve">is consistent with prevailing southward </w:t>
      </w:r>
      <w:proofErr w:type="spellStart"/>
      <w:r w:rsidR="00E72310" w:rsidRPr="00313D75">
        <w:rPr>
          <w:rFonts w:ascii="Times New Roman" w:hAnsi="Times New Roman" w:cs="Times New Roman"/>
        </w:rPr>
        <w:t>paleoflow</w:t>
      </w:r>
      <w:proofErr w:type="spellEnd"/>
      <w:r w:rsidR="00E72310" w:rsidRPr="00313D75">
        <w:rPr>
          <w:rFonts w:ascii="Times New Roman" w:hAnsi="Times New Roman" w:cs="Times New Roman"/>
        </w:rPr>
        <w:t xml:space="preserve"> direction measured from primary </w:t>
      </w:r>
      <w:proofErr w:type="gramStart"/>
      <w:r w:rsidR="00E72310" w:rsidRPr="00313D75">
        <w:rPr>
          <w:rFonts w:ascii="Times New Roman" w:hAnsi="Times New Roman" w:cs="Times New Roman"/>
        </w:rPr>
        <w:t>cross-bedding</w:t>
      </w:r>
      <w:proofErr w:type="gramEnd"/>
      <w:r w:rsidR="00E72310" w:rsidRPr="00313D75">
        <w:rPr>
          <w:rFonts w:ascii="Times New Roman" w:hAnsi="Times New Roman" w:cs="Times New Roman"/>
        </w:rPr>
        <w:t>.</w:t>
      </w:r>
      <w:r w:rsidR="001F0FEF" w:rsidRPr="00313D75">
        <w:rPr>
          <w:rFonts w:ascii="Times New Roman" w:hAnsi="Times New Roman" w:cs="Times New Roman"/>
        </w:rPr>
        <w:t xml:space="preserve"> </w:t>
      </w:r>
      <w:r w:rsidR="00DB7527" w:rsidRPr="00313D75">
        <w:rPr>
          <w:rFonts w:ascii="Times New Roman" w:hAnsi="Times New Roman" w:cs="Times New Roman"/>
        </w:rPr>
        <w:t xml:space="preserve">Collectively, we interpret the facies with steeply dipping </w:t>
      </w:r>
      <w:r w:rsidR="00555575" w:rsidRPr="00313D75">
        <w:rPr>
          <w:rFonts w:ascii="Times New Roman" w:hAnsi="Times New Roman" w:cs="Times New Roman"/>
        </w:rPr>
        <w:t>cross strata</w:t>
      </w:r>
      <w:r w:rsidR="00DB7527" w:rsidRPr="00313D75">
        <w:rPr>
          <w:rFonts w:ascii="Times New Roman" w:hAnsi="Times New Roman" w:cs="Times New Roman"/>
        </w:rPr>
        <w:t xml:space="preserve"> and lamina as indicative of Froude subcritical, LFR conditions.</w:t>
      </w:r>
    </w:p>
    <w:p w14:paraId="386CD385" w14:textId="1CF27CD4" w:rsidR="003739B6" w:rsidRPr="00313D75" w:rsidRDefault="00F82F7F" w:rsidP="00076164">
      <w:pPr>
        <w:spacing w:line="480" w:lineRule="auto"/>
        <w:ind w:firstLine="720"/>
        <w:rPr>
          <w:rFonts w:ascii="Times New Roman" w:hAnsi="Times New Roman" w:cs="Times New Roman"/>
          <w:b/>
          <w:sz w:val="24"/>
          <w:szCs w:val="24"/>
        </w:rPr>
      </w:pPr>
      <w:r w:rsidRPr="00313D75">
        <w:rPr>
          <w:rFonts w:ascii="Times New Roman" w:hAnsi="Times New Roman" w:cs="Times New Roman"/>
        </w:rPr>
        <w:t>The dominance of UFR and HDR structures</w:t>
      </w:r>
      <w:r w:rsidR="006063AF" w:rsidRPr="00313D75">
        <w:rPr>
          <w:rFonts w:ascii="Times New Roman" w:hAnsi="Times New Roman" w:cs="Times New Roman"/>
        </w:rPr>
        <w:t xml:space="preserve"> (~96%)</w:t>
      </w:r>
      <w:r w:rsidRPr="00313D75">
        <w:rPr>
          <w:rFonts w:ascii="Times New Roman" w:hAnsi="Times New Roman" w:cs="Times New Roman"/>
        </w:rPr>
        <w:t>, the presence of thick mud-clast conglomerates at the base of sandy deposits, and a general lack of transitions from UFR to LFR structures suggest that the FA 1 channels consist entirely of high-magnitude flood deposits or flood event beds</w:t>
      </w:r>
      <w:r w:rsidR="00A217F7" w:rsidRPr="00313D75">
        <w:rPr>
          <w:rFonts w:ascii="Times New Roman" w:hAnsi="Times New Roman" w:cs="Times New Roman"/>
        </w:rPr>
        <w:t xml:space="preserve"> (</w:t>
      </w:r>
      <w:r w:rsidR="00172EFD" w:rsidRPr="00313D75">
        <w:rPr>
          <w:rFonts w:ascii="Times New Roman" w:hAnsi="Times New Roman" w:cs="Times New Roman"/>
        </w:rPr>
        <w:t xml:space="preserve">see </w:t>
      </w:r>
      <w:proofErr w:type="gramStart"/>
      <w:r w:rsidR="00A217F7" w:rsidRPr="00313D75">
        <w:rPr>
          <w:rFonts w:ascii="Times New Roman" w:hAnsi="Times New Roman" w:cs="Times New Roman"/>
        </w:rPr>
        <w:t>e.g.</w:t>
      </w:r>
      <w:proofErr w:type="gramEnd"/>
      <w:r w:rsidR="00A217F7" w:rsidRPr="00313D75">
        <w:rPr>
          <w:rFonts w:ascii="Times New Roman" w:hAnsi="Times New Roman" w:cs="Times New Roman"/>
        </w:rPr>
        <w:t xml:space="preserve"> </w:t>
      </w:r>
      <w:proofErr w:type="spellStart"/>
      <w:r w:rsidR="00A217F7" w:rsidRPr="00313D75">
        <w:rPr>
          <w:rFonts w:ascii="Times New Roman" w:hAnsi="Times New Roman" w:cs="Times New Roman"/>
        </w:rPr>
        <w:t>Stear</w:t>
      </w:r>
      <w:proofErr w:type="spellEnd"/>
      <w:r w:rsidR="00A217F7" w:rsidRPr="00313D75">
        <w:rPr>
          <w:rFonts w:ascii="Times New Roman" w:hAnsi="Times New Roman" w:cs="Times New Roman"/>
        </w:rPr>
        <w:t>, 1985; Abdullatif, 1989; Chakraborty and Gosh, 2010</w:t>
      </w:r>
      <w:r w:rsidR="003739B6" w:rsidRPr="00313D75">
        <w:rPr>
          <w:rFonts w:ascii="Times New Roman" w:hAnsi="Times New Roman" w:cs="Times New Roman"/>
        </w:rPr>
        <w:t>, Plink-Bj</w:t>
      </w:r>
      <w:r w:rsidR="00520841" w:rsidRPr="00313D75">
        <w:rPr>
          <w:rFonts w:ascii="Times New Roman" w:hAnsi="Times New Roman" w:cs="Times New Roman"/>
        </w:rPr>
        <w:t>ö</w:t>
      </w:r>
      <w:r w:rsidR="003739B6" w:rsidRPr="00313D75">
        <w:rPr>
          <w:rFonts w:ascii="Times New Roman" w:hAnsi="Times New Roman" w:cs="Times New Roman"/>
        </w:rPr>
        <w:t>rklund, 2015</w:t>
      </w:r>
      <w:r w:rsidR="00A217F7" w:rsidRPr="00313D75">
        <w:rPr>
          <w:rFonts w:ascii="Times New Roman" w:hAnsi="Times New Roman" w:cs="Times New Roman"/>
        </w:rPr>
        <w:t>)</w:t>
      </w:r>
      <w:r w:rsidRPr="00313D75">
        <w:rPr>
          <w:rFonts w:ascii="Times New Roman" w:hAnsi="Times New Roman" w:cs="Times New Roman"/>
        </w:rPr>
        <w:t xml:space="preserve">. Deposition during </w:t>
      </w:r>
      <w:r w:rsidR="00AE3FCC" w:rsidRPr="00313D75">
        <w:rPr>
          <w:rFonts w:ascii="Times New Roman" w:hAnsi="Times New Roman" w:cs="Times New Roman"/>
        </w:rPr>
        <w:t xml:space="preserve">high-magnitude </w:t>
      </w:r>
      <w:r w:rsidRPr="00313D75">
        <w:rPr>
          <w:rFonts w:ascii="Times New Roman" w:hAnsi="Times New Roman" w:cs="Times New Roman"/>
        </w:rPr>
        <w:t>flood events generates distinct deposits that are bounded by erosion surfaces, or by an erosion surface below and a mud drape above (see flood units of Plink-Bj</w:t>
      </w:r>
      <w:r w:rsidR="00520841" w:rsidRPr="00313D75">
        <w:rPr>
          <w:rFonts w:ascii="Times New Roman" w:hAnsi="Times New Roman" w:cs="Times New Roman"/>
        </w:rPr>
        <w:t>ö</w:t>
      </w:r>
      <w:r w:rsidRPr="00313D75">
        <w:rPr>
          <w:rFonts w:ascii="Times New Roman" w:hAnsi="Times New Roman" w:cs="Times New Roman"/>
        </w:rPr>
        <w:t>rklund, 2015). The dominance of UFR and HDR sedimentary structures</w:t>
      </w:r>
      <w:r w:rsidR="006063AF" w:rsidRPr="00313D75">
        <w:rPr>
          <w:rFonts w:ascii="Times New Roman" w:hAnsi="Times New Roman" w:cs="Times New Roman"/>
        </w:rPr>
        <w:t xml:space="preserve"> (~89%)</w:t>
      </w:r>
      <w:r w:rsidRPr="00313D75">
        <w:rPr>
          <w:rFonts w:ascii="Times New Roman" w:hAnsi="Times New Roman" w:cs="Times New Roman"/>
        </w:rPr>
        <w:t xml:space="preserve"> in the FA 2 channels</w:t>
      </w:r>
      <w:r w:rsidR="006063AF" w:rsidRPr="00313D75">
        <w:rPr>
          <w:rFonts w:ascii="Times New Roman" w:hAnsi="Times New Roman" w:cs="Times New Roman"/>
        </w:rPr>
        <w:t xml:space="preserve"> </w:t>
      </w:r>
      <w:r w:rsidRPr="00313D75">
        <w:rPr>
          <w:rFonts w:ascii="Times New Roman" w:hAnsi="Times New Roman" w:cs="Times New Roman"/>
        </w:rPr>
        <w:t xml:space="preserve">also suggests that most deposition occurred at high flow velocities and deposition rates. </w:t>
      </w:r>
      <w:r w:rsidR="00F96E01" w:rsidRPr="00313D75">
        <w:rPr>
          <w:rFonts w:ascii="Times New Roman" w:hAnsi="Times New Roman" w:cs="Times New Roman"/>
        </w:rPr>
        <w:t>V</w:t>
      </w:r>
      <w:r w:rsidRPr="00313D75">
        <w:rPr>
          <w:rFonts w:ascii="Times New Roman" w:hAnsi="Times New Roman" w:cs="Times New Roman"/>
        </w:rPr>
        <w:t xml:space="preserve">ertical transitions from UFR to LFR structures </w:t>
      </w:r>
      <w:r w:rsidR="00F96E01" w:rsidRPr="00313D75">
        <w:rPr>
          <w:rFonts w:ascii="Times New Roman" w:hAnsi="Times New Roman" w:cs="Times New Roman"/>
        </w:rPr>
        <w:t xml:space="preserve">in FA2 </w:t>
      </w:r>
      <w:r w:rsidRPr="00313D75">
        <w:rPr>
          <w:rFonts w:ascii="Times New Roman" w:hAnsi="Times New Roman" w:cs="Times New Roman"/>
        </w:rPr>
        <w:t xml:space="preserve">indicate </w:t>
      </w:r>
      <w:r w:rsidR="002F2E0F" w:rsidRPr="00313D75">
        <w:rPr>
          <w:rFonts w:ascii="Times New Roman" w:hAnsi="Times New Roman" w:cs="Times New Roman"/>
        </w:rPr>
        <w:t>significant</w:t>
      </w:r>
      <w:r w:rsidR="00F96E01" w:rsidRPr="00313D75">
        <w:rPr>
          <w:rFonts w:ascii="Times New Roman" w:hAnsi="Times New Roman" w:cs="Times New Roman"/>
        </w:rPr>
        <w:t xml:space="preserve"> deposition</w:t>
      </w:r>
      <w:r w:rsidR="002F2E0F" w:rsidRPr="00313D75">
        <w:rPr>
          <w:rFonts w:ascii="Times New Roman" w:hAnsi="Times New Roman" w:cs="Times New Roman"/>
        </w:rPr>
        <w:t xml:space="preserve"> also</w:t>
      </w:r>
      <w:r w:rsidR="00F96E01" w:rsidRPr="00313D75">
        <w:rPr>
          <w:rFonts w:ascii="Times New Roman" w:hAnsi="Times New Roman" w:cs="Times New Roman"/>
        </w:rPr>
        <w:t xml:space="preserve"> during the</w:t>
      </w:r>
      <w:r w:rsidRPr="00313D75">
        <w:rPr>
          <w:rFonts w:ascii="Times New Roman" w:hAnsi="Times New Roman" w:cs="Times New Roman"/>
        </w:rPr>
        <w:t xml:space="preserve"> waning phase of floods (Jones, 1977). The in-channel mud layers capping flood units may result </w:t>
      </w:r>
      <w:r w:rsidR="002F2E0F" w:rsidRPr="00313D75">
        <w:rPr>
          <w:rFonts w:ascii="Times New Roman" w:hAnsi="Times New Roman" w:cs="Times New Roman"/>
        </w:rPr>
        <w:t>from</w:t>
      </w:r>
      <w:r w:rsidRPr="00313D75">
        <w:rPr>
          <w:rFonts w:ascii="Times New Roman" w:hAnsi="Times New Roman" w:cs="Times New Roman"/>
        </w:rPr>
        <w:t xml:space="preserve"> the final stage</w:t>
      </w:r>
      <w:r w:rsidR="002F2E0F" w:rsidRPr="00313D75">
        <w:rPr>
          <w:rFonts w:ascii="Times New Roman" w:hAnsi="Times New Roman" w:cs="Times New Roman"/>
        </w:rPr>
        <w:t>s</w:t>
      </w:r>
      <w:r w:rsidRPr="00313D75">
        <w:rPr>
          <w:rFonts w:ascii="Times New Roman" w:hAnsi="Times New Roman" w:cs="Times New Roman"/>
        </w:rPr>
        <w:t xml:space="preserve"> of flood events, a</w:t>
      </w:r>
      <w:r w:rsidR="002F2E0F" w:rsidRPr="00313D75">
        <w:rPr>
          <w:rFonts w:ascii="Times New Roman" w:hAnsi="Times New Roman" w:cs="Times New Roman"/>
        </w:rPr>
        <w:t>s</w:t>
      </w:r>
      <w:r w:rsidRPr="00313D75">
        <w:rPr>
          <w:rFonts w:ascii="Times New Roman" w:hAnsi="Times New Roman" w:cs="Times New Roman"/>
        </w:rPr>
        <w:t xml:space="preserve"> observed in modern river systems </w:t>
      </w:r>
      <w:r w:rsidR="002F2E0F" w:rsidRPr="00313D75">
        <w:rPr>
          <w:rFonts w:ascii="Times New Roman" w:hAnsi="Times New Roman" w:cs="Times New Roman"/>
        </w:rPr>
        <w:t xml:space="preserve">in dryland and monsoonal settings </w:t>
      </w:r>
      <w:r w:rsidRPr="00313D75">
        <w:rPr>
          <w:rFonts w:ascii="Times New Roman" w:hAnsi="Times New Roman" w:cs="Times New Roman"/>
        </w:rPr>
        <w:t>after major floods (</w:t>
      </w:r>
      <w:proofErr w:type="gramStart"/>
      <w:r w:rsidRPr="00313D75">
        <w:rPr>
          <w:rFonts w:ascii="Times New Roman" w:hAnsi="Times New Roman" w:cs="Times New Roman"/>
        </w:rPr>
        <w:t>e.g.</w:t>
      </w:r>
      <w:proofErr w:type="gramEnd"/>
      <w:r w:rsidRPr="00313D75">
        <w:rPr>
          <w:rFonts w:ascii="Times New Roman" w:hAnsi="Times New Roman" w:cs="Times New Roman"/>
        </w:rPr>
        <w:t xml:space="preserve"> </w:t>
      </w:r>
      <w:proofErr w:type="spellStart"/>
      <w:r w:rsidRPr="00313D75">
        <w:rPr>
          <w:rFonts w:ascii="Times New Roman" w:hAnsi="Times New Roman" w:cs="Times New Roman"/>
        </w:rPr>
        <w:t>Stear</w:t>
      </w:r>
      <w:proofErr w:type="spellEnd"/>
      <w:r w:rsidRPr="00313D75">
        <w:rPr>
          <w:rFonts w:ascii="Times New Roman" w:hAnsi="Times New Roman" w:cs="Times New Roman"/>
        </w:rPr>
        <w:t xml:space="preserve">, 1985; Abdullatif, 1989; Singh et al., 1993; Billi, 2007). The presence of LFR structures </w:t>
      </w:r>
      <w:r w:rsidR="003739B6" w:rsidRPr="00313D75">
        <w:rPr>
          <w:rFonts w:ascii="Times New Roman" w:hAnsi="Times New Roman" w:cs="Times New Roman"/>
        </w:rPr>
        <w:t xml:space="preserve">in FA 3 channels </w:t>
      </w:r>
      <w:r w:rsidRPr="00313D75">
        <w:rPr>
          <w:rFonts w:ascii="Times New Roman" w:hAnsi="Times New Roman" w:cs="Times New Roman"/>
        </w:rPr>
        <w:t xml:space="preserve">indicates a less rapid decline in flood strength and </w:t>
      </w:r>
      <w:r w:rsidR="002F2E0F" w:rsidRPr="00313D75">
        <w:rPr>
          <w:rFonts w:ascii="Times New Roman" w:hAnsi="Times New Roman" w:cs="Times New Roman"/>
        </w:rPr>
        <w:t xml:space="preserve">greater </w:t>
      </w:r>
      <w:r w:rsidRPr="00313D75">
        <w:rPr>
          <w:rFonts w:ascii="Times New Roman" w:hAnsi="Times New Roman" w:cs="Times New Roman"/>
        </w:rPr>
        <w:t>preservation of waning phase deposits (</w:t>
      </w:r>
      <w:proofErr w:type="gramStart"/>
      <w:r w:rsidR="003739B6" w:rsidRPr="00313D75">
        <w:rPr>
          <w:rFonts w:ascii="Times New Roman" w:hAnsi="Times New Roman" w:cs="Times New Roman"/>
        </w:rPr>
        <w:t>e.g.</w:t>
      </w:r>
      <w:proofErr w:type="gramEnd"/>
      <w:r w:rsidR="003739B6" w:rsidRPr="00313D75">
        <w:rPr>
          <w:rFonts w:ascii="Times New Roman" w:hAnsi="Times New Roman" w:cs="Times New Roman"/>
        </w:rPr>
        <w:t xml:space="preserve"> </w:t>
      </w:r>
      <w:r w:rsidRPr="00313D75">
        <w:rPr>
          <w:rFonts w:ascii="Times New Roman" w:hAnsi="Times New Roman" w:cs="Times New Roman"/>
        </w:rPr>
        <w:t xml:space="preserve">Abdullatif, 1989; </w:t>
      </w:r>
      <w:r w:rsidR="00171003" w:rsidRPr="00313D75">
        <w:rPr>
          <w:rFonts w:ascii="Times New Roman" w:hAnsi="Times New Roman" w:cs="Times New Roman"/>
        </w:rPr>
        <w:t>Plink-Björklund</w:t>
      </w:r>
      <w:r w:rsidRPr="00313D75">
        <w:rPr>
          <w:rFonts w:ascii="Times New Roman" w:hAnsi="Times New Roman" w:cs="Times New Roman"/>
        </w:rPr>
        <w:t xml:space="preserve">, 2015) or </w:t>
      </w:r>
      <w:r w:rsidR="002F2E0F" w:rsidRPr="00313D75">
        <w:rPr>
          <w:rFonts w:ascii="Times New Roman" w:hAnsi="Times New Roman" w:cs="Times New Roman"/>
        </w:rPr>
        <w:t xml:space="preserve">a greater degree of </w:t>
      </w:r>
      <w:r w:rsidRPr="00313D75">
        <w:rPr>
          <w:rFonts w:ascii="Times New Roman" w:hAnsi="Times New Roman" w:cs="Times New Roman"/>
        </w:rPr>
        <w:t xml:space="preserve">post-flood reworking of sediment under subcritical flow conditions. The presence of in-channel bioturbation in the FA 1 and FA 2 </w:t>
      </w:r>
      <w:proofErr w:type="spellStart"/>
      <w:r w:rsidRPr="00313D75">
        <w:rPr>
          <w:rFonts w:ascii="Times New Roman" w:hAnsi="Times New Roman" w:cs="Times New Roman"/>
        </w:rPr>
        <w:t>lithosomes</w:t>
      </w:r>
      <w:proofErr w:type="spellEnd"/>
      <w:r w:rsidRPr="00313D75">
        <w:rPr>
          <w:rFonts w:ascii="Times New Roman" w:hAnsi="Times New Roman" w:cs="Times New Roman"/>
        </w:rPr>
        <w:t xml:space="preserve"> and in-channel pedogenic modification in the FA 2 </w:t>
      </w:r>
      <w:proofErr w:type="spellStart"/>
      <w:r w:rsidRPr="00313D75">
        <w:rPr>
          <w:rFonts w:ascii="Times New Roman" w:hAnsi="Times New Roman" w:cs="Times New Roman"/>
        </w:rPr>
        <w:t>lithosomes</w:t>
      </w:r>
      <w:proofErr w:type="spellEnd"/>
      <w:r w:rsidRPr="00313D75">
        <w:rPr>
          <w:rFonts w:ascii="Times New Roman" w:hAnsi="Times New Roman" w:cs="Times New Roman"/>
        </w:rPr>
        <w:t xml:space="preserve"> </w:t>
      </w:r>
      <w:r w:rsidR="00F96E01" w:rsidRPr="00313D75">
        <w:rPr>
          <w:rFonts w:ascii="Times New Roman" w:hAnsi="Times New Roman" w:cs="Times New Roman"/>
        </w:rPr>
        <w:t xml:space="preserve">implies </w:t>
      </w:r>
      <w:r w:rsidRPr="00313D75">
        <w:rPr>
          <w:rFonts w:ascii="Times New Roman" w:hAnsi="Times New Roman" w:cs="Times New Roman"/>
        </w:rPr>
        <w:t>that the channels were seasonally</w:t>
      </w:r>
      <w:r w:rsidR="00780A1E" w:rsidRPr="00313D75">
        <w:rPr>
          <w:rFonts w:ascii="Times New Roman" w:hAnsi="Times New Roman" w:cs="Times New Roman"/>
        </w:rPr>
        <w:t xml:space="preserve"> </w:t>
      </w:r>
      <w:r w:rsidR="00F8713C" w:rsidRPr="00313D75">
        <w:rPr>
          <w:rFonts w:ascii="Times New Roman" w:hAnsi="Times New Roman" w:cs="Times New Roman"/>
        </w:rPr>
        <w:t xml:space="preserve">or inter-annually </w:t>
      </w:r>
      <w:r w:rsidRPr="00313D75">
        <w:rPr>
          <w:rFonts w:ascii="Times New Roman" w:hAnsi="Times New Roman" w:cs="Times New Roman"/>
        </w:rPr>
        <w:t>dry or had low perennial base flow (</w:t>
      </w:r>
      <w:proofErr w:type="spellStart"/>
      <w:r w:rsidRPr="00313D75">
        <w:rPr>
          <w:rFonts w:ascii="Times New Roman" w:hAnsi="Times New Roman" w:cs="Times New Roman"/>
        </w:rPr>
        <w:t>Hasiotis</w:t>
      </w:r>
      <w:proofErr w:type="spellEnd"/>
      <w:r w:rsidRPr="00313D75">
        <w:rPr>
          <w:rFonts w:ascii="Times New Roman" w:hAnsi="Times New Roman" w:cs="Times New Roman"/>
        </w:rPr>
        <w:t xml:space="preserve"> et al., 2007).</w:t>
      </w:r>
      <w:r w:rsidR="003739B6" w:rsidRPr="00313D75">
        <w:rPr>
          <w:rFonts w:ascii="Times New Roman" w:hAnsi="Times New Roman" w:cs="Times New Roman"/>
        </w:rPr>
        <w:t xml:space="preserve"> </w:t>
      </w:r>
    </w:p>
    <w:p w14:paraId="5509DFA4" w14:textId="1702592C" w:rsidR="00F82F7F" w:rsidRPr="00313D75" w:rsidRDefault="00F82F7F" w:rsidP="00780CEA">
      <w:pPr>
        <w:spacing w:line="480" w:lineRule="auto"/>
        <w:ind w:firstLine="720"/>
        <w:rPr>
          <w:rFonts w:ascii="Times New Roman" w:hAnsi="Times New Roman" w:cs="Times New Roman"/>
        </w:rPr>
      </w:pPr>
      <w:r w:rsidRPr="00313D75">
        <w:rPr>
          <w:rFonts w:ascii="Times New Roman" w:hAnsi="Times New Roman" w:cs="Times New Roman"/>
        </w:rPr>
        <w:t xml:space="preserve">An abundance of UFR and HDR sedimentary structures, in-channel bioturbation and pedogenic modification of in-channel mud layers, thick mud-clast conglomerates, soft-sediment deformation structures, and the lack of preserved </w:t>
      </w:r>
      <w:r w:rsidR="008A41ED" w:rsidRPr="00313D75">
        <w:rPr>
          <w:rFonts w:ascii="Times New Roman" w:hAnsi="Times New Roman" w:cs="Times New Roman"/>
        </w:rPr>
        <w:t>large-scale strata indicative of bars</w:t>
      </w:r>
      <w:r w:rsidRPr="00313D75">
        <w:rPr>
          <w:rFonts w:ascii="Times New Roman" w:hAnsi="Times New Roman" w:cs="Times New Roman"/>
        </w:rPr>
        <w:t xml:space="preserve"> are</w:t>
      </w:r>
      <w:r w:rsidR="005769F3" w:rsidRPr="00313D75">
        <w:rPr>
          <w:rFonts w:ascii="Times New Roman" w:hAnsi="Times New Roman" w:cs="Times New Roman"/>
        </w:rPr>
        <w:t xml:space="preserve"> </w:t>
      </w:r>
      <w:r w:rsidRPr="00313D75">
        <w:rPr>
          <w:rFonts w:ascii="Times New Roman" w:hAnsi="Times New Roman" w:cs="Times New Roman"/>
        </w:rPr>
        <w:t xml:space="preserve">key </w:t>
      </w:r>
      <w:r w:rsidR="005769F3" w:rsidRPr="00313D75">
        <w:rPr>
          <w:rFonts w:ascii="Times New Roman" w:hAnsi="Times New Roman" w:cs="Times New Roman"/>
        </w:rPr>
        <w:t>features</w:t>
      </w:r>
      <w:r w:rsidRPr="00313D75">
        <w:rPr>
          <w:rFonts w:ascii="Times New Roman" w:hAnsi="Times New Roman" w:cs="Times New Roman"/>
        </w:rPr>
        <w:t xml:space="preserve"> that can be linked to deposition in river</w:t>
      </w:r>
      <w:r w:rsidR="005769F3" w:rsidRPr="00313D75">
        <w:rPr>
          <w:rFonts w:ascii="Times New Roman" w:hAnsi="Times New Roman" w:cs="Times New Roman"/>
        </w:rPr>
        <w:t xml:space="preserve"> channels</w:t>
      </w:r>
      <w:r w:rsidRPr="00313D75">
        <w:rPr>
          <w:rFonts w:ascii="Times New Roman" w:hAnsi="Times New Roman" w:cs="Times New Roman"/>
        </w:rPr>
        <w:t xml:space="preserve"> with </w:t>
      </w:r>
      <w:r w:rsidR="005769F3" w:rsidRPr="00313D75">
        <w:rPr>
          <w:rFonts w:ascii="Times New Roman" w:hAnsi="Times New Roman" w:cs="Times New Roman"/>
        </w:rPr>
        <w:t xml:space="preserve">strongly </w:t>
      </w:r>
      <w:r w:rsidR="006977A1" w:rsidRPr="00313D75">
        <w:rPr>
          <w:rFonts w:ascii="Times New Roman" w:hAnsi="Times New Roman" w:cs="Times New Roman"/>
        </w:rPr>
        <w:t>variable discharge</w:t>
      </w:r>
      <w:r w:rsidRPr="00313D75">
        <w:rPr>
          <w:rFonts w:ascii="Times New Roman" w:hAnsi="Times New Roman" w:cs="Times New Roman"/>
        </w:rPr>
        <w:t xml:space="preserve">, characterized by </w:t>
      </w:r>
      <w:r w:rsidR="005769F3" w:rsidRPr="00313D75">
        <w:rPr>
          <w:rFonts w:ascii="Times New Roman" w:hAnsi="Times New Roman" w:cs="Times New Roman"/>
        </w:rPr>
        <w:t xml:space="preserve">pronounced </w:t>
      </w:r>
      <w:r w:rsidRPr="00313D75">
        <w:rPr>
          <w:rFonts w:ascii="Times New Roman" w:hAnsi="Times New Roman" w:cs="Times New Roman"/>
        </w:rPr>
        <w:t xml:space="preserve">fluctuations between high-magnitude floods and periods of little to no discharge (see reviews by </w:t>
      </w:r>
      <w:r w:rsidR="00F96E01" w:rsidRPr="00313D75">
        <w:rPr>
          <w:rFonts w:ascii="Times New Roman" w:hAnsi="Times New Roman" w:cs="Times New Roman"/>
        </w:rPr>
        <w:t xml:space="preserve">Fielding, 2006; </w:t>
      </w:r>
      <w:r w:rsidRPr="00313D75">
        <w:rPr>
          <w:rFonts w:ascii="Times New Roman" w:hAnsi="Times New Roman" w:cs="Times New Roman"/>
        </w:rPr>
        <w:lastRenderedPageBreak/>
        <w:t>Fielding et al., 2009,</w:t>
      </w:r>
      <w:r w:rsidR="009D1E65" w:rsidRPr="00313D75">
        <w:rPr>
          <w:rFonts w:ascii="Times New Roman" w:hAnsi="Times New Roman" w:cs="Times New Roman"/>
        </w:rPr>
        <w:t xml:space="preserve"> </w:t>
      </w:r>
      <w:r w:rsidRPr="00313D75">
        <w:rPr>
          <w:rFonts w:ascii="Times New Roman" w:hAnsi="Times New Roman" w:cs="Times New Roman"/>
        </w:rPr>
        <w:t xml:space="preserve">2018; </w:t>
      </w:r>
      <w:r w:rsidR="00171003" w:rsidRPr="00313D75">
        <w:rPr>
          <w:rFonts w:ascii="Times New Roman" w:hAnsi="Times New Roman" w:cs="Times New Roman"/>
        </w:rPr>
        <w:t>Plink-Björklund</w:t>
      </w:r>
      <w:r w:rsidRPr="00313D75">
        <w:rPr>
          <w:rFonts w:ascii="Times New Roman" w:hAnsi="Times New Roman" w:cs="Times New Roman"/>
        </w:rPr>
        <w:t>, 2015</w:t>
      </w:r>
      <w:r w:rsidR="00F96E01" w:rsidRPr="00313D75">
        <w:rPr>
          <w:rFonts w:ascii="Times New Roman" w:hAnsi="Times New Roman" w:cs="Times New Roman"/>
        </w:rPr>
        <w:t>; 201</w:t>
      </w:r>
      <w:r w:rsidR="009625C3" w:rsidRPr="00313D75">
        <w:rPr>
          <w:rFonts w:ascii="Times New Roman" w:hAnsi="Times New Roman" w:cs="Times New Roman"/>
        </w:rPr>
        <w:t>9</w:t>
      </w:r>
      <w:r w:rsidRPr="00313D75">
        <w:rPr>
          <w:rFonts w:ascii="Times New Roman" w:hAnsi="Times New Roman" w:cs="Times New Roman"/>
        </w:rPr>
        <w:t xml:space="preserve"> and references therein). Thus, we identify the FA 1, FA 2, and FA 3 channel facies associations as deposits of </w:t>
      </w:r>
      <w:r w:rsidR="006977A1" w:rsidRPr="00313D75">
        <w:rPr>
          <w:rFonts w:ascii="Times New Roman" w:hAnsi="Times New Roman" w:cs="Times New Roman"/>
        </w:rPr>
        <w:t>variable discharge</w:t>
      </w:r>
      <w:r w:rsidRPr="00313D75">
        <w:rPr>
          <w:rFonts w:ascii="Times New Roman" w:hAnsi="Times New Roman" w:cs="Times New Roman"/>
        </w:rPr>
        <w:t xml:space="preserve"> rivers (</w:t>
      </w:r>
      <w:r w:rsidR="00F8713C" w:rsidRPr="00313D75">
        <w:rPr>
          <w:rFonts w:ascii="Times New Roman" w:hAnsi="Times New Roman" w:cs="Times New Roman"/>
        </w:rPr>
        <w:t xml:space="preserve">see also </w:t>
      </w:r>
      <w:r w:rsidR="00A6621A" w:rsidRPr="00313D75">
        <w:rPr>
          <w:rFonts w:ascii="Times New Roman" w:hAnsi="Times New Roman" w:cs="Times New Roman"/>
        </w:rPr>
        <w:t xml:space="preserve">Zellman et al., </w:t>
      </w:r>
      <w:r w:rsidR="00DB3047" w:rsidRPr="00313D75">
        <w:rPr>
          <w:rFonts w:ascii="Times New Roman" w:hAnsi="Times New Roman" w:cs="Times New Roman"/>
        </w:rPr>
        <w:t>202</w:t>
      </w:r>
      <w:r w:rsidR="0008271A" w:rsidRPr="00313D75">
        <w:rPr>
          <w:rFonts w:ascii="Times New Roman" w:hAnsi="Times New Roman" w:cs="Times New Roman"/>
        </w:rPr>
        <w:t>0</w:t>
      </w:r>
      <w:r w:rsidRPr="00313D75">
        <w:rPr>
          <w:rFonts w:ascii="Times New Roman" w:hAnsi="Times New Roman" w:cs="Times New Roman"/>
        </w:rPr>
        <w:t>).</w:t>
      </w:r>
    </w:p>
    <w:p w14:paraId="010905BA" w14:textId="3D269AEF" w:rsidR="00780A1E" w:rsidRPr="00313D75" w:rsidRDefault="00DB3EDF" w:rsidP="00DB3EDF">
      <w:pPr>
        <w:spacing w:line="480" w:lineRule="auto"/>
        <w:rPr>
          <w:rFonts w:ascii="Times New Roman" w:hAnsi="Times New Roman" w:cs="Times New Roman"/>
          <w:b/>
        </w:rPr>
      </w:pPr>
      <w:r w:rsidRPr="00313D75">
        <w:rPr>
          <w:rFonts w:ascii="Times New Roman" w:hAnsi="Times New Roman" w:cs="Times New Roman"/>
          <w:b/>
        </w:rPr>
        <w:t xml:space="preserve">4.2 </w:t>
      </w:r>
      <w:r w:rsidR="00F82F7F" w:rsidRPr="00313D75">
        <w:rPr>
          <w:rFonts w:ascii="Times New Roman" w:hAnsi="Times New Roman" w:cs="Times New Roman"/>
          <w:b/>
        </w:rPr>
        <w:t>Floodplain facies associations</w:t>
      </w:r>
    </w:p>
    <w:p w14:paraId="3F9A0EAD" w14:textId="1985A735" w:rsidR="00F82F7F" w:rsidRPr="00313D75" w:rsidRDefault="00F82F7F" w:rsidP="00680EE8">
      <w:pPr>
        <w:spacing w:line="480" w:lineRule="auto"/>
        <w:rPr>
          <w:rFonts w:ascii="Times New Roman" w:hAnsi="Times New Roman" w:cs="Times New Roman"/>
        </w:rPr>
      </w:pPr>
      <w:r w:rsidRPr="00313D75">
        <w:rPr>
          <w:rFonts w:ascii="Times New Roman" w:hAnsi="Times New Roman" w:cs="Times New Roman"/>
        </w:rPr>
        <w:t xml:space="preserve">A majority of the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and some sandstone facies</w:t>
      </w:r>
      <w:r w:rsidR="00A54038" w:rsidRPr="00313D75">
        <w:rPr>
          <w:rFonts w:ascii="Times New Roman" w:hAnsi="Times New Roman" w:cs="Times New Roman"/>
        </w:rPr>
        <w:t xml:space="preserve"> (Table 1)</w:t>
      </w:r>
      <w:r w:rsidRPr="00313D75">
        <w:rPr>
          <w:rFonts w:ascii="Times New Roman" w:hAnsi="Times New Roman" w:cs="Times New Roman"/>
        </w:rPr>
        <w:t xml:space="preserve"> occur in floodplain </w:t>
      </w:r>
      <w:proofErr w:type="spellStart"/>
      <w:r w:rsidRPr="00313D75">
        <w:rPr>
          <w:rFonts w:ascii="Times New Roman" w:hAnsi="Times New Roman" w:cs="Times New Roman"/>
        </w:rPr>
        <w:t>lithosomes</w:t>
      </w:r>
      <w:proofErr w:type="spellEnd"/>
      <w:r w:rsidRPr="00313D75">
        <w:rPr>
          <w:rFonts w:ascii="Times New Roman" w:hAnsi="Times New Roman" w:cs="Times New Roman"/>
        </w:rPr>
        <w:t xml:space="preserve"> that are organized into facies associations defined by dominant matrix colors, ped structure, and presence of mottling and/or nodules as indicators of soil drainage conditions (Table 2) (</w:t>
      </w:r>
      <w:r w:rsidR="00C703FC" w:rsidRPr="00313D75">
        <w:rPr>
          <w:rFonts w:ascii="Times New Roman" w:hAnsi="Times New Roman" w:cs="Times New Roman"/>
        </w:rPr>
        <w:t xml:space="preserve">for </w:t>
      </w:r>
      <w:r w:rsidR="00684BED" w:rsidRPr="00313D75">
        <w:rPr>
          <w:rFonts w:ascii="Times New Roman" w:hAnsi="Times New Roman" w:cs="Times New Roman"/>
        </w:rPr>
        <w:t>more detailed descriptions</w:t>
      </w:r>
      <w:r w:rsidR="00C703FC" w:rsidRPr="00313D75">
        <w:rPr>
          <w:rFonts w:ascii="Times New Roman" w:hAnsi="Times New Roman" w:cs="Times New Roman"/>
        </w:rPr>
        <w:t xml:space="preserve"> see Zellman et al., 2020</w:t>
      </w:r>
      <w:r w:rsidRPr="00313D75">
        <w:rPr>
          <w:rFonts w:ascii="Times New Roman" w:hAnsi="Times New Roman" w:cs="Times New Roman"/>
        </w:rPr>
        <w:t>).</w:t>
      </w:r>
    </w:p>
    <w:p w14:paraId="1431CD1B" w14:textId="376C4B3C" w:rsidR="00F82F7F" w:rsidRPr="00313D75" w:rsidRDefault="00F82F7F" w:rsidP="00780CEA">
      <w:pPr>
        <w:spacing w:line="480" w:lineRule="auto"/>
        <w:ind w:firstLine="720"/>
        <w:rPr>
          <w:rFonts w:ascii="Times New Roman" w:hAnsi="Times New Roman" w:cs="Times New Roman"/>
        </w:rPr>
      </w:pPr>
      <w:r w:rsidRPr="00313D75">
        <w:rPr>
          <w:rFonts w:ascii="Times New Roman" w:hAnsi="Times New Roman" w:cs="Times New Roman"/>
        </w:rPr>
        <w:t>Poorly</w:t>
      </w:r>
      <w:r w:rsidR="00F52C70" w:rsidRPr="00313D75">
        <w:rPr>
          <w:rFonts w:ascii="Times New Roman" w:hAnsi="Times New Roman" w:cs="Times New Roman"/>
        </w:rPr>
        <w:t xml:space="preserve"> </w:t>
      </w:r>
      <w:r w:rsidRPr="00313D75">
        <w:rPr>
          <w:rFonts w:ascii="Times New Roman" w:hAnsi="Times New Roman" w:cs="Times New Roman"/>
        </w:rPr>
        <w:t xml:space="preserve">drained floodplain </w:t>
      </w:r>
      <w:proofErr w:type="spellStart"/>
      <w:r w:rsidRPr="00313D75">
        <w:rPr>
          <w:rFonts w:ascii="Times New Roman" w:hAnsi="Times New Roman" w:cs="Times New Roman"/>
        </w:rPr>
        <w:t>lithosomes</w:t>
      </w:r>
      <w:proofErr w:type="spellEnd"/>
      <w:r w:rsidRPr="00313D75">
        <w:rPr>
          <w:rFonts w:ascii="Times New Roman" w:hAnsi="Times New Roman" w:cs="Times New Roman"/>
        </w:rPr>
        <w:t xml:space="preserve"> (FA 4) consist of multiple sets of vertically stacked</w:t>
      </w:r>
      <w:r w:rsidR="0072301F" w:rsidRPr="00313D75">
        <w:rPr>
          <w:rFonts w:ascii="Times New Roman" w:hAnsi="Times New Roman" w:cs="Times New Roman"/>
        </w:rPr>
        <w:t xml:space="preserve">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deposits interbedded with thin, </w:t>
      </w:r>
      <w:proofErr w:type="gramStart"/>
      <w:r w:rsidRPr="00313D75">
        <w:rPr>
          <w:rFonts w:ascii="Times New Roman" w:hAnsi="Times New Roman" w:cs="Times New Roman"/>
        </w:rPr>
        <w:t>tabular</w:t>
      </w:r>
      <w:proofErr w:type="gramEnd"/>
      <w:r w:rsidRPr="00313D75">
        <w:rPr>
          <w:rFonts w:ascii="Times New Roman" w:hAnsi="Times New Roman" w:cs="Times New Roman"/>
        </w:rPr>
        <w:t xml:space="preserve"> or lenticular, and </w:t>
      </w:r>
      <w:r w:rsidR="00555575" w:rsidRPr="00313D75">
        <w:rPr>
          <w:rFonts w:ascii="Times New Roman" w:hAnsi="Times New Roman" w:cs="Times New Roman"/>
        </w:rPr>
        <w:t>poorly cemented</w:t>
      </w:r>
      <w:r w:rsidRPr="00313D75">
        <w:rPr>
          <w:rFonts w:ascii="Times New Roman" w:hAnsi="Times New Roman" w:cs="Times New Roman"/>
        </w:rPr>
        <w:t xml:space="preserve"> structureless sandstone (2% - S1.6</w:t>
      </w:r>
      <w:r w:rsidR="003167D1" w:rsidRPr="00313D75">
        <w:rPr>
          <w:rFonts w:ascii="Times New Roman" w:hAnsi="Times New Roman" w:cs="Times New Roman"/>
        </w:rPr>
        <w:t xml:space="preserve"> in Table 1</w:t>
      </w:r>
      <w:r w:rsidRPr="00313D75">
        <w:rPr>
          <w:rFonts w:ascii="Times New Roman" w:hAnsi="Times New Roman" w:cs="Times New Roman"/>
        </w:rPr>
        <w:t xml:space="preserve">). The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deposits contain dominantly </w:t>
      </w:r>
      <w:r w:rsidR="00217EA1" w:rsidRPr="00313D75">
        <w:rPr>
          <w:rFonts w:ascii="Times New Roman" w:hAnsi="Times New Roman" w:cs="Times New Roman"/>
        </w:rPr>
        <w:t>gray</w:t>
      </w:r>
      <w:r w:rsidR="007C586A" w:rsidRPr="00313D75">
        <w:rPr>
          <w:rFonts w:ascii="Times New Roman" w:hAnsi="Times New Roman" w:cs="Times New Roman"/>
        </w:rPr>
        <w:t>-brown-black</w:t>
      </w:r>
      <w:r w:rsidRPr="00313D75">
        <w:rPr>
          <w:rFonts w:ascii="Times New Roman" w:hAnsi="Times New Roman" w:cs="Times New Roman"/>
        </w:rPr>
        <w:t xml:space="preserve"> facies (95% - M1.1, M1.2, M1.3, M1.4, M1.5</w:t>
      </w:r>
      <w:r w:rsidR="00552286" w:rsidRPr="00313D75">
        <w:rPr>
          <w:rFonts w:ascii="Times New Roman" w:hAnsi="Times New Roman" w:cs="Times New Roman"/>
        </w:rPr>
        <w:t xml:space="preserve"> in Table 1</w:t>
      </w:r>
      <w:r w:rsidRPr="00313D75">
        <w:rPr>
          <w:rFonts w:ascii="Times New Roman" w:hAnsi="Times New Roman" w:cs="Times New Roman"/>
        </w:rPr>
        <w:t>). Rare purple deposits are also observed (3% - M2.1</w:t>
      </w:r>
      <w:r w:rsidR="00552286" w:rsidRPr="00313D75">
        <w:rPr>
          <w:rFonts w:ascii="Times New Roman" w:hAnsi="Times New Roman" w:cs="Times New Roman"/>
        </w:rPr>
        <w:t xml:space="preserve"> in Table 1</w:t>
      </w:r>
      <w:r w:rsidRPr="00313D75">
        <w:rPr>
          <w:rFonts w:ascii="Times New Roman" w:hAnsi="Times New Roman" w:cs="Times New Roman"/>
        </w:rPr>
        <w:t>).</w:t>
      </w:r>
      <w:r w:rsidR="00217EA1" w:rsidRPr="00313D75">
        <w:t xml:space="preserve"> </w:t>
      </w:r>
      <w:r w:rsidR="00217EA1" w:rsidRPr="00313D75">
        <w:rPr>
          <w:rFonts w:ascii="Times New Roman" w:hAnsi="Times New Roman" w:cs="Times New Roman"/>
        </w:rPr>
        <w:t xml:space="preserve">Vertical successions show alternations of </w:t>
      </w:r>
      <w:proofErr w:type="spellStart"/>
      <w:r w:rsidR="00217EA1" w:rsidRPr="00313D75">
        <w:rPr>
          <w:rFonts w:ascii="Times New Roman" w:hAnsi="Times New Roman" w:cs="Times New Roman"/>
        </w:rPr>
        <w:t>mudrocks</w:t>
      </w:r>
      <w:proofErr w:type="spellEnd"/>
      <w:r w:rsidR="00217EA1" w:rsidRPr="00313D75">
        <w:rPr>
          <w:rFonts w:ascii="Times New Roman" w:hAnsi="Times New Roman" w:cs="Times New Roman"/>
        </w:rPr>
        <w:t xml:space="preserve"> lacking visible evidence of pedogenic modification and commonly exhibiting preserved organic matter and/or relict lamination (M1.3 and some deposits of M1.5) with more strongly developed paleosols displaying soil structure (peds) and/or mottling (M1.2, M1.4, and deposits of M1.5 with weak to moderate angular blocky peds).</w:t>
      </w:r>
    </w:p>
    <w:p w14:paraId="55963882" w14:textId="508F125D" w:rsidR="00F82F7F" w:rsidRPr="00313D75" w:rsidRDefault="00F82F7F" w:rsidP="00780CEA">
      <w:pPr>
        <w:spacing w:line="480" w:lineRule="auto"/>
        <w:ind w:firstLine="720"/>
        <w:rPr>
          <w:rFonts w:ascii="Times New Roman" w:hAnsi="Times New Roman" w:cs="Times New Roman"/>
        </w:rPr>
      </w:pPr>
      <w:r w:rsidRPr="00313D75">
        <w:rPr>
          <w:rFonts w:ascii="Times New Roman" w:hAnsi="Times New Roman" w:cs="Times New Roman"/>
        </w:rPr>
        <w:t>Variably</w:t>
      </w:r>
      <w:r w:rsidR="00F52C70" w:rsidRPr="00313D75">
        <w:rPr>
          <w:rFonts w:ascii="Times New Roman" w:hAnsi="Times New Roman" w:cs="Times New Roman"/>
        </w:rPr>
        <w:t xml:space="preserve"> </w:t>
      </w:r>
      <w:r w:rsidRPr="00313D75">
        <w:rPr>
          <w:rFonts w:ascii="Times New Roman" w:hAnsi="Times New Roman" w:cs="Times New Roman"/>
        </w:rPr>
        <w:t xml:space="preserve">drained floodplain </w:t>
      </w:r>
      <w:proofErr w:type="spellStart"/>
      <w:r w:rsidRPr="00313D75">
        <w:rPr>
          <w:rFonts w:ascii="Times New Roman" w:hAnsi="Times New Roman" w:cs="Times New Roman"/>
        </w:rPr>
        <w:t>lithosomes</w:t>
      </w:r>
      <w:proofErr w:type="spellEnd"/>
      <w:r w:rsidRPr="00313D75">
        <w:rPr>
          <w:rFonts w:ascii="Times New Roman" w:hAnsi="Times New Roman" w:cs="Times New Roman"/>
        </w:rPr>
        <w:t xml:space="preserve"> (FA 5) also consist of multiple sets of vertically stacked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deposits interbedded with thin, </w:t>
      </w:r>
      <w:proofErr w:type="gramStart"/>
      <w:r w:rsidRPr="00313D75">
        <w:rPr>
          <w:rFonts w:ascii="Times New Roman" w:hAnsi="Times New Roman" w:cs="Times New Roman"/>
        </w:rPr>
        <w:t>tabular</w:t>
      </w:r>
      <w:proofErr w:type="gramEnd"/>
      <w:r w:rsidRPr="00313D75">
        <w:rPr>
          <w:rFonts w:ascii="Times New Roman" w:hAnsi="Times New Roman" w:cs="Times New Roman"/>
        </w:rPr>
        <w:t xml:space="preserve"> or lenticular, and </w:t>
      </w:r>
      <w:r w:rsidR="00555575" w:rsidRPr="00313D75">
        <w:rPr>
          <w:rFonts w:ascii="Times New Roman" w:hAnsi="Times New Roman" w:cs="Times New Roman"/>
        </w:rPr>
        <w:t>poorly cemented</w:t>
      </w:r>
      <w:r w:rsidRPr="00313D75">
        <w:rPr>
          <w:rFonts w:ascii="Times New Roman" w:hAnsi="Times New Roman" w:cs="Times New Roman"/>
        </w:rPr>
        <w:t xml:space="preserve"> structureless sandstone (32% - S1.6</w:t>
      </w:r>
      <w:r w:rsidR="00552286" w:rsidRPr="00313D75">
        <w:rPr>
          <w:rFonts w:ascii="Times New Roman" w:hAnsi="Times New Roman" w:cs="Times New Roman"/>
        </w:rPr>
        <w:t xml:space="preserve"> in Table 1</w:t>
      </w:r>
      <w:r w:rsidRPr="00313D75">
        <w:rPr>
          <w:rFonts w:ascii="Times New Roman" w:hAnsi="Times New Roman" w:cs="Times New Roman"/>
        </w:rPr>
        <w:t xml:space="preserve">). However, the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consist</w:t>
      </w:r>
      <w:r w:rsidR="006977A1" w:rsidRPr="00313D75">
        <w:rPr>
          <w:rFonts w:ascii="Times New Roman" w:hAnsi="Times New Roman" w:cs="Times New Roman"/>
        </w:rPr>
        <w:t>s</w:t>
      </w:r>
      <w:r w:rsidRPr="00313D75">
        <w:rPr>
          <w:rFonts w:ascii="Times New Roman" w:hAnsi="Times New Roman" w:cs="Times New Roman"/>
        </w:rPr>
        <w:t xml:space="preserve"> of alternating horizons of </w:t>
      </w:r>
      <w:r w:rsidR="00217EA1" w:rsidRPr="00313D75">
        <w:rPr>
          <w:rFonts w:ascii="Times New Roman" w:hAnsi="Times New Roman" w:cs="Times New Roman"/>
        </w:rPr>
        <w:t>gray</w:t>
      </w:r>
      <w:r w:rsidR="007C586A" w:rsidRPr="00313D75">
        <w:rPr>
          <w:rFonts w:ascii="Times New Roman" w:hAnsi="Times New Roman" w:cs="Times New Roman"/>
        </w:rPr>
        <w:t xml:space="preserve">-brown-black </w:t>
      </w:r>
      <w:r w:rsidRPr="00313D75">
        <w:rPr>
          <w:rFonts w:ascii="Times New Roman" w:hAnsi="Times New Roman" w:cs="Times New Roman"/>
        </w:rPr>
        <w:t>(46% - M1.3, M1.4, M1.5</w:t>
      </w:r>
      <w:r w:rsidR="00552286" w:rsidRPr="00313D75">
        <w:rPr>
          <w:rFonts w:ascii="Times New Roman" w:hAnsi="Times New Roman" w:cs="Times New Roman"/>
        </w:rPr>
        <w:t xml:space="preserve"> in Table 1</w:t>
      </w:r>
      <w:r w:rsidRPr="00313D75">
        <w:rPr>
          <w:rFonts w:ascii="Times New Roman" w:hAnsi="Times New Roman" w:cs="Times New Roman"/>
        </w:rPr>
        <w:t>) and purple-red facies (22% - M2.1, M2.2, M2.3</w:t>
      </w:r>
      <w:r w:rsidR="00552286" w:rsidRPr="00313D75">
        <w:rPr>
          <w:rFonts w:ascii="Times New Roman" w:hAnsi="Times New Roman" w:cs="Times New Roman"/>
        </w:rPr>
        <w:t xml:space="preserve"> in Table 1</w:t>
      </w:r>
      <w:r w:rsidRPr="00313D75">
        <w:rPr>
          <w:rFonts w:ascii="Times New Roman" w:hAnsi="Times New Roman" w:cs="Times New Roman"/>
        </w:rPr>
        <w:t>).</w:t>
      </w:r>
      <w:r w:rsidR="00217EA1" w:rsidRPr="00313D75">
        <w:rPr>
          <w:rFonts w:ascii="Times New Roman" w:hAnsi="Times New Roman" w:cs="Times New Roman"/>
        </w:rPr>
        <w:t xml:space="preserve"> </w:t>
      </w:r>
      <w:proofErr w:type="gramStart"/>
      <w:r w:rsidR="00217EA1" w:rsidRPr="00313D75">
        <w:rPr>
          <w:rFonts w:ascii="Times New Roman" w:hAnsi="Times New Roman" w:cs="Times New Roman"/>
        </w:rPr>
        <w:t>Similar to</w:t>
      </w:r>
      <w:proofErr w:type="gramEnd"/>
      <w:r w:rsidR="00217EA1" w:rsidRPr="00313D75">
        <w:rPr>
          <w:rFonts w:ascii="Times New Roman" w:hAnsi="Times New Roman" w:cs="Times New Roman"/>
        </w:rPr>
        <w:t xml:space="preserve"> FA 4, these vertical successions show alternations of </w:t>
      </w:r>
      <w:proofErr w:type="spellStart"/>
      <w:r w:rsidR="00217EA1" w:rsidRPr="00313D75">
        <w:rPr>
          <w:rFonts w:ascii="Times New Roman" w:hAnsi="Times New Roman" w:cs="Times New Roman"/>
        </w:rPr>
        <w:t>mudrock</w:t>
      </w:r>
      <w:proofErr w:type="spellEnd"/>
      <w:r w:rsidR="00217EA1" w:rsidRPr="00313D75">
        <w:rPr>
          <w:rFonts w:ascii="Times New Roman" w:hAnsi="Times New Roman" w:cs="Times New Roman"/>
        </w:rPr>
        <w:t xml:space="preserve"> deposits lacking visible pedogenic modification (M1.3 and some deposits of M1.5) and paleosols. However, the paleosols in this facies association contain moderately to strongly developed peds and abundant slickensides.</w:t>
      </w:r>
    </w:p>
    <w:p w14:paraId="38254DA3" w14:textId="1BC06443" w:rsidR="00F82F7F" w:rsidRPr="00313D75" w:rsidRDefault="00F82F7F" w:rsidP="00780CEA">
      <w:pPr>
        <w:spacing w:line="480" w:lineRule="auto"/>
        <w:ind w:firstLine="720"/>
        <w:rPr>
          <w:rFonts w:ascii="Times New Roman" w:hAnsi="Times New Roman" w:cs="Times New Roman"/>
        </w:rPr>
      </w:pPr>
      <w:r w:rsidRPr="00313D75">
        <w:rPr>
          <w:rFonts w:ascii="Times New Roman" w:hAnsi="Times New Roman" w:cs="Times New Roman"/>
        </w:rPr>
        <w:lastRenderedPageBreak/>
        <w:t>Well</w:t>
      </w:r>
      <w:r w:rsidR="00F52C70" w:rsidRPr="00313D75">
        <w:rPr>
          <w:rFonts w:ascii="Times New Roman" w:hAnsi="Times New Roman" w:cs="Times New Roman"/>
        </w:rPr>
        <w:t xml:space="preserve"> </w:t>
      </w:r>
      <w:r w:rsidRPr="00313D75">
        <w:rPr>
          <w:rFonts w:ascii="Times New Roman" w:hAnsi="Times New Roman" w:cs="Times New Roman"/>
        </w:rPr>
        <w:t xml:space="preserve">drained floodplain </w:t>
      </w:r>
      <w:proofErr w:type="spellStart"/>
      <w:r w:rsidRPr="00313D75">
        <w:rPr>
          <w:rFonts w:ascii="Times New Roman" w:hAnsi="Times New Roman" w:cs="Times New Roman"/>
        </w:rPr>
        <w:t>lithosomes</w:t>
      </w:r>
      <w:proofErr w:type="spellEnd"/>
      <w:r w:rsidRPr="00313D75">
        <w:rPr>
          <w:rFonts w:ascii="Times New Roman" w:hAnsi="Times New Roman" w:cs="Times New Roman"/>
        </w:rPr>
        <w:t xml:space="preserve"> (FA 6)</w:t>
      </w:r>
      <w:r w:rsidRPr="00313D75">
        <w:rPr>
          <w:rFonts w:ascii="Times New Roman" w:hAnsi="Times New Roman" w:cs="Times New Roman"/>
          <w:b/>
        </w:rPr>
        <w:t xml:space="preserve"> </w:t>
      </w:r>
      <w:r w:rsidRPr="00313D75">
        <w:rPr>
          <w:rFonts w:ascii="Times New Roman" w:hAnsi="Times New Roman" w:cs="Times New Roman"/>
        </w:rPr>
        <w:t xml:space="preserve">consist of multiple sets of vertically stacked </w:t>
      </w:r>
      <w:proofErr w:type="spellStart"/>
      <w:r w:rsidR="0072301F" w:rsidRPr="00313D75">
        <w:rPr>
          <w:rFonts w:ascii="Times New Roman" w:hAnsi="Times New Roman" w:cs="Times New Roman"/>
        </w:rPr>
        <w:t>mudrock</w:t>
      </w:r>
      <w:proofErr w:type="spellEnd"/>
      <w:r w:rsidR="0072301F" w:rsidRPr="00313D75">
        <w:rPr>
          <w:rFonts w:ascii="Times New Roman" w:hAnsi="Times New Roman" w:cs="Times New Roman"/>
        </w:rPr>
        <w:t xml:space="preserve"> </w:t>
      </w:r>
      <w:r w:rsidRPr="00313D75">
        <w:rPr>
          <w:rFonts w:ascii="Times New Roman" w:hAnsi="Times New Roman" w:cs="Times New Roman"/>
        </w:rPr>
        <w:t xml:space="preserve">deposits interbedded with thin, tabular or lenticular, and </w:t>
      </w:r>
      <w:r w:rsidR="00555575" w:rsidRPr="00313D75">
        <w:rPr>
          <w:rFonts w:ascii="Times New Roman" w:hAnsi="Times New Roman" w:cs="Times New Roman"/>
        </w:rPr>
        <w:t>poorly cemented</w:t>
      </w:r>
      <w:r w:rsidRPr="00313D75">
        <w:rPr>
          <w:rFonts w:ascii="Times New Roman" w:hAnsi="Times New Roman" w:cs="Times New Roman"/>
        </w:rPr>
        <w:t xml:space="preserve"> structureless sandstone (28% - S1.6</w:t>
      </w:r>
      <w:r w:rsidR="00552286" w:rsidRPr="00313D75">
        <w:rPr>
          <w:rFonts w:ascii="Times New Roman" w:hAnsi="Times New Roman" w:cs="Times New Roman"/>
        </w:rPr>
        <w:t xml:space="preserve"> in Table 1</w:t>
      </w:r>
      <w:r w:rsidRPr="00313D75">
        <w:rPr>
          <w:rFonts w:ascii="Times New Roman" w:hAnsi="Times New Roman" w:cs="Times New Roman"/>
        </w:rPr>
        <w:t xml:space="preserve">) and a high occurrence of purple-red </w:t>
      </w:r>
      <w:proofErr w:type="spellStart"/>
      <w:r w:rsidRPr="00313D75">
        <w:rPr>
          <w:rFonts w:ascii="Times New Roman" w:hAnsi="Times New Roman" w:cs="Times New Roman"/>
        </w:rPr>
        <w:t>mudrock</w:t>
      </w:r>
      <w:proofErr w:type="spellEnd"/>
      <w:r w:rsidR="00171003" w:rsidRPr="00313D75">
        <w:rPr>
          <w:rFonts w:ascii="Times New Roman" w:hAnsi="Times New Roman" w:cs="Times New Roman"/>
        </w:rPr>
        <w:t xml:space="preserve"> </w:t>
      </w:r>
      <w:r w:rsidRPr="00313D75">
        <w:rPr>
          <w:rFonts w:ascii="Times New Roman" w:hAnsi="Times New Roman" w:cs="Times New Roman"/>
        </w:rPr>
        <w:t>facies (42% - M2.1, M2.2, M2.3</w:t>
      </w:r>
      <w:r w:rsidR="00552286" w:rsidRPr="00313D75">
        <w:rPr>
          <w:rFonts w:ascii="Times New Roman" w:hAnsi="Times New Roman" w:cs="Times New Roman"/>
        </w:rPr>
        <w:t xml:space="preserve"> in Table 1</w:t>
      </w:r>
      <w:r w:rsidRPr="00313D75">
        <w:rPr>
          <w:rFonts w:ascii="Times New Roman" w:hAnsi="Times New Roman" w:cs="Times New Roman"/>
        </w:rPr>
        <w:t xml:space="preserve">) and lesser </w:t>
      </w:r>
      <w:r w:rsidR="00217EA1" w:rsidRPr="00313D75">
        <w:rPr>
          <w:rFonts w:ascii="Times New Roman" w:hAnsi="Times New Roman" w:cs="Times New Roman"/>
        </w:rPr>
        <w:t>gray</w:t>
      </w:r>
      <w:r w:rsidR="007C586A" w:rsidRPr="00313D75">
        <w:rPr>
          <w:rFonts w:ascii="Times New Roman" w:hAnsi="Times New Roman" w:cs="Times New Roman"/>
        </w:rPr>
        <w:t xml:space="preserve">-brown-black </w:t>
      </w:r>
      <w:r w:rsidRPr="00313D75">
        <w:rPr>
          <w:rFonts w:ascii="Times New Roman" w:hAnsi="Times New Roman" w:cs="Times New Roman"/>
        </w:rPr>
        <w:t xml:space="preserve">facies, which are almost all classified as </w:t>
      </w:r>
      <w:proofErr w:type="spellStart"/>
      <w:r w:rsidR="0072301F" w:rsidRPr="00313D75">
        <w:rPr>
          <w:rFonts w:ascii="Times New Roman" w:hAnsi="Times New Roman" w:cs="Times New Roman"/>
        </w:rPr>
        <w:t>mudrock</w:t>
      </w:r>
      <w:proofErr w:type="spellEnd"/>
      <w:r w:rsidR="0072301F" w:rsidRPr="00313D75">
        <w:rPr>
          <w:rFonts w:ascii="Times New Roman" w:hAnsi="Times New Roman" w:cs="Times New Roman"/>
        </w:rPr>
        <w:t xml:space="preserve"> lacking pedogenic modification </w:t>
      </w:r>
      <w:r w:rsidRPr="00313D75">
        <w:rPr>
          <w:rFonts w:ascii="Times New Roman" w:hAnsi="Times New Roman" w:cs="Times New Roman"/>
        </w:rPr>
        <w:t>(30% - M1.5</w:t>
      </w:r>
      <w:r w:rsidR="00552286" w:rsidRPr="00313D75">
        <w:rPr>
          <w:rFonts w:ascii="Times New Roman" w:hAnsi="Times New Roman" w:cs="Times New Roman"/>
        </w:rPr>
        <w:t xml:space="preserve"> in Table 1</w:t>
      </w:r>
      <w:r w:rsidRPr="00313D75">
        <w:rPr>
          <w:rFonts w:ascii="Times New Roman" w:hAnsi="Times New Roman" w:cs="Times New Roman"/>
        </w:rPr>
        <w:t>).</w:t>
      </w:r>
      <w:r w:rsidR="00C72FEE" w:rsidRPr="00313D75">
        <w:rPr>
          <w:rFonts w:ascii="Times New Roman" w:hAnsi="Times New Roman" w:cs="Times New Roman"/>
        </w:rPr>
        <w:t xml:space="preserve">  </w:t>
      </w:r>
      <w:r w:rsidR="00C1437A" w:rsidRPr="00313D75">
        <w:rPr>
          <w:rFonts w:ascii="Times New Roman" w:hAnsi="Times New Roman" w:cs="Times New Roman"/>
        </w:rPr>
        <w:t xml:space="preserve">The </w:t>
      </w:r>
      <w:proofErr w:type="spellStart"/>
      <w:r w:rsidR="00C1437A" w:rsidRPr="00313D75">
        <w:rPr>
          <w:rFonts w:ascii="Times New Roman" w:hAnsi="Times New Roman" w:cs="Times New Roman"/>
        </w:rPr>
        <w:t>palesols</w:t>
      </w:r>
      <w:proofErr w:type="spellEnd"/>
      <w:r w:rsidR="00C1437A" w:rsidRPr="00313D75">
        <w:rPr>
          <w:rFonts w:ascii="Times New Roman" w:hAnsi="Times New Roman" w:cs="Times New Roman"/>
        </w:rPr>
        <w:t xml:space="preserve"> </w:t>
      </w:r>
      <w:r w:rsidR="00C72FEE" w:rsidRPr="00313D75">
        <w:rPr>
          <w:rFonts w:ascii="Times New Roman" w:hAnsi="Times New Roman" w:cs="Times New Roman"/>
        </w:rPr>
        <w:t>in this facies association contain blocky to wedge-shaped peds, abundant slickensides, mottling, and carbonate nodules</w:t>
      </w:r>
      <w:r w:rsidR="00C1437A" w:rsidRPr="00313D75">
        <w:rPr>
          <w:rFonts w:ascii="Times New Roman" w:hAnsi="Times New Roman" w:cs="Times New Roman"/>
        </w:rPr>
        <w:t>.</w:t>
      </w:r>
    </w:p>
    <w:p w14:paraId="52E31120" w14:textId="6538E6AD" w:rsidR="00ED412A" w:rsidRPr="00313D75" w:rsidRDefault="00DB3EDF" w:rsidP="00680EE8">
      <w:pPr>
        <w:spacing w:line="480" w:lineRule="auto"/>
        <w:rPr>
          <w:rFonts w:ascii="Times New Roman" w:hAnsi="Times New Roman" w:cs="Times New Roman"/>
          <w:b/>
        </w:rPr>
      </w:pPr>
      <w:r w:rsidRPr="00313D75">
        <w:rPr>
          <w:rFonts w:ascii="Times New Roman" w:hAnsi="Times New Roman" w:cs="Times New Roman"/>
          <w:b/>
        </w:rPr>
        <w:t xml:space="preserve">4.2.1 </w:t>
      </w:r>
      <w:r w:rsidR="002645DA" w:rsidRPr="00313D75">
        <w:rPr>
          <w:rFonts w:ascii="Times New Roman" w:hAnsi="Times New Roman" w:cs="Times New Roman"/>
          <w:b/>
        </w:rPr>
        <w:t>Interpretation of f</w:t>
      </w:r>
      <w:r w:rsidRPr="00313D75">
        <w:rPr>
          <w:rFonts w:ascii="Times New Roman" w:hAnsi="Times New Roman" w:cs="Times New Roman"/>
          <w:b/>
        </w:rPr>
        <w:t>loodplain facies association</w:t>
      </w:r>
      <w:r w:rsidR="002645DA" w:rsidRPr="00313D75">
        <w:rPr>
          <w:rFonts w:ascii="Times New Roman" w:hAnsi="Times New Roman" w:cs="Times New Roman"/>
          <w:b/>
        </w:rPr>
        <w:t>s</w:t>
      </w:r>
    </w:p>
    <w:p w14:paraId="6749D625" w14:textId="4F14FDF8" w:rsidR="0096307B" w:rsidRPr="00313D75" w:rsidRDefault="0096307B" w:rsidP="004846F1">
      <w:pPr>
        <w:spacing w:line="480" w:lineRule="auto"/>
        <w:rPr>
          <w:rFonts w:ascii="Times New Roman" w:hAnsi="Times New Roman" w:cs="Times New Roman"/>
        </w:rPr>
      </w:pPr>
      <w:r w:rsidRPr="00313D75">
        <w:rPr>
          <w:rFonts w:ascii="Times New Roman" w:hAnsi="Times New Roman" w:cs="Times New Roman"/>
        </w:rPr>
        <w:t xml:space="preserve">Black (Facies M1.2) </w:t>
      </w:r>
      <w:r w:rsidR="00415286" w:rsidRPr="00313D75">
        <w:rPr>
          <w:rFonts w:ascii="Times New Roman" w:hAnsi="Times New Roman" w:cs="Times New Roman"/>
        </w:rPr>
        <w:t xml:space="preserve">and </w:t>
      </w:r>
      <w:r w:rsidRPr="00313D75">
        <w:rPr>
          <w:rFonts w:ascii="Times New Roman" w:hAnsi="Times New Roman" w:cs="Times New Roman"/>
        </w:rPr>
        <w:t>dark brown colors (Facies M1.3) are commonly attributable to the presence of organic matter or manganese oxide minerals (</w:t>
      </w:r>
      <w:proofErr w:type="spellStart"/>
      <w:r w:rsidRPr="00313D75">
        <w:rPr>
          <w:rFonts w:ascii="Times New Roman" w:hAnsi="Times New Roman" w:cs="Times New Roman"/>
        </w:rPr>
        <w:t>Vepraskas</w:t>
      </w:r>
      <w:proofErr w:type="spellEnd"/>
      <w:r w:rsidRPr="00313D75">
        <w:rPr>
          <w:rFonts w:ascii="Times New Roman" w:hAnsi="Times New Roman" w:cs="Times New Roman"/>
        </w:rPr>
        <w:t xml:space="preserve">, 2016; Tabor et al., 2017). </w:t>
      </w:r>
      <w:r w:rsidR="00217EA1" w:rsidRPr="00313D75">
        <w:rPr>
          <w:rFonts w:ascii="Times New Roman" w:hAnsi="Times New Roman" w:cs="Times New Roman"/>
        </w:rPr>
        <w:t>Gray</w:t>
      </w:r>
      <w:r w:rsidRPr="00313D75">
        <w:rPr>
          <w:rFonts w:ascii="Times New Roman" w:hAnsi="Times New Roman" w:cs="Times New Roman"/>
        </w:rPr>
        <w:t xml:space="preserve"> or green colors (Facies </w:t>
      </w:r>
      <w:r w:rsidR="00F9306E" w:rsidRPr="00313D75">
        <w:rPr>
          <w:rFonts w:ascii="Times New Roman" w:hAnsi="Times New Roman" w:cs="Times New Roman"/>
        </w:rPr>
        <w:t xml:space="preserve">M1.1, </w:t>
      </w:r>
      <w:r w:rsidRPr="00313D75">
        <w:rPr>
          <w:rFonts w:ascii="Times New Roman" w:hAnsi="Times New Roman" w:cs="Times New Roman"/>
        </w:rPr>
        <w:t xml:space="preserve">M1.4 and M1.5) are the result of reduction of ferric minerals or removal of organic matter and oxides, which are processes associated with water saturation and anoxia (Farnham and Kraus, 2002; </w:t>
      </w:r>
      <w:proofErr w:type="spellStart"/>
      <w:r w:rsidRPr="00313D75">
        <w:rPr>
          <w:rFonts w:ascii="Times New Roman" w:hAnsi="Times New Roman" w:cs="Times New Roman"/>
        </w:rPr>
        <w:t>Vepraskas</w:t>
      </w:r>
      <w:proofErr w:type="spellEnd"/>
      <w:r w:rsidRPr="00313D75">
        <w:rPr>
          <w:rFonts w:ascii="Times New Roman" w:hAnsi="Times New Roman" w:cs="Times New Roman"/>
        </w:rPr>
        <w:t>, 2016; Tabor et al., 2017). Deposits exhibiting weak to moderate blocky peds</w:t>
      </w:r>
      <w:r w:rsidR="003167D1" w:rsidRPr="00313D75">
        <w:rPr>
          <w:rFonts w:ascii="Times New Roman" w:hAnsi="Times New Roman" w:cs="Times New Roman"/>
        </w:rPr>
        <w:t xml:space="preserve"> (Table 1)</w:t>
      </w:r>
      <w:r w:rsidRPr="00313D75">
        <w:rPr>
          <w:rFonts w:ascii="Times New Roman" w:hAnsi="Times New Roman" w:cs="Times New Roman"/>
        </w:rPr>
        <w:t xml:space="preserve"> are interpreted as former soil horizons (paleosols) of varying maturity (</w:t>
      </w:r>
      <w:proofErr w:type="spellStart"/>
      <w:r w:rsidRPr="00313D75">
        <w:rPr>
          <w:rFonts w:ascii="Times New Roman" w:hAnsi="Times New Roman" w:cs="Times New Roman"/>
        </w:rPr>
        <w:t>Retallack</w:t>
      </w:r>
      <w:proofErr w:type="spellEnd"/>
      <w:r w:rsidRPr="00313D75">
        <w:rPr>
          <w:rFonts w:ascii="Times New Roman" w:hAnsi="Times New Roman" w:cs="Times New Roman"/>
        </w:rPr>
        <w:t xml:space="preserve">, 1988). Many of the structureless deposits that contain visible plant fragments and quartz granules (Facies M1.5) were likely buried before pedogenesis could take place (Mack et al., 1993; Tabor et al., 2017). In summary, the </w:t>
      </w:r>
      <w:r w:rsidR="00217EA1" w:rsidRPr="00313D75">
        <w:rPr>
          <w:rFonts w:ascii="Times New Roman" w:hAnsi="Times New Roman" w:cs="Times New Roman"/>
        </w:rPr>
        <w:t>gray</w:t>
      </w:r>
      <w:r w:rsidRPr="00313D75">
        <w:rPr>
          <w:rFonts w:ascii="Times New Roman" w:hAnsi="Times New Roman" w:cs="Times New Roman"/>
        </w:rPr>
        <w:t xml:space="preserve">-brown-black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deposits are consistent with </w:t>
      </w:r>
      <w:r w:rsidR="00F52C70" w:rsidRPr="00313D75">
        <w:rPr>
          <w:rFonts w:ascii="Times New Roman" w:hAnsi="Times New Roman" w:cs="Times New Roman"/>
        </w:rPr>
        <w:t>poorly drained</w:t>
      </w:r>
      <w:r w:rsidRPr="00313D75">
        <w:rPr>
          <w:rFonts w:ascii="Times New Roman" w:hAnsi="Times New Roman" w:cs="Times New Roman"/>
        </w:rPr>
        <w:t xml:space="preserve"> soil conditions and/or lesser degrees of pedogenic modification in floodplain </w:t>
      </w:r>
      <w:proofErr w:type="spellStart"/>
      <w:r w:rsidRPr="00313D75">
        <w:rPr>
          <w:rFonts w:ascii="Times New Roman" w:hAnsi="Times New Roman" w:cs="Times New Roman"/>
        </w:rPr>
        <w:t>mudrocks</w:t>
      </w:r>
      <w:proofErr w:type="spellEnd"/>
      <w:r w:rsidRPr="00313D75">
        <w:rPr>
          <w:rFonts w:ascii="Times New Roman" w:hAnsi="Times New Roman" w:cs="Times New Roman"/>
        </w:rPr>
        <w:t>.</w:t>
      </w:r>
    </w:p>
    <w:p w14:paraId="072D134B" w14:textId="7BCA52DC" w:rsidR="0096307B" w:rsidRPr="00313D75" w:rsidRDefault="0096307B" w:rsidP="0096307B">
      <w:pPr>
        <w:spacing w:line="480" w:lineRule="auto"/>
        <w:ind w:firstLine="720"/>
        <w:rPr>
          <w:rFonts w:ascii="Times New Roman" w:hAnsi="Times New Roman" w:cs="Times New Roman"/>
        </w:rPr>
      </w:pPr>
      <w:r w:rsidRPr="00313D75">
        <w:rPr>
          <w:rFonts w:ascii="Times New Roman" w:hAnsi="Times New Roman" w:cs="Times New Roman"/>
        </w:rPr>
        <w:t>The coloring of the purple-red deposits is attributed to the presence of hematite, an iron oxide mineral resulting from the soil being moderately to well</w:t>
      </w:r>
      <w:r w:rsidR="00F52C70" w:rsidRPr="00313D75">
        <w:rPr>
          <w:rFonts w:ascii="Times New Roman" w:hAnsi="Times New Roman" w:cs="Times New Roman"/>
        </w:rPr>
        <w:t xml:space="preserve"> </w:t>
      </w:r>
      <w:r w:rsidRPr="00313D75">
        <w:rPr>
          <w:rFonts w:ascii="Times New Roman" w:hAnsi="Times New Roman" w:cs="Times New Roman"/>
        </w:rPr>
        <w:t>drained and oxidizing (</w:t>
      </w:r>
      <w:proofErr w:type="spellStart"/>
      <w:r w:rsidRPr="00313D75">
        <w:rPr>
          <w:rFonts w:ascii="Times New Roman" w:hAnsi="Times New Roman" w:cs="Times New Roman"/>
        </w:rPr>
        <w:t>Retallack</w:t>
      </w:r>
      <w:proofErr w:type="spellEnd"/>
      <w:r w:rsidRPr="00313D75">
        <w:rPr>
          <w:rFonts w:ascii="Times New Roman" w:hAnsi="Times New Roman" w:cs="Times New Roman"/>
        </w:rPr>
        <w:t xml:space="preserve">, 1988). Deposits with a purple matrix are interpreted as having weaker hematite impregnation compared to deposits with a red matrix (Kraus et al., 2013). </w:t>
      </w:r>
      <w:r w:rsidR="00F401D1" w:rsidRPr="00313D75">
        <w:rPr>
          <w:rFonts w:ascii="Times New Roman" w:hAnsi="Times New Roman" w:cs="Times New Roman"/>
        </w:rPr>
        <w:t>M</w:t>
      </w:r>
      <w:r w:rsidRPr="00313D75">
        <w:rPr>
          <w:rFonts w:ascii="Times New Roman" w:hAnsi="Times New Roman" w:cs="Times New Roman"/>
        </w:rPr>
        <w:t xml:space="preserve">ottles are redoximorphic features produced by soil </w:t>
      </w:r>
      <w:proofErr w:type="spellStart"/>
      <w:r w:rsidRPr="00313D75">
        <w:rPr>
          <w:rFonts w:ascii="Times New Roman" w:hAnsi="Times New Roman" w:cs="Times New Roman"/>
        </w:rPr>
        <w:t>gleying</w:t>
      </w:r>
      <w:proofErr w:type="spellEnd"/>
      <w:r w:rsidRPr="00313D75">
        <w:rPr>
          <w:rFonts w:ascii="Times New Roman" w:hAnsi="Times New Roman" w:cs="Times New Roman"/>
        </w:rPr>
        <w:t xml:space="preserve">, and they indicate that the soils were episodically saturated (Farnham and Kraus, 2002). </w:t>
      </w:r>
      <w:r w:rsidR="00217EA1" w:rsidRPr="00313D75">
        <w:rPr>
          <w:rFonts w:ascii="Times New Roman" w:hAnsi="Times New Roman" w:cs="Times New Roman"/>
        </w:rPr>
        <w:t>Gray</w:t>
      </w:r>
      <w:r w:rsidRPr="00313D75">
        <w:rPr>
          <w:rFonts w:ascii="Times New Roman" w:hAnsi="Times New Roman" w:cs="Times New Roman"/>
        </w:rPr>
        <w:t xml:space="preserve"> mottles are also attributed to root </w:t>
      </w:r>
      <w:r w:rsidR="00F401D1" w:rsidRPr="00313D75">
        <w:rPr>
          <w:rFonts w:ascii="Times New Roman" w:hAnsi="Times New Roman" w:cs="Times New Roman"/>
        </w:rPr>
        <w:t>traces and</w:t>
      </w:r>
      <w:r w:rsidRPr="00313D75">
        <w:rPr>
          <w:rFonts w:ascii="Times New Roman" w:hAnsi="Times New Roman" w:cs="Times New Roman"/>
        </w:rPr>
        <w:t xml:space="preserve"> are thought to be a redoximorphic depletion feature formed when stagnating surface water seeps downward along root channels and, in the presence of organic matter, iron is reduced and removed (Kraus and </w:t>
      </w:r>
      <w:proofErr w:type="spellStart"/>
      <w:r w:rsidRPr="00313D75">
        <w:rPr>
          <w:rFonts w:ascii="Times New Roman" w:hAnsi="Times New Roman" w:cs="Times New Roman"/>
        </w:rPr>
        <w:t>Hasiotis</w:t>
      </w:r>
      <w:proofErr w:type="spellEnd"/>
      <w:r w:rsidRPr="00313D75">
        <w:rPr>
          <w:rFonts w:ascii="Times New Roman" w:hAnsi="Times New Roman" w:cs="Times New Roman"/>
        </w:rPr>
        <w:t xml:space="preserve">, 2006). The presence of slickensides indicates repeated shrinking and </w:t>
      </w:r>
      <w:r w:rsidRPr="00313D75">
        <w:rPr>
          <w:rFonts w:ascii="Times New Roman" w:hAnsi="Times New Roman" w:cs="Times New Roman"/>
        </w:rPr>
        <w:lastRenderedPageBreak/>
        <w:t xml:space="preserve">swelling of clays due to fluctuations in the water table (e.g., Bigham et al., 2002; Kraus and Riggins, 2007). Most deposits of these facies are interpreted as paleosols based on the presence of peds, and in some cases, </w:t>
      </w:r>
      <w:r w:rsidR="00F401D1" w:rsidRPr="00313D75">
        <w:rPr>
          <w:rFonts w:ascii="Times New Roman" w:hAnsi="Times New Roman" w:cs="Times New Roman"/>
        </w:rPr>
        <w:t xml:space="preserve">mottling indicative of </w:t>
      </w:r>
      <w:r w:rsidRPr="00313D75">
        <w:rPr>
          <w:rFonts w:ascii="Times New Roman" w:hAnsi="Times New Roman" w:cs="Times New Roman"/>
        </w:rPr>
        <w:t>root traces (</w:t>
      </w:r>
      <w:proofErr w:type="spellStart"/>
      <w:r w:rsidRPr="00313D75">
        <w:rPr>
          <w:rFonts w:ascii="Times New Roman" w:hAnsi="Times New Roman" w:cs="Times New Roman"/>
        </w:rPr>
        <w:t>Retallack</w:t>
      </w:r>
      <w:proofErr w:type="spellEnd"/>
      <w:r w:rsidRPr="00313D75">
        <w:rPr>
          <w:rFonts w:ascii="Times New Roman" w:hAnsi="Times New Roman" w:cs="Times New Roman"/>
        </w:rPr>
        <w:t>, 1988)</w:t>
      </w:r>
      <w:r w:rsidR="003167D1" w:rsidRPr="00313D75">
        <w:rPr>
          <w:rFonts w:ascii="Times New Roman" w:hAnsi="Times New Roman" w:cs="Times New Roman"/>
        </w:rPr>
        <w:t xml:space="preserve"> (Table 1)</w:t>
      </w:r>
      <w:r w:rsidRPr="00313D75">
        <w:rPr>
          <w:rFonts w:ascii="Times New Roman" w:hAnsi="Times New Roman" w:cs="Times New Roman"/>
        </w:rPr>
        <w:t xml:space="preserve">. Deposits with well-developed structure are interpreted as mature paleosols, formed over longer intervals of time, in stable landscapes, or under intense weathering conditions (Marriott and Wright, 1993; Kraus, 1999; Tabor et al., 2017). The wedge-shaped peds that are common in these deposits are thought to form only in soil profiles where seasonal precipitation and abundant fine clay combine to induce shrink-swell processes (Tabor et al., 2017). In summary, the </w:t>
      </w:r>
      <w:proofErr w:type="gramStart"/>
      <w:r w:rsidRPr="00313D75">
        <w:rPr>
          <w:rFonts w:ascii="Times New Roman" w:hAnsi="Times New Roman" w:cs="Times New Roman"/>
        </w:rPr>
        <w:t>purple-red</w:t>
      </w:r>
      <w:proofErr w:type="gramEnd"/>
      <w:r w:rsidRPr="00313D75">
        <w:rPr>
          <w:rFonts w:ascii="Times New Roman" w:hAnsi="Times New Roman" w:cs="Times New Roman"/>
        </w:rPr>
        <w:t xml:space="preserve">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deposits indicate moderate</w:t>
      </w:r>
      <w:r w:rsidR="00555575" w:rsidRPr="00313D75">
        <w:rPr>
          <w:rFonts w:ascii="Times New Roman" w:hAnsi="Times New Roman" w:cs="Times New Roman"/>
        </w:rPr>
        <w:t>-</w:t>
      </w:r>
      <w:r w:rsidRPr="00313D75">
        <w:rPr>
          <w:rFonts w:ascii="Times New Roman" w:hAnsi="Times New Roman" w:cs="Times New Roman"/>
        </w:rPr>
        <w:t xml:space="preserve"> to </w:t>
      </w:r>
      <w:r w:rsidR="00555575" w:rsidRPr="00313D75">
        <w:rPr>
          <w:rFonts w:ascii="Times New Roman" w:hAnsi="Times New Roman" w:cs="Times New Roman"/>
        </w:rPr>
        <w:t>well-drained</w:t>
      </w:r>
      <w:r w:rsidRPr="00313D75">
        <w:rPr>
          <w:rFonts w:ascii="Times New Roman" w:hAnsi="Times New Roman" w:cs="Times New Roman"/>
        </w:rPr>
        <w:t xml:space="preserve"> soil conditions in floodplain </w:t>
      </w:r>
      <w:r w:rsidR="006977A1" w:rsidRPr="00313D75">
        <w:rPr>
          <w:rFonts w:ascii="Times New Roman" w:hAnsi="Times New Roman" w:cs="Times New Roman"/>
        </w:rPr>
        <w:t>environments</w:t>
      </w:r>
      <w:r w:rsidRPr="00313D75">
        <w:rPr>
          <w:rFonts w:ascii="Times New Roman" w:hAnsi="Times New Roman" w:cs="Times New Roman"/>
        </w:rPr>
        <w:t>.</w:t>
      </w:r>
    </w:p>
    <w:p w14:paraId="0A202768" w14:textId="0BF3103D" w:rsidR="00F82F7F" w:rsidRPr="00313D75" w:rsidRDefault="00581280" w:rsidP="00780CEA">
      <w:pPr>
        <w:spacing w:line="480" w:lineRule="auto"/>
        <w:ind w:firstLine="720"/>
        <w:rPr>
          <w:rFonts w:ascii="Times New Roman" w:hAnsi="Times New Roman" w:cs="Times New Roman"/>
        </w:rPr>
      </w:pPr>
      <w:r w:rsidRPr="00313D75">
        <w:rPr>
          <w:rFonts w:ascii="Times New Roman" w:hAnsi="Times New Roman" w:cs="Times New Roman"/>
        </w:rPr>
        <w:t xml:space="preserve">The dominantly gray-brown-black deposits of FA 4 indicate a frequently wet depositional environment. The interbedding of gray-brown-black and </w:t>
      </w:r>
      <w:proofErr w:type="gramStart"/>
      <w:r w:rsidRPr="00313D75">
        <w:rPr>
          <w:rFonts w:ascii="Times New Roman" w:hAnsi="Times New Roman" w:cs="Times New Roman"/>
        </w:rPr>
        <w:t>purple-red</w:t>
      </w:r>
      <w:proofErr w:type="gramEnd"/>
      <w:r w:rsidRPr="00313D75">
        <w:rPr>
          <w:rFonts w:ascii="Times New Roman" w:hAnsi="Times New Roman" w:cs="Times New Roman"/>
        </w:rPr>
        <w:t xml:space="preserve"> paleosols in FA 5 suggests alternating wet and dry periods on the floodplain. The high proportion of </w:t>
      </w:r>
      <w:proofErr w:type="gramStart"/>
      <w:r w:rsidRPr="00313D75">
        <w:rPr>
          <w:rFonts w:ascii="Times New Roman" w:hAnsi="Times New Roman" w:cs="Times New Roman"/>
        </w:rPr>
        <w:t>purple-red</w:t>
      </w:r>
      <w:proofErr w:type="gramEnd"/>
      <w:r w:rsidRPr="00313D75">
        <w:rPr>
          <w:rFonts w:ascii="Times New Roman" w:hAnsi="Times New Roman" w:cs="Times New Roman"/>
        </w:rPr>
        <w:t xml:space="preserve"> paleosols and a lack of gray-brown-black paleosols in FA 6 indicates that the floodplain was sustainably dry. </w:t>
      </w:r>
      <w:r w:rsidR="00BA5485" w:rsidRPr="00313D75">
        <w:rPr>
          <w:rFonts w:ascii="Times New Roman" w:hAnsi="Times New Roman" w:cs="Times New Roman"/>
        </w:rPr>
        <w:t>A</w:t>
      </w:r>
      <w:r w:rsidR="00F82F7F" w:rsidRPr="00313D75">
        <w:rPr>
          <w:rFonts w:ascii="Times New Roman" w:hAnsi="Times New Roman" w:cs="Times New Roman"/>
        </w:rPr>
        <w:t xml:space="preserve">lternations between paleosols and </w:t>
      </w:r>
      <w:proofErr w:type="spellStart"/>
      <w:r w:rsidR="0072301F" w:rsidRPr="00313D75">
        <w:rPr>
          <w:rFonts w:ascii="Times New Roman" w:hAnsi="Times New Roman" w:cs="Times New Roman"/>
        </w:rPr>
        <w:t>mudrock</w:t>
      </w:r>
      <w:proofErr w:type="spellEnd"/>
      <w:r w:rsidR="0072301F" w:rsidRPr="00313D75">
        <w:rPr>
          <w:rFonts w:ascii="Times New Roman" w:hAnsi="Times New Roman" w:cs="Times New Roman"/>
        </w:rPr>
        <w:t xml:space="preserve"> lacking pedogenic modification</w:t>
      </w:r>
      <w:r w:rsidRPr="00313D75">
        <w:rPr>
          <w:rFonts w:ascii="Times New Roman" w:hAnsi="Times New Roman" w:cs="Times New Roman"/>
        </w:rPr>
        <w:t xml:space="preserve">, </w:t>
      </w:r>
      <w:r w:rsidR="00BA5485" w:rsidRPr="00313D75">
        <w:rPr>
          <w:rFonts w:ascii="Times New Roman" w:hAnsi="Times New Roman" w:cs="Times New Roman"/>
        </w:rPr>
        <w:t>as seen in FAs 4-6</w:t>
      </w:r>
      <w:r w:rsidRPr="00313D75">
        <w:rPr>
          <w:rFonts w:ascii="Times New Roman" w:hAnsi="Times New Roman" w:cs="Times New Roman"/>
        </w:rPr>
        <w:t>,</w:t>
      </w:r>
      <w:r w:rsidR="0072301F" w:rsidRPr="00313D75">
        <w:rPr>
          <w:rFonts w:ascii="Times New Roman" w:hAnsi="Times New Roman" w:cs="Times New Roman"/>
        </w:rPr>
        <w:t xml:space="preserve"> </w:t>
      </w:r>
      <w:r w:rsidR="00F82F7F" w:rsidRPr="00313D75">
        <w:rPr>
          <w:rFonts w:ascii="Times New Roman" w:hAnsi="Times New Roman" w:cs="Times New Roman"/>
        </w:rPr>
        <w:t xml:space="preserve">indicate variations in the balance between sediment accumulation and the rate of pedogenesis (Marriott and Wright, 1993; Kraus, 1999). </w:t>
      </w:r>
      <w:r w:rsidRPr="00313D75">
        <w:rPr>
          <w:rFonts w:ascii="Times New Roman" w:hAnsi="Times New Roman" w:cs="Times New Roman"/>
        </w:rPr>
        <w:t xml:space="preserve">The poorly cemented structureless sandstones (S1.6) are interpreted as crevasse splays where thin and tabular, and channel deposits </w:t>
      </w:r>
      <w:proofErr w:type="gramStart"/>
      <w:r w:rsidRPr="00313D75">
        <w:rPr>
          <w:rFonts w:ascii="Times New Roman" w:hAnsi="Times New Roman" w:cs="Times New Roman"/>
        </w:rPr>
        <w:t>where</w:t>
      </w:r>
      <w:proofErr w:type="gramEnd"/>
      <w:r w:rsidRPr="00313D75">
        <w:rPr>
          <w:rFonts w:ascii="Times New Roman" w:hAnsi="Times New Roman" w:cs="Times New Roman"/>
        </w:rPr>
        <w:t xml:space="preserve"> thick and lenticular. The crevasse splay deposits indicate partial avulsions, which causes channels to shift their positions on the floodplain (Bridge and Leeder, 1979; Jones and Schumm, 1999). This process can terminate sedimentation to part of the floodplain for </w:t>
      </w:r>
      <w:proofErr w:type="gramStart"/>
      <w:r w:rsidRPr="00313D75">
        <w:rPr>
          <w:rFonts w:ascii="Times New Roman" w:hAnsi="Times New Roman" w:cs="Times New Roman"/>
        </w:rPr>
        <w:t>a period of time</w:t>
      </w:r>
      <w:proofErr w:type="gramEnd"/>
      <w:r w:rsidRPr="00313D75">
        <w:rPr>
          <w:rFonts w:ascii="Times New Roman" w:hAnsi="Times New Roman" w:cs="Times New Roman"/>
        </w:rPr>
        <w:t xml:space="preserve">, leading to pedogenic modification of surface deposits (Kraus, 1999). Meanwhile, the location occupied by the overbank flow of the partial avulsion experiences a high rate of sedimentation that prevents pedogenic development (Kraus, 1999). </w:t>
      </w:r>
    </w:p>
    <w:p w14:paraId="7209EA75" w14:textId="77777777" w:rsidR="0096307B" w:rsidRPr="00313D75" w:rsidRDefault="0096307B" w:rsidP="00DB3EDF">
      <w:pPr>
        <w:pStyle w:val="ListParagraph"/>
        <w:numPr>
          <w:ilvl w:val="0"/>
          <w:numId w:val="3"/>
        </w:numPr>
        <w:spacing w:line="480" w:lineRule="auto"/>
        <w:rPr>
          <w:rFonts w:ascii="Times New Roman" w:hAnsi="Times New Roman" w:cs="Times New Roman"/>
          <w:b/>
        </w:rPr>
      </w:pPr>
      <w:r w:rsidRPr="00313D75">
        <w:rPr>
          <w:rFonts w:ascii="Times New Roman" w:hAnsi="Times New Roman" w:cs="Times New Roman"/>
          <w:b/>
        </w:rPr>
        <w:t>PALEOCURRENT MEASUREMENTS</w:t>
      </w:r>
    </w:p>
    <w:p w14:paraId="0174810B" w14:textId="7DD2C74C" w:rsidR="0096307B" w:rsidRPr="00313D75" w:rsidRDefault="0096307B" w:rsidP="0096307B">
      <w:pPr>
        <w:spacing w:line="480" w:lineRule="auto"/>
        <w:rPr>
          <w:rFonts w:ascii="Times New Roman" w:hAnsi="Times New Roman" w:cs="Times New Roman"/>
        </w:rPr>
      </w:pPr>
      <w:r w:rsidRPr="00313D75">
        <w:rPr>
          <w:rFonts w:ascii="Times New Roman" w:hAnsi="Times New Roman" w:cs="Times New Roman"/>
        </w:rPr>
        <w:t xml:space="preserve">Paleocurrent directions </w:t>
      </w:r>
      <w:r w:rsidR="003F00B7" w:rsidRPr="00313D75">
        <w:rPr>
          <w:rFonts w:ascii="Times New Roman" w:hAnsi="Times New Roman" w:cs="Times New Roman"/>
        </w:rPr>
        <w:t>for</w:t>
      </w:r>
      <w:r w:rsidRPr="00313D75">
        <w:rPr>
          <w:rFonts w:ascii="Times New Roman" w:hAnsi="Times New Roman" w:cs="Times New Roman"/>
        </w:rPr>
        <w:t xml:space="preserve"> this study</w:t>
      </w:r>
      <w:r w:rsidR="003F00B7" w:rsidRPr="00313D75">
        <w:rPr>
          <w:rFonts w:ascii="Times New Roman" w:hAnsi="Times New Roman" w:cs="Times New Roman"/>
        </w:rPr>
        <w:t xml:space="preserve"> were measured</w:t>
      </w:r>
      <w:r w:rsidRPr="00313D75">
        <w:rPr>
          <w:rFonts w:ascii="Times New Roman" w:hAnsi="Times New Roman" w:cs="Times New Roman"/>
        </w:rPr>
        <w:t xml:space="preserve"> from </w:t>
      </w:r>
      <w:r w:rsidR="003F00B7" w:rsidRPr="00313D75">
        <w:rPr>
          <w:rFonts w:ascii="Times New Roman" w:hAnsi="Times New Roman" w:cs="Times New Roman"/>
        </w:rPr>
        <w:t>the</w:t>
      </w:r>
      <w:r w:rsidRPr="00313D75">
        <w:rPr>
          <w:rFonts w:ascii="Times New Roman" w:hAnsi="Times New Roman" w:cs="Times New Roman"/>
        </w:rPr>
        <w:t xml:space="preserve"> maximum dip direction</w:t>
      </w:r>
      <w:r w:rsidR="003F00B7" w:rsidRPr="00313D75">
        <w:rPr>
          <w:rFonts w:ascii="Times New Roman" w:hAnsi="Times New Roman" w:cs="Times New Roman"/>
        </w:rPr>
        <w:t xml:space="preserve"> of cross strata.</w:t>
      </w:r>
      <w:r w:rsidRPr="00313D75">
        <w:rPr>
          <w:rFonts w:ascii="Times New Roman" w:hAnsi="Times New Roman" w:cs="Times New Roman"/>
        </w:rPr>
        <w:t xml:space="preserve"> </w:t>
      </w:r>
      <w:r w:rsidR="003F00B7" w:rsidRPr="00313D75">
        <w:rPr>
          <w:rFonts w:ascii="Times New Roman" w:hAnsi="Times New Roman" w:cs="Times New Roman"/>
        </w:rPr>
        <w:t>C</w:t>
      </w:r>
      <w:r w:rsidRPr="00313D75">
        <w:rPr>
          <w:rFonts w:ascii="Times New Roman" w:hAnsi="Times New Roman" w:cs="Times New Roman"/>
        </w:rPr>
        <w:t>ombined with vector means from Smith (1988)</w:t>
      </w:r>
      <w:r w:rsidR="003F00B7" w:rsidRPr="00313D75">
        <w:rPr>
          <w:rFonts w:ascii="Times New Roman" w:hAnsi="Times New Roman" w:cs="Times New Roman"/>
        </w:rPr>
        <w:t>, the dataset</w:t>
      </w:r>
      <w:r w:rsidRPr="00313D75">
        <w:rPr>
          <w:rFonts w:ascii="Times New Roman" w:hAnsi="Times New Roman" w:cs="Times New Roman"/>
        </w:rPr>
        <w:t xml:space="preserve"> indicate</w:t>
      </w:r>
      <w:r w:rsidR="003F00B7" w:rsidRPr="00313D75">
        <w:rPr>
          <w:rFonts w:ascii="Times New Roman" w:hAnsi="Times New Roman" w:cs="Times New Roman"/>
        </w:rPr>
        <w:t>s</w:t>
      </w:r>
      <w:r w:rsidRPr="00313D75">
        <w:rPr>
          <w:rFonts w:ascii="Times New Roman" w:hAnsi="Times New Roman" w:cs="Times New Roman"/>
        </w:rPr>
        <w:t xml:space="preserve"> a dominantly southward (ranging </w:t>
      </w:r>
      <w:r w:rsidRPr="00313D75">
        <w:rPr>
          <w:rFonts w:ascii="Times New Roman" w:hAnsi="Times New Roman" w:cs="Times New Roman"/>
        </w:rPr>
        <w:lastRenderedPageBreak/>
        <w:t>from southwest to southeast) fluvial sediment transport</w:t>
      </w:r>
      <w:r w:rsidR="003F00B7" w:rsidRPr="00313D75">
        <w:rPr>
          <w:rFonts w:ascii="Times New Roman" w:hAnsi="Times New Roman" w:cs="Times New Roman"/>
        </w:rPr>
        <w:t xml:space="preserve"> direction</w:t>
      </w:r>
      <w:r w:rsidRPr="00313D75">
        <w:rPr>
          <w:rFonts w:ascii="Times New Roman" w:hAnsi="Times New Roman" w:cs="Times New Roman"/>
        </w:rPr>
        <w:t xml:space="preserve"> in the </w:t>
      </w:r>
      <w:proofErr w:type="spellStart"/>
      <w:r w:rsidR="00493351" w:rsidRPr="00313D75">
        <w:rPr>
          <w:rFonts w:ascii="Times New Roman" w:hAnsi="Times New Roman" w:cs="Times New Roman"/>
        </w:rPr>
        <w:t>Escavada</w:t>
      </w:r>
      <w:proofErr w:type="spellEnd"/>
      <w:r w:rsidR="00493351" w:rsidRPr="00313D75">
        <w:rPr>
          <w:rFonts w:ascii="Times New Roman" w:hAnsi="Times New Roman" w:cs="Times New Roman"/>
        </w:rPr>
        <w:t xml:space="preserve"> Member of the Nacimiento Formation</w:t>
      </w:r>
      <w:r w:rsidRPr="00313D75">
        <w:rPr>
          <w:rFonts w:ascii="Times New Roman" w:hAnsi="Times New Roman" w:cs="Times New Roman"/>
        </w:rPr>
        <w:t xml:space="preserve"> and San Jose Formation (Fig. 1d). In the northern and central SJB, the </w:t>
      </w:r>
      <w:proofErr w:type="spellStart"/>
      <w:r w:rsidRPr="00313D75">
        <w:rPr>
          <w:rFonts w:ascii="Times New Roman" w:hAnsi="Times New Roman" w:cs="Times New Roman"/>
        </w:rPr>
        <w:t>paleoflow</w:t>
      </w:r>
      <w:proofErr w:type="spellEnd"/>
      <w:r w:rsidRPr="00313D75">
        <w:rPr>
          <w:rFonts w:ascii="Times New Roman" w:hAnsi="Times New Roman" w:cs="Times New Roman"/>
        </w:rPr>
        <w:t xml:space="preserve"> measurements show a clear dominance of sediment transport to the southeast. In the southern SJB, paleocurrent measurements are more variable </w:t>
      </w:r>
      <w:r w:rsidR="00415286" w:rsidRPr="00313D75">
        <w:rPr>
          <w:rFonts w:ascii="Times New Roman" w:hAnsi="Times New Roman" w:cs="Times New Roman"/>
        </w:rPr>
        <w:t>with</w:t>
      </w:r>
      <w:r w:rsidRPr="00313D75">
        <w:rPr>
          <w:rFonts w:ascii="Times New Roman" w:hAnsi="Times New Roman" w:cs="Times New Roman"/>
        </w:rPr>
        <w:t xml:space="preserve"> southwest to southeast transport. </w:t>
      </w:r>
      <w:r w:rsidR="003F00B7" w:rsidRPr="00313D75">
        <w:rPr>
          <w:rFonts w:ascii="Times New Roman" w:hAnsi="Times New Roman" w:cs="Times New Roman"/>
        </w:rPr>
        <w:t>Textural and sorting trends are a</w:t>
      </w:r>
      <w:r w:rsidRPr="00313D75">
        <w:rPr>
          <w:rFonts w:ascii="Times New Roman" w:hAnsi="Times New Roman" w:cs="Times New Roman"/>
        </w:rPr>
        <w:t xml:space="preserve">nother indicator of a generally north to south </w:t>
      </w:r>
      <w:proofErr w:type="spellStart"/>
      <w:r w:rsidRPr="00313D75">
        <w:rPr>
          <w:rFonts w:ascii="Times New Roman" w:hAnsi="Times New Roman" w:cs="Times New Roman"/>
        </w:rPr>
        <w:t>paleoflow</w:t>
      </w:r>
      <w:proofErr w:type="spellEnd"/>
      <w:r w:rsidRPr="00313D75">
        <w:rPr>
          <w:rFonts w:ascii="Times New Roman" w:hAnsi="Times New Roman" w:cs="Times New Roman"/>
        </w:rPr>
        <w:t xml:space="preserve">. In general, grain size is </w:t>
      </w:r>
      <w:r w:rsidR="007646B5" w:rsidRPr="00313D75">
        <w:rPr>
          <w:rFonts w:ascii="Times New Roman" w:hAnsi="Times New Roman" w:cs="Times New Roman"/>
        </w:rPr>
        <w:t xml:space="preserve">overall </w:t>
      </w:r>
      <w:proofErr w:type="gramStart"/>
      <w:r w:rsidR="007646B5" w:rsidRPr="00313D75">
        <w:rPr>
          <w:rFonts w:ascii="Times New Roman" w:hAnsi="Times New Roman" w:cs="Times New Roman"/>
        </w:rPr>
        <w:t>coarser</w:t>
      </w:r>
      <w:proofErr w:type="gramEnd"/>
      <w:r w:rsidR="007646B5" w:rsidRPr="00313D75">
        <w:rPr>
          <w:rFonts w:ascii="Times New Roman" w:hAnsi="Times New Roman" w:cs="Times New Roman"/>
        </w:rPr>
        <w:t xml:space="preserve"> and the sorting is poorer in both channel fill and floodplain deposits</w:t>
      </w:r>
      <w:r w:rsidRPr="00313D75">
        <w:rPr>
          <w:rFonts w:ascii="Times New Roman" w:hAnsi="Times New Roman" w:cs="Times New Roman"/>
        </w:rPr>
        <w:t xml:space="preserve"> in the northern</w:t>
      </w:r>
      <w:r w:rsidR="007646B5" w:rsidRPr="00313D75">
        <w:rPr>
          <w:rFonts w:ascii="Times New Roman" w:hAnsi="Times New Roman" w:cs="Times New Roman"/>
        </w:rPr>
        <w:t xml:space="preserve"> sector of the basin </w:t>
      </w:r>
      <w:r w:rsidRPr="00313D75">
        <w:rPr>
          <w:rFonts w:ascii="Times New Roman" w:hAnsi="Times New Roman" w:cs="Times New Roman"/>
        </w:rPr>
        <w:t>than in the south</w:t>
      </w:r>
      <w:r w:rsidR="007646B5" w:rsidRPr="00313D75">
        <w:rPr>
          <w:rFonts w:ascii="Times New Roman" w:hAnsi="Times New Roman" w:cs="Times New Roman"/>
        </w:rPr>
        <w:t>ern sector (Fig. 3) (Zellman et al., 2020)</w:t>
      </w:r>
      <w:r w:rsidRPr="00313D75">
        <w:rPr>
          <w:rFonts w:ascii="Times New Roman" w:hAnsi="Times New Roman" w:cs="Times New Roman"/>
        </w:rPr>
        <w:t>.</w:t>
      </w:r>
    </w:p>
    <w:p w14:paraId="0EAF256F" w14:textId="4EF34C9E" w:rsidR="0096307B" w:rsidRPr="00313D75" w:rsidRDefault="0096307B" w:rsidP="00253471">
      <w:pPr>
        <w:spacing w:line="480" w:lineRule="auto"/>
        <w:ind w:firstLine="720"/>
        <w:rPr>
          <w:rFonts w:ascii="Times New Roman" w:hAnsi="Times New Roman" w:cs="Times New Roman"/>
        </w:rPr>
      </w:pPr>
      <w:r w:rsidRPr="00313D75">
        <w:rPr>
          <w:rFonts w:ascii="Times New Roman" w:hAnsi="Times New Roman" w:cs="Times New Roman"/>
        </w:rPr>
        <w:t xml:space="preserve">Some of the measurements collected show a bimodal distribution of </w:t>
      </w:r>
      <w:proofErr w:type="spellStart"/>
      <w:r w:rsidRPr="00313D75">
        <w:rPr>
          <w:rFonts w:ascii="Times New Roman" w:hAnsi="Times New Roman" w:cs="Times New Roman"/>
        </w:rPr>
        <w:t>paleoflow</w:t>
      </w:r>
      <w:proofErr w:type="spellEnd"/>
      <w:r w:rsidRPr="00313D75">
        <w:rPr>
          <w:rFonts w:ascii="Times New Roman" w:hAnsi="Times New Roman" w:cs="Times New Roman"/>
        </w:rPr>
        <w:t xml:space="preserve"> directions (Fig. 1e). The deposits </w:t>
      </w:r>
      <w:r w:rsidR="003F00B7" w:rsidRPr="00313D75">
        <w:rPr>
          <w:rFonts w:ascii="Times New Roman" w:hAnsi="Times New Roman" w:cs="Times New Roman"/>
        </w:rPr>
        <w:t>from which</w:t>
      </w:r>
      <w:r w:rsidRPr="00313D75">
        <w:rPr>
          <w:rFonts w:ascii="Times New Roman" w:hAnsi="Times New Roman" w:cs="Times New Roman"/>
        </w:rPr>
        <w:t xml:space="preserve"> these measurements were collected have the appearance of </w:t>
      </w:r>
      <w:r w:rsidR="003F00B7" w:rsidRPr="00313D75">
        <w:rPr>
          <w:rFonts w:ascii="Times New Roman" w:hAnsi="Times New Roman" w:cs="Times New Roman"/>
        </w:rPr>
        <w:t>‘</w:t>
      </w:r>
      <w:r w:rsidRPr="00313D75">
        <w:rPr>
          <w:rFonts w:ascii="Times New Roman" w:hAnsi="Times New Roman" w:cs="Times New Roman"/>
        </w:rPr>
        <w:t>regular</w:t>
      </w:r>
      <w:r w:rsidR="003F00B7" w:rsidRPr="00313D75">
        <w:rPr>
          <w:rFonts w:ascii="Times New Roman" w:hAnsi="Times New Roman" w:cs="Times New Roman"/>
        </w:rPr>
        <w:t>’</w:t>
      </w:r>
      <w:r w:rsidRPr="00313D75">
        <w:rPr>
          <w:rFonts w:ascii="Times New Roman" w:hAnsi="Times New Roman" w:cs="Times New Roman"/>
        </w:rPr>
        <w:t xml:space="preserve"> </w:t>
      </w:r>
      <w:r w:rsidR="00555575" w:rsidRPr="00313D75">
        <w:rPr>
          <w:rFonts w:ascii="Times New Roman" w:hAnsi="Times New Roman" w:cs="Times New Roman"/>
        </w:rPr>
        <w:t>cross strata</w:t>
      </w:r>
      <w:r w:rsidRPr="00313D75">
        <w:rPr>
          <w:rFonts w:ascii="Times New Roman" w:hAnsi="Times New Roman" w:cs="Times New Roman"/>
        </w:rPr>
        <w:t xml:space="preserve"> (Fig. 2a), but when these structures are traced laterally, it is apparent that they grade into near-horizontal</w:t>
      </w:r>
      <w:r w:rsidR="00B71625" w:rsidRPr="00313D75">
        <w:rPr>
          <w:rFonts w:ascii="Times New Roman" w:hAnsi="Times New Roman" w:cs="Times New Roman"/>
        </w:rPr>
        <w:t xml:space="preserve"> or</w:t>
      </w:r>
      <w:r w:rsidRPr="00313D75">
        <w:rPr>
          <w:rFonts w:ascii="Times New Roman" w:hAnsi="Times New Roman" w:cs="Times New Roman"/>
        </w:rPr>
        <w:t xml:space="preserve"> low-angle </w:t>
      </w:r>
      <w:proofErr w:type="spellStart"/>
      <w:r w:rsidR="007B5FFF" w:rsidRPr="00313D75">
        <w:rPr>
          <w:rFonts w:ascii="Times New Roman" w:hAnsi="Times New Roman" w:cs="Times New Roman"/>
        </w:rPr>
        <w:t>lamina</w:t>
      </w:r>
      <w:r w:rsidR="00B71625" w:rsidRPr="00313D75">
        <w:rPr>
          <w:rFonts w:ascii="Times New Roman" w:hAnsi="Times New Roman" w:cs="Times New Roman"/>
        </w:rPr>
        <w:t>sets</w:t>
      </w:r>
      <w:proofErr w:type="spellEnd"/>
      <w:r w:rsidRPr="00313D75">
        <w:rPr>
          <w:rFonts w:ascii="Times New Roman" w:hAnsi="Times New Roman" w:cs="Times New Roman"/>
        </w:rPr>
        <w:t xml:space="preserve">, which distinguishes them from sets of regular </w:t>
      </w:r>
      <w:r w:rsidR="00555575" w:rsidRPr="00313D75">
        <w:rPr>
          <w:rFonts w:ascii="Times New Roman" w:hAnsi="Times New Roman" w:cs="Times New Roman"/>
        </w:rPr>
        <w:t>cross strata</w:t>
      </w:r>
      <w:r w:rsidRPr="00313D75">
        <w:rPr>
          <w:rFonts w:ascii="Times New Roman" w:hAnsi="Times New Roman" w:cs="Times New Roman"/>
        </w:rPr>
        <w:t xml:space="preserve"> (Fig. 2b). In the absence of evidence for other depositional environments commonly associated with bimodal </w:t>
      </w:r>
      <w:proofErr w:type="spellStart"/>
      <w:r w:rsidRPr="00313D75">
        <w:rPr>
          <w:rFonts w:ascii="Times New Roman" w:hAnsi="Times New Roman" w:cs="Times New Roman"/>
        </w:rPr>
        <w:t>paleoflow</w:t>
      </w:r>
      <w:proofErr w:type="spellEnd"/>
      <w:r w:rsidRPr="00313D75">
        <w:rPr>
          <w:rFonts w:ascii="Times New Roman" w:hAnsi="Times New Roman" w:cs="Times New Roman"/>
        </w:rPr>
        <w:t xml:space="preserve"> directions (e.g. tidal), and by comparison with experimentally produced </w:t>
      </w:r>
      <w:r w:rsidR="00025067" w:rsidRPr="00313D75">
        <w:rPr>
          <w:rFonts w:ascii="Times New Roman" w:hAnsi="Times New Roman" w:cs="Times New Roman"/>
        </w:rPr>
        <w:t>upper-flow-regime</w:t>
      </w:r>
      <w:r w:rsidRPr="00313D75">
        <w:rPr>
          <w:rFonts w:ascii="Times New Roman" w:hAnsi="Times New Roman" w:cs="Times New Roman"/>
        </w:rPr>
        <w:t xml:space="preserve"> (UFR) sedimentary structures (</w:t>
      </w:r>
      <w:proofErr w:type="spellStart"/>
      <w:r w:rsidRPr="00313D75">
        <w:rPr>
          <w:rFonts w:ascii="Times New Roman" w:hAnsi="Times New Roman" w:cs="Times New Roman"/>
        </w:rPr>
        <w:t>Cartigny</w:t>
      </w:r>
      <w:proofErr w:type="spellEnd"/>
      <w:r w:rsidRPr="00313D75">
        <w:rPr>
          <w:rFonts w:ascii="Times New Roman" w:hAnsi="Times New Roman" w:cs="Times New Roman"/>
        </w:rPr>
        <w:t xml:space="preserve"> et al., 2014), these measurements</w:t>
      </w:r>
      <w:r w:rsidR="00B71625" w:rsidRPr="00313D75">
        <w:rPr>
          <w:rFonts w:ascii="Times New Roman" w:hAnsi="Times New Roman" w:cs="Times New Roman"/>
        </w:rPr>
        <w:t xml:space="preserve"> </w:t>
      </w:r>
      <w:r w:rsidR="00BA0F65" w:rsidRPr="00313D75">
        <w:rPr>
          <w:rFonts w:ascii="Times New Roman" w:hAnsi="Times New Roman" w:cs="Times New Roman"/>
        </w:rPr>
        <w:t>that are 180 degrees off</w:t>
      </w:r>
      <w:r w:rsidR="004D38E4" w:rsidRPr="00313D75">
        <w:rPr>
          <w:rFonts w:ascii="Times New Roman" w:hAnsi="Times New Roman" w:cs="Times New Roman"/>
        </w:rPr>
        <w:t>set from</w:t>
      </w:r>
      <w:r w:rsidR="00BA0F65" w:rsidRPr="00313D75">
        <w:rPr>
          <w:rFonts w:ascii="Times New Roman" w:hAnsi="Times New Roman" w:cs="Times New Roman"/>
        </w:rPr>
        <w:t xml:space="preserve"> the prevailing flow directions </w:t>
      </w:r>
      <w:r w:rsidRPr="00313D75">
        <w:rPr>
          <w:rFonts w:ascii="Times New Roman" w:hAnsi="Times New Roman" w:cs="Times New Roman"/>
        </w:rPr>
        <w:t xml:space="preserve">were likely collected from backsets that record upstream migration of </w:t>
      </w:r>
      <w:proofErr w:type="spellStart"/>
      <w:r w:rsidRPr="00313D75">
        <w:rPr>
          <w:rFonts w:ascii="Times New Roman" w:hAnsi="Times New Roman" w:cs="Times New Roman"/>
        </w:rPr>
        <w:t>antidune</w:t>
      </w:r>
      <w:proofErr w:type="spellEnd"/>
      <w:r w:rsidRPr="00313D75">
        <w:rPr>
          <w:rFonts w:ascii="Times New Roman" w:hAnsi="Times New Roman" w:cs="Times New Roman"/>
        </w:rPr>
        <w:t xml:space="preserve"> and/or cyclic step</w:t>
      </w:r>
      <w:r w:rsidR="005F68D2" w:rsidRPr="00313D75">
        <w:rPr>
          <w:rFonts w:ascii="Times New Roman" w:hAnsi="Times New Roman" w:cs="Times New Roman"/>
        </w:rPr>
        <w:t xml:space="preserve"> </w:t>
      </w:r>
      <w:r w:rsidRPr="00313D75">
        <w:rPr>
          <w:rFonts w:ascii="Times New Roman" w:hAnsi="Times New Roman" w:cs="Times New Roman"/>
        </w:rPr>
        <w:t>bedforms under Froude supercritical flow conditions</w:t>
      </w:r>
      <w:r w:rsidR="005F68D2" w:rsidRPr="00313D75">
        <w:rPr>
          <w:rFonts w:ascii="Times New Roman" w:hAnsi="Times New Roman" w:cs="Times New Roman"/>
        </w:rPr>
        <w:t xml:space="preserve"> (see </w:t>
      </w:r>
      <w:proofErr w:type="spellStart"/>
      <w:r w:rsidR="005F68D2" w:rsidRPr="00313D75">
        <w:rPr>
          <w:rFonts w:ascii="Times New Roman" w:hAnsi="Times New Roman" w:cs="Times New Roman"/>
        </w:rPr>
        <w:t>Cartigny</w:t>
      </w:r>
      <w:proofErr w:type="spellEnd"/>
      <w:r w:rsidR="005F68D2" w:rsidRPr="00313D75">
        <w:rPr>
          <w:rFonts w:ascii="Times New Roman" w:hAnsi="Times New Roman" w:cs="Times New Roman"/>
        </w:rPr>
        <w:t xml:space="preserve"> et al. 2014; Ono et al. 2020)</w:t>
      </w:r>
      <w:r w:rsidR="005F68D2" w:rsidRPr="00313D75">
        <w:rPr>
          <w:rStyle w:val="CommentReference"/>
        </w:rPr>
        <w:t>.</w:t>
      </w:r>
      <w:r w:rsidR="005F68D2" w:rsidRPr="00313D75" w:rsidDel="005F68D2">
        <w:rPr>
          <w:rFonts w:ascii="Times New Roman" w:hAnsi="Times New Roman" w:cs="Times New Roman"/>
        </w:rPr>
        <w:t xml:space="preserve"> </w:t>
      </w:r>
    </w:p>
    <w:p w14:paraId="334417D8" w14:textId="66CF2F73" w:rsidR="00780A1E" w:rsidRPr="00313D75" w:rsidRDefault="00F8713C" w:rsidP="00DB3EDF">
      <w:pPr>
        <w:pStyle w:val="ListParagraph"/>
        <w:numPr>
          <w:ilvl w:val="0"/>
          <w:numId w:val="3"/>
        </w:numPr>
        <w:spacing w:line="480" w:lineRule="auto"/>
        <w:rPr>
          <w:rFonts w:ascii="Times New Roman" w:hAnsi="Times New Roman" w:cs="Times New Roman"/>
          <w:b/>
        </w:rPr>
      </w:pPr>
      <w:r w:rsidRPr="00313D75">
        <w:rPr>
          <w:rFonts w:ascii="Times New Roman" w:hAnsi="Times New Roman" w:cs="Times New Roman"/>
          <w:b/>
        </w:rPr>
        <w:t>ARCHITECTUR</w:t>
      </w:r>
      <w:r w:rsidR="00EB4F89" w:rsidRPr="00313D75">
        <w:rPr>
          <w:rFonts w:ascii="Times New Roman" w:hAnsi="Times New Roman" w:cs="Times New Roman"/>
          <w:b/>
        </w:rPr>
        <w:t>AL</w:t>
      </w:r>
      <w:r w:rsidRPr="00313D75">
        <w:rPr>
          <w:rFonts w:ascii="Times New Roman" w:hAnsi="Times New Roman" w:cs="Times New Roman"/>
          <w:b/>
        </w:rPr>
        <w:t xml:space="preserve"> AND STRATIGRAPHIC RELATIONSHIPS</w:t>
      </w:r>
    </w:p>
    <w:p w14:paraId="05531AF7" w14:textId="1CDCBB08" w:rsidR="00F8713C" w:rsidRPr="00313D75" w:rsidRDefault="00712D4E" w:rsidP="00900BD2">
      <w:pPr>
        <w:spacing w:line="480" w:lineRule="auto"/>
        <w:rPr>
          <w:rFonts w:ascii="Times New Roman" w:hAnsi="Times New Roman" w:cs="Times New Roman"/>
          <w:b/>
        </w:rPr>
      </w:pPr>
      <w:r w:rsidRPr="00313D75">
        <w:rPr>
          <w:rFonts w:ascii="Times New Roman" w:hAnsi="Times New Roman" w:cs="Times New Roman"/>
          <w:b/>
        </w:rPr>
        <w:t xml:space="preserve">6.1 </w:t>
      </w:r>
      <w:r w:rsidR="00F8713C" w:rsidRPr="00313D75">
        <w:rPr>
          <w:rFonts w:ascii="Times New Roman" w:hAnsi="Times New Roman" w:cs="Times New Roman"/>
          <w:b/>
        </w:rPr>
        <w:t>Architectural styles</w:t>
      </w:r>
    </w:p>
    <w:p w14:paraId="451A1129" w14:textId="0F7D103F" w:rsidR="00F82F7F" w:rsidRPr="00313D75" w:rsidRDefault="00F82F7F" w:rsidP="00680EE8">
      <w:pPr>
        <w:spacing w:line="480" w:lineRule="auto"/>
        <w:rPr>
          <w:rFonts w:ascii="Times New Roman" w:hAnsi="Times New Roman" w:cs="Times New Roman"/>
        </w:rPr>
      </w:pPr>
      <w:r w:rsidRPr="00313D75">
        <w:rPr>
          <w:rFonts w:ascii="Times New Roman" w:hAnsi="Times New Roman" w:cs="Times New Roman"/>
        </w:rPr>
        <w:t xml:space="preserve">Vertical changes in the proportion of sandstone and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deposits have long been used to distinguish the </w:t>
      </w:r>
      <w:proofErr w:type="spellStart"/>
      <w:r w:rsidRPr="00313D75">
        <w:rPr>
          <w:rFonts w:ascii="Times New Roman" w:hAnsi="Times New Roman" w:cs="Times New Roman"/>
        </w:rPr>
        <w:t>Escavada</w:t>
      </w:r>
      <w:proofErr w:type="spellEnd"/>
      <w:r w:rsidRPr="00313D75">
        <w:rPr>
          <w:rFonts w:ascii="Times New Roman" w:hAnsi="Times New Roman" w:cs="Times New Roman"/>
        </w:rPr>
        <w:t xml:space="preserve">, Cuba Mesa, and Regina </w:t>
      </w:r>
      <w:r w:rsidR="002F28E1" w:rsidRPr="00313D75">
        <w:rPr>
          <w:rFonts w:ascii="Times New Roman" w:hAnsi="Times New Roman" w:cs="Times New Roman"/>
        </w:rPr>
        <w:t>M</w:t>
      </w:r>
      <w:r w:rsidRPr="00313D75">
        <w:rPr>
          <w:rFonts w:ascii="Times New Roman" w:hAnsi="Times New Roman" w:cs="Times New Roman"/>
        </w:rPr>
        <w:t xml:space="preserve">embers in the San Juan Basin </w:t>
      </w:r>
      <w:r w:rsidR="006977A1" w:rsidRPr="00313D75">
        <w:rPr>
          <w:rFonts w:ascii="Times New Roman" w:hAnsi="Times New Roman" w:cs="Times New Roman"/>
        </w:rPr>
        <w:t xml:space="preserve">(Fig. 3) </w:t>
      </w:r>
      <w:r w:rsidRPr="00313D75">
        <w:rPr>
          <w:rFonts w:ascii="Times New Roman" w:hAnsi="Times New Roman" w:cs="Times New Roman"/>
        </w:rPr>
        <w:t xml:space="preserve">(Baltz, 1967). The principal </w:t>
      </w:r>
      <w:r w:rsidR="00EB4F89" w:rsidRPr="00313D75">
        <w:rPr>
          <w:rFonts w:ascii="Times New Roman" w:hAnsi="Times New Roman" w:cs="Times New Roman"/>
        </w:rPr>
        <w:t>differences</w:t>
      </w:r>
      <w:r w:rsidRPr="00313D75">
        <w:rPr>
          <w:rFonts w:ascii="Times New Roman" w:hAnsi="Times New Roman" w:cs="Times New Roman"/>
        </w:rPr>
        <w:t xml:space="preserve"> between the members are the ratio of sandstone to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lithofacies, channel size, degree of channel amalgamation, and facies composition. Based on these differences, we have identified three major depositional architectural styles: 1) amalgamated channels </w:t>
      </w:r>
      <w:r w:rsidR="000717B5" w:rsidRPr="00313D75">
        <w:rPr>
          <w:rFonts w:ascii="Times New Roman" w:hAnsi="Times New Roman" w:cs="Times New Roman"/>
        </w:rPr>
        <w:t xml:space="preserve">and </w:t>
      </w:r>
      <w:r w:rsidRPr="00313D75">
        <w:rPr>
          <w:rFonts w:ascii="Times New Roman" w:hAnsi="Times New Roman" w:cs="Times New Roman"/>
        </w:rPr>
        <w:t xml:space="preserve">minor (&lt;20%) floodplain, 2) </w:t>
      </w:r>
      <w:proofErr w:type="spellStart"/>
      <w:r w:rsidR="004F20E7" w:rsidRPr="00313D75">
        <w:rPr>
          <w:rFonts w:ascii="Times New Roman" w:hAnsi="Times New Roman" w:cs="Times New Roman"/>
        </w:rPr>
        <w:lastRenderedPageBreak/>
        <w:t>heterolithic</w:t>
      </w:r>
      <w:proofErr w:type="spellEnd"/>
      <w:r w:rsidR="004F20E7" w:rsidRPr="00313D75">
        <w:rPr>
          <w:rFonts w:ascii="Times New Roman" w:hAnsi="Times New Roman" w:cs="Times New Roman"/>
        </w:rPr>
        <w:t xml:space="preserve"> </w:t>
      </w:r>
      <w:r w:rsidRPr="00313D75">
        <w:rPr>
          <w:rFonts w:ascii="Times New Roman" w:hAnsi="Times New Roman" w:cs="Times New Roman"/>
        </w:rPr>
        <w:t xml:space="preserve">channels and (20-60%) floodplain, and 3) isolated channels </w:t>
      </w:r>
      <w:r w:rsidR="000717B5" w:rsidRPr="00313D75">
        <w:rPr>
          <w:rFonts w:ascii="Times New Roman" w:hAnsi="Times New Roman" w:cs="Times New Roman"/>
        </w:rPr>
        <w:t>and</w:t>
      </w:r>
      <w:r w:rsidRPr="00313D75">
        <w:rPr>
          <w:rFonts w:ascii="Times New Roman" w:hAnsi="Times New Roman" w:cs="Times New Roman"/>
        </w:rPr>
        <w:t xml:space="preserve"> dominant (&gt;60%) floodplain (Fig. 4).</w:t>
      </w:r>
    </w:p>
    <w:p w14:paraId="4EA024B3" w14:textId="5D26BFA5" w:rsidR="00F82F7F" w:rsidRPr="00313D75" w:rsidRDefault="00DB3EDF" w:rsidP="00780CEA">
      <w:pPr>
        <w:spacing w:line="480" w:lineRule="auto"/>
        <w:ind w:firstLine="720"/>
        <w:rPr>
          <w:rFonts w:ascii="Times New Roman" w:hAnsi="Times New Roman" w:cs="Times New Roman"/>
        </w:rPr>
      </w:pPr>
      <w:r w:rsidRPr="00313D75">
        <w:rPr>
          <w:rFonts w:ascii="Times New Roman" w:hAnsi="Times New Roman" w:cs="Times New Roman"/>
        </w:rPr>
        <w:t>The a</w:t>
      </w:r>
      <w:r w:rsidR="00F82F7F" w:rsidRPr="00313D75">
        <w:rPr>
          <w:rFonts w:ascii="Times New Roman" w:hAnsi="Times New Roman" w:cs="Times New Roman"/>
        </w:rPr>
        <w:t xml:space="preserve">malgamated channels </w:t>
      </w:r>
      <w:r w:rsidR="000717B5" w:rsidRPr="00313D75">
        <w:rPr>
          <w:rFonts w:ascii="Times New Roman" w:hAnsi="Times New Roman" w:cs="Times New Roman"/>
        </w:rPr>
        <w:t xml:space="preserve">and </w:t>
      </w:r>
      <w:r w:rsidR="00F82F7F" w:rsidRPr="00313D75">
        <w:rPr>
          <w:rFonts w:ascii="Times New Roman" w:hAnsi="Times New Roman" w:cs="Times New Roman"/>
        </w:rPr>
        <w:t>minor floodplain deposits architectural style</w:t>
      </w:r>
      <w:r w:rsidR="00430458" w:rsidRPr="00313D75">
        <w:rPr>
          <w:rFonts w:ascii="Times New Roman" w:hAnsi="Times New Roman" w:cs="Times New Roman"/>
        </w:rPr>
        <w:t xml:space="preserve"> (AS 1) </w:t>
      </w:r>
      <w:r w:rsidR="00F82F7F" w:rsidRPr="00313D75">
        <w:rPr>
          <w:rFonts w:ascii="Times New Roman" w:hAnsi="Times New Roman" w:cs="Times New Roman"/>
        </w:rPr>
        <w:t xml:space="preserve">consists of vertically and laterally amalgamated sandy channel </w:t>
      </w:r>
      <w:proofErr w:type="spellStart"/>
      <w:r w:rsidR="00F82F7F" w:rsidRPr="00313D75">
        <w:rPr>
          <w:rFonts w:ascii="Times New Roman" w:hAnsi="Times New Roman" w:cs="Times New Roman"/>
        </w:rPr>
        <w:t>lithosomes</w:t>
      </w:r>
      <w:proofErr w:type="spellEnd"/>
      <w:r w:rsidR="00F82F7F" w:rsidRPr="00313D75">
        <w:rPr>
          <w:rFonts w:ascii="Times New Roman" w:hAnsi="Times New Roman" w:cs="Times New Roman"/>
        </w:rPr>
        <w:t xml:space="preserve"> (FA 1) </w:t>
      </w:r>
      <w:r w:rsidR="00553C50" w:rsidRPr="00313D75">
        <w:rPr>
          <w:rFonts w:ascii="Cambria Math" w:hAnsi="Cambria Math" w:cs="Cambria Math"/>
        </w:rPr>
        <w:t>~</w:t>
      </w:r>
      <w:r w:rsidR="00F82F7F" w:rsidRPr="00313D75">
        <w:rPr>
          <w:rFonts w:ascii="Times New Roman" w:hAnsi="Times New Roman" w:cs="Times New Roman"/>
        </w:rPr>
        <w:t xml:space="preserve">10-50 m thick and 172-1564 m wide, separated by 2-20 m thick successions of floodplain </w:t>
      </w:r>
      <w:proofErr w:type="spellStart"/>
      <w:r w:rsidR="00F82F7F" w:rsidRPr="00313D75">
        <w:rPr>
          <w:rFonts w:ascii="Times New Roman" w:hAnsi="Times New Roman" w:cs="Times New Roman"/>
        </w:rPr>
        <w:t>lithosomes</w:t>
      </w:r>
      <w:proofErr w:type="spellEnd"/>
      <w:r w:rsidR="00780A1E" w:rsidRPr="00313D75">
        <w:rPr>
          <w:rFonts w:ascii="Times New Roman" w:hAnsi="Times New Roman" w:cs="Times New Roman"/>
        </w:rPr>
        <w:t xml:space="preserve"> </w:t>
      </w:r>
      <w:r w:rsidR="00F82F7F" w:rsidRPr="00313D75">
        <w:rPr>
          <w:rFonts w:ascii="Times New Roman" w:hAnsi="Times New Roman" w:cs="Times New Roman"/>
        </w:rPr>
        <w:t xml:space="preserve">(FA 5 or FA 6) (Fig. 4a). The lateral and vertical amalgamation of the channel </w:t>
      </w:r>
      <w:proofErr w:type="spellStart"/>
      <w:r w:rsidR="00F82F7F" w:rsidRPr="00313D75">
        <w:rPr>
          <w:rFonts w:ascii="Times New Roman" w:hAnsi="Times New Roman" w:cs="Times New Roman"/>
        </w:rPr>
        <w:t>lithosomes</w:t>
      </w:r>
      <w:proofErr w:type="spellEnd"/>
      <w:r w:rsidR="00F82F7F" w:rsidRPr="00313D75">
        <w:rPr>
          <w:rFonts w:ascii="Times New Roman" w:hAnsi="Times New Roman" w:cs="Times New Roman"/>
        </w:rPr>
        <w:t xml:space="preserve"> results in thick (up to </w:t>
      </w:r>
      <w:r w:rsidR="00553C50" w:rsidRPr="00313D75">
        <w:rPr>
          <w:rFonts w:ascii="Cambria Math" w:hAnsi="Cambria Math" w:cs="Cambria Math"/>
        </w:rPr>
        <w:t>~</w:t>
      </w:r>
      <w:r w:rsidR="00F82F7F" w:rsidRPr="00313D75">
        <w:rPr>
          <w:rFonts w:ascii="Times New Roman" w:hAnsi="Times New Roman" w:cs="Times New Roman"/>
        </w:rPr>
        <w:t xml:space="preserve">100 m) and laterally extensive packages of this </w:t>
      </w:r>
      <w:r w:rsidR="00EB4F89" w:rsidRPr="00313D75">
        <w:rPr>
          <w:rFonts w:ascii="Times New Roman" w:hAnsi="Times New Roman" w:cs="Times New Roman"/>
        </w:rPr>
        <w:t xml:space="preserve">architectural </w:t>
      </w:r>
      <w:r w:rsidR="00F82F7F" w:rsidRPr="00313D75">
        <w:rPr>
          <w:rFonts w:ascii="Times New Roman" w:hAnsi="Times New Roman" w:cs="Times New Roman"/>
        </w:rPr>
        <w:t>style that can be</w:t>
      </w:r>
      <w:r w:rsidR="00780A1E" w:rsidRPr="00313D75">
        <w:rPr>
          <w:rFonts w:ascii="Times New Roman" w:hAnsi="Times New Roman" w:cs="Times New Roman"/>
        </w:rPr>
        <w:t xml:space="preserve"> </w:t>
      </w:r>
      <w:r w:rsidR="00F82F7F" w:rsidRPr="00313D75">
        <w:rPr>
          <w:rFonts w:ascii="Times New Roman" w:hAnsi="Times New Roman" w:cs="Times New Roman"/>
        </w:rPr>
        <w:t xml:space="preserve">traced in some outcrops for &gt;1 km. The associated floodplain deposits consist of </w:t>
      </w:r>
      <w:r w:rsidR="00555575" w:rsidRPr="00313D75">
        <w:rPr>
          <w:rFonts w:ascii="Times New Roman" w:hAnsi="Times New Roman" w:cs="Times New Roman"/>
        </w:rPr>
        <w:t>variably drained</w:t>
      </w:r>
      <w:r w:rsidR="00F82F7F" w:rsidRPr="00313D75">
        <w:rPr>
          <w:rFonts w:ascii="Times New Roman" w:hAnsi="Times New Roman" w:cs="Times New Roman"/>
        </w:rPr>
        <w:t xml:space="preserve"> </w:t>
      </w:r>
      <w:proofErr w:type="spellStart"/>
      <w:r w:rsidR="00F82F7F" w:rsidRPr="00313D75">
        <w:rPr>
          <w:rFonts w:ascii="Times New Roman" w:hAnsi="Times New Roman" w:cs="Times New Roman"/>
        </w:rPr>
        <w:t>lithosomes</w:t>
      </w:r>
      <w:proofErr w:type="spellEnd"/>
      <w:r w:rsidR="00F82F7F" w:rsidRPr="00313D75">
        <w:rPr>
          <w:rFonts w:ascii="Times New Roman" w:hAnsi="Times New Roman" w:cs="Times New Roman"/>
        </w:rPr>
        <w:t xml:space="preserve"> (FA 5) in the Cuba Mesa Member and </w:t>
      </w:r>
      <w:r w:rsidR="00555575" w:rsidRPr="00313D75">
        <w:rPr>
          <w:rFonts w:ascii="Times New Roman" w:hAnsi="Times New Roman" w:cs="Times New Roman"/>
        </w:rPr>
        <w:t>well-drained</w:t>
      </w:r>
      <w:r w:rsidR="00F82F7F" w:rsidRPr="00313D75">
        <w:rPr>
          <w:rFonts w:ascii="Times New Roman" w:hAnsi="Times New Roman" w:cs="Times New Roman"/>
        </w:rPr>
        <w:t xml:space="preserve"> floodplain </w:t>
      </w:r>
      <w:proofErr w:type="spellStart"/>
      <w:r w:rsidR="00F82F7F" w:rsidRPr="00313D75">
        <w:rPr>
          <w:rFonts w:ascii="Times New Roman" w:hAnsi="Times New Roman" w:cs="Times New Roman"/>
        </w:rPr>
        <w:t>lithosomes</w:t>
      </w:r>
      <w:proofErr w:type="spellEnd"/>
      <w:r w:rsidR="00F82F7F" w:rsidRPr="00313D75">
        <w:rPr>
          <w:rFonts w:ascii="Times New Roman" w:hAnsi="Times New Roman" w:cs="Times New Roman"/>
        </w:rPr>
        <w:t xml:space="preserve"> (FA 6) in the Regina Member. The overall thickness of </w:t>
      </w:r>
      <w:r w:rsidR="000340C3" w:rsidRPr="00313D75">
        <w:rPr>
          <w:rFonts w:ascii="Times New Roman" w:hAnsi="Times New Roman" w:cs="Times New Roman"/>
        </w:rPr>
        <w:t xml:space="preserve">units with </w:t>
      </w:r>
      <w:r w:rsidR="00F82F7F" w:rsidRPr="00313D75">
        <w:rPr>
          <w:rFonts w:ascii="Times New Roman" w:hAnsi="Times New Roman" w:cs="Times New Roman"/>
        </w:rPr>
        <w:t>this architectural style</w:t>
      </w:r>
      <w:r w:rsidR="00780A1E" w:rsidRPr="00313D75">
        <w:rPr>
          <w:rFonts w:ascii="Times New Roman" w:hAnsi="Times New Roman" w:cs="Times New Roman"/>
        </w:rPr>
        <w:t xml:space="preserve"> </w:t>
      </w:r>
      <w:r w:rsidR="00F82F7F" w:rsidRPr="00313D75">
        <w:rPr>
          <w:rFonts w:ascii="Times New Roman" w:hAnsi="Times New Roman" w:cs="Times New Roman"/>
        </w:rPr>
        <w:t>ranges from 15</w:t>
      </w:r>
      <w:r w:rsidR="000340C3" w:rsidRPr="00313D75">
        <w:rPr>
          <w:rFonts w:ascii="Times New Roman" w:hAnsi="Times New Roman" w:cs="Times New Roman"/>
        </w:rPr>
        <w:t>-</w:t>
      </w:r>
      <w:r w:rsidR="00F82F7F" w:rsidRPr="00313D75">
        <w:rPr>
          <w:rFonts w:ascii="Times New Roman" w:hAnsi="Times New Roman" w:cs="Times New Roman"/>
        </w:rPr>
        <w:t>100 m.</w:t>
      </w:r>
    </w:p>
    <w:p w14:paraId="2EE2D126" w14:textId="38523FE3" w:rsidR="00F82F7F" w:rsidRPr="00313D75" w:rsidRDefault="00DB3EDF" w:rsidP="00780CEA">
      <w:pPr>
        <w:spacing w:line="480" w:lineRule="auto"/>
        <w:ind w:firstLine="720"/>
        <w:rPr>
          <w:rFonts w:ascii="Times New Roman" w:hAnsi="Times New Roman" w:cs="Times New Roman"/>
        </w:rPr>
      </w:pPr>
      <w:r w:rsidRPr="00313D75">
        <w:rPr>
          <w:rFonts w:ascii="Times New Roman" w:hAnsi="Times New Roman" w:cs="Times New Roman"/>
        </w:rPr>
        <w:t xml:space="preserve">The </w:t>
      </w:r>
      <w:proofErr w:type="spellStart"/>
      <w:r w:rsidRPr="00313D75">
        <w:rPr>
          <w:rFonts w:ascii="Times New Roman" w:hAnsi="Times New Roman" w:cs="Times New Roman"/>
        </w:rPr>
        <w:t>h</w:t>
      </w:r>
      <w:r w:rsidR="00F82F7F" w:rsidRPr="00313D75">
        <w:rPr>
          <w:rFonts w:ascii="Times New Roman" w:hAnsi="Times New Roman" w:cs="Times New Roman"/>
        </w:rPr>
        <w:t>eterolithic</w:t>
      </w:r>
      <w:proofErr w:type="spellEnd"/>
      <w:r w:rsidR="00F82F7F" w:rsidRPr="00313D75">
        <w:rPr>
          <w:rFonts w:ascii="Times New Roman" w:hAnsi="Times New Roman" w:cs="Times New Roman"/>
        </w:rPr>
        <w:t xml:space="preserve"> channels and floodplain deposits </w:t>
      </w:r>
      <w:r w:rsidRPr="00313D75">
        <w:rPr>
          <w:rFonts w:ascii="Times New Roman" w:hAnsi="Times New Roman" w:cs="Times New Roman"/>
        </w:rPr>
        <w:t>architectural style</w:t>
      </w:r>
      <w:r w:rsidR="00430458" w:rsidRPr="00313D75">
        <w:rPr>
          <w:rFonts w:ascii="Times New Roman" w:hAnsi="Times New Roman" w:cs="Times New Roman"/>
        </w:rPr>
        <w:t xml:space="preserve"> (AS 2) </w:t>
      </w:r>
      <w:r w:rsidR="00F82F7F" w:rsidRPr="00313D75">
        <w:rPr>
          <w:rFonts w:ascii="Times New Roman" w:hAnsi="Times New Roman" w:cs="Times New Roman"/>
        </w:rPr>
        <w:t xml:space="preserve">consists of complexes of </w:t>
      </w:r>
      <w:proofErr w:type="spellStart"/>
      <w:r w:rsidR="00F82F7F" w:rsidRPr="00313D75">
        <w:rPr>
          <w:rFonts w:ascii="Times New Roman" w:hAnsi="Times New Roman" w:cs="Times New Roman"/>
        </w:rPr>
        <w:t>heterolithic</w:t>
      </w:r>
      <w:proofErr w:type="spellEnd"/>
      <w:r w:rsidR="00F82F7F" w:rsidRPr="00313D75">
        <w:rPr>
          <w:rFonts w:ascii="Times New Roman" w:hAnsi="Times New Roman" w:cs="Times New Roman"/>
        </w:rPr>
        <w:t xml:space="preserve"> channel </w:t>
      </w:r>
      <w:proofErr w:type="spellStart"/>
      <w:r w:rsidR="00F82F7F" w:rsidRPr="00313D75">
        <w:rPr>
          <w:rFonts w:ascii="Times New Roman" w:hAnsi="Times New Roman" w:cs="Times New Roman"/>
        </w:rPr>
        <w:t>lithosomes</w:t>
      </w:r>
      <w:proofErr w:type="spellEnd"/>
      <w:r w:rsidR="00F82F7F" w:rsidRPr="00313D75">
        <w:rPr>
          <w:rFonts w:ascii="Times New Roman" w:hAnsi="Times New Roman" w:cs="Times New Roman"/>
        </w:rPr>
        <w:t xml:space="preserve"> (FA 2), 5-13 m thick and 94-312 m wide, separated by </w:t>
      </w:r>
      <w:r w:rsidR="000340C3" w:rsidRPr="00313D75">
        <w:rPr>
          <w:rFonts w:ascii="Times New Roman" w:hAnsi="Times New Roman" w:cs="Times New Roman"/>
        </w:rPr>
        <w:t xml:space="preserve">relatively </w:t>
      </w:r>
      <w:r w:rsidR="00F82F7F" w:rsidRPr="00313D75">
        <w:rPr>
          <w:rFonts w:ascii="Times New Roman" w:hAnsi="Times New Roman" w:cs="Times New Roman"/>
        </w:rPr>
        <w:t>thick</w:t>
      </w:r>
      <w:r w:rsidR="000340C3" w:rsidRPr="00313D75">
        <w:rPr>
          <w:rFonts w:ascii="Times New Roman" w:hAnsi="Times New Roman" w:cs="Times New Roman"/>
        </w:rPr>
        <w:t>er</w:t>
      </w:r>
      <w:r w:rsidR="00F82F7F" w:rsidRPr="00313D75">
        <w:rPr>
          <w:rFonts w:ascii="Times New Roman" w:hAnsi="Times New Roman" w:cs="Times New Roman"/>
        </w:rPr>
        <w:t xml:space="preserve"> successions (10-25 m) of floodplain </w:t>
      </w:r>
      <w:proofErr w:type="spellStart"/>
      <w:r w:rsidR="00F82F7F" w:rsidRPr="00313D75">
        <w:rPr>
          <w:rFonts w:ascii="Times New Roman" w:hAnsi="Times New Roman" w:cs="Times New Roman"/>
        </w:rPr>
        <w:t>lithosomes</w:t>
      </w:r>
      <w:proofErr w:type="spellEnd"/>
      <w:r w:rsidR="00F82F7F" w:rsidRPr="00313D75">
        <w:rPr>
          <w:rFonts w:ascii="Times New Roman" w:hAnsi="Times New Roman" w:cs="Times New Roman"/>
        </w:rPr>
        <w:t xml:space="preserve"> (FA 4 or FA</w:t>
      </w:r>
      <w:r w:rsidR="00780A1E" w:rsidRPr="00313D75">
        <w:rPr>
          <w:rFonts w:ascii="Times New Roman" w:hAnsi="Times New Roman" w:cs="Times New Roman"/>
        </w:rPr>
        <w:t xml:space="preserve"> </w:t>
      </w:r>
      <w:r w:rsidR="00F82F7F" w:rsidRPr="00313D75">
        <w:rPr>
          <w:rFonts w:ascii="Times New Roman" w:hAnsi="Times New Roman" w:cs="Times New Roman"/>
        </w:rPr>
        <w:t>5)</w:t>
      </w:r>
      <w:r w:rsidR="000340C3" w:rsidRPr="00313D75">
        <w:rPr>
          <w:rFonts w:ascii="Times New Roman" w:hAnsi="Times New Roman" w:cs="Times New Roman"/>
        </w:rPr>
        <w:t xml:space="preserve"> compared to AS 1</w:t>
      </w:r>
      <w:r w:rsidR="00F82F7F" w:rsidRPr="00313D75">
        <w:rPr>
          <w:rFonts w:ascii="Times New Roman" w:hAnsi="Times New Roman" w:cs="Times New Roman"/>
        </w:rPr>
        <w:t xml:space="preserve"> (Fig. 4b). The associated floodplain</w:t>
      </w:r>
      <w:r w:rsidR="000340C3" w:rsidRPr="00313D75">
        <w:rPr>
          <w:rFonts w:ascii="Times New Roman" w:hAnsi="Times New Roman" w:cs="Times New Roman"/>
        </w:rPr>
        <w:t xml:space="preserve"> deposits </w:t>
      </w:r>
      <w:r w:rsidR="00F82F7F" w:rsidRPr="00313D75">
        <w:rPr>
          <w:rFonts w:ascii="Times New Roman" w:hAnsi="Times New Roman" w:cs="Times New Roman"/>
        </w:rPr>
        <w:t xml:space="preserve">consist of </w:t>
      </w:r>
      <w:r w:rsidR="00F52C70" w:rsidRPr="00313D75">
        <w:rPr>
          <w:rFonts w:ascii="Times New Roman" w:hAnsi="Times New Roman" w:cs="Times New Roman"/>
        </w:rPr>
        <w:t>poorly drained</w:t>
      </w:r>
      <w:r w:rsidR="00F82F7F" w:rsidRPr="00313D75">
        <w:rPr>
          <w:rFonts w:ascii="Times New Roman" w:hAnsi="Times New Roman" w:cs="Times New Roman"/>
        </w:rPr>
        <w:t xml:space="preserve"> </w:t>
      </w:r>
      <w:proofErr w:type="spellStart"/>
      <w:r w:rsidR="00F82F7F" w:rsidRPr="00313D75">
        <w:rPr>
          <w:rFonts w:ascii="Times New Roman" w:hAnsi="Times New Roman" w:cs="Times New Roman"/>
        </w:rPr>
        <w:t>lithosomes</w:t>
      </w:r>
      <w:proofErr w:type="spellEnd"/>
      <w:r w:rsidR="00F82F7F" w:rsidRPr="00313D75">
        <w:rPr>
          <w:rFonts w:ascii="Times New Roman" w:hAnsi="Times New Roman" w:cs="Times New Roman"/>
        </w:rPr>
        <w:t xml:space="preserve"> (FA 4) in the </w:t>
      </w:r>
      <w:proofErr w:type="spellStart"/>
      <w:r w:rsidR="00F82F7F" w:rsidRPr="00313D75">
        <w:rPr>
          <w:rFonts w:ascii="Times New Roman" w:hAnsi="Times New Roman" w:cs="Times New Roman"/>
        </w:rPr>
        <w:t>Escavada</w:t>
      </w:r>
      <w:proofErr w:type="spellEnd"/>
      <w:r w:rsidR="00F82F7F" w:rsidRPr="00313D75">
        <w:rPr>
          <w:rFonts w:ascii="Times New Roman" w:hAnsi="Times New Roman" w:cs="Times New Roman"/>
        </w:rPr>
        <w:t xml:space="preserve"> Member of the Nacimiento Formation and </w:t>
      </w:r>
      <w:r w:rsidR="00555575" w:rsidRPr="00313D75">
        <w:rPr>
          <w:rFonts w:ascii="Times New Roman" w:hAnsi="Times New Roman" w:cs="Times New Roman"/>
        </w:rPr>
        <w:t>variably drained</w:t>
      </w:r>
      <w:r w:rsidR="00F82F7F" w:rsidRPr="00313D75">
        <w:rPr>
          <w:rFonts w:ascii="Times New Roman" w:hAnsi="Times New Roman" w:cs="Times New Roman"/>
        </w:rPr>
        <w:t xml:space="preserve"> floodplain </w:t>
      </w:r>
      <w:proofErr w:type="spellStart"/>
      <w:r w:rsidR="00F82F7F" w:rsidRPr="00313D75">
        <w:rPr>
          <w:rFonts w:ascii="Times New Roman" w:hAnsi="Times New Roman" w:cs="Times New Roman"/>
        </w:rPr>
        <w:t>lithosomes</w:t>
      </w:r>
      <w:proofErr w:type="spellEnd"/>
      <w:r w:rsidR="00F82F7F" w:rsidRPr="00313D75">
        <w:rPr>
          <w:rFonts w:ascii="Times New Roman" w:hAnsi="Times New Roman" w:cs="Times New Roman"/>
        </w:rPr>
        <w:t xml:space="preserve"> (FA 5)</w:t>
      </w:r>
      <w:r w:rsidR="000340C3" w:rsidRPr="00313D75">
        <w:rPr>
          <w:rFonts w:ascii="Times New Roman" w:hAnsi="Times New Roman" w:cs="Times New Roman"/>
        </w:rPr>
        <w:t xml:space="preserve"> </w:t>
      </w:r>
      <w:r w:rsidR="00F82F7F" w:rsidRPr="00313D75">
        <w:rPr>
          <w:rFonts w:ascii="Times New Roman" w:hAnsi="Times New Roman" w:cs="Times New Roman"/>
        </w:rPr>
        <w:t xml:space="preserve">in the Cuba Mesa Member of the San Jose Formation. Crevasse splay deposits make up approximately 17% of the floodplain </w:t>
      </w:r>
      <w:proofErr w:type="spellStart"/>
      <w:r w:rsidR="00F82F7F" w:rsidRPr="00313D75">
        <w:rPr>
          <w:rFonts w:ascii="Times New Roman" w:hAnsi="Times New Roman" w:cs="Times New Roman"/>
        </w:rPr>
        <w:t>lithosomes</w:t>
      </w:r>
      <w:proofErr w:type="spellEnd"/>
      <w:r w:rsidR="00F82F7F" w:rsidRPr="00313D75">
        <w:rPr>
          <w:rFonts w:ascii="Times New Roman" w:hAnsi="Times New Roman" w:cs="Times New Roman"/>
        </w:rPr>
        <w:t>.</w:t>
      </w:r>
    </w:p>
    <w:p w14:paraId="0BCC7372" w14:textId="511F2F21" w:rsidR="00712D4E" w:rsidRPr="00313D75" w:rsidRDefault="00DB3EDF" w:rsidP="00780CEA">
      <w:pPr>
        <w:spacing w:line="480" w:lineRule="auto"/>
        <w:ind w:firstLine="720"/>
        <w:rPr>
          <w:rFonts w:ascii="Times New Roman" w:hAnsi="Times New Roman" w:cs="Times New Roman"/>
        </w:rPr>
      </w:pPr>
      <w:r w:rsidRPr="00313D75">
        <w:rPr>
          <w:rFonts w:ascii="Times New Roman" w:hAnsi="Times New Roman" w:cs="Times New Roman"/>
        </w:rPr>
        <w:t>The i</w:t>
      </w:r>
      <w:r w:rsidR="00F82F7F" w:rsidRPr="00313D75">
        <w:rPr>
          <w:rFonts w:ascii="Times New Roman" w:hAnsi="Times New Roman" w:cs="Times New Roman"/>
        </w:rPr>
        <w:t>solated channels and dominant floodplain deposits architectural style</w:t>
      </w:r>
      <w:r w:rsidR="00430458" w:rsidRPr="00313D75">
        <w:rPr>
          <w:rFonts w:ascii="Times New Roman" w:hAnsi="Times New Roman" w:cs="Times New Roman"/>
        </w:rPr>
        <w:t xml:space="preserve"> (AS 3)</w:t>
      </w:r>
      <w:r w:rsidR="00F82F7F" w:rsidRPr="00313D75">
        <w:rPr>
          <w:rFonts w:ascii="Times New Roman" w:hAnsi="Times New Roman" w:cs="Times New Roman"/>
        </w:rPr>
        <w:t xml:space="preserve"> consists of isolated and lenticular channels (FA 3), 2-17 m thick and 27-282 m wide, bound laterally and vertically by </w:t>
      </w:r>
      <w:r w:rsidR="000340C3" w:rsidRPr="00313D75">
        <w:rPr>
          <w:rFonts w:ascii="Times New Roman" w:hAnsi="Times New Roman" w:cs="Times New Roman"/>
        </w:rPr>
        <w:t xml:space="preserve">thick </w:t>
      </w:r>
      <w:r w:rsidR="00F82F7F" w:rsidRPr="00313D75">
        <w:rPr>
          <w:rFonts w:ascii="Times New Roman" w:hAnsi="Times New Roman" w:cs="Times New Roman"/>
        </w:rPr>
        <w:t xml:space="preserve">floodplain deposits </w:t>
      </w:r>
      <w:r w:rsidR="000340C3" w:rsidRPr="00313D75">
        <w:rPr>
          <w:rFonts w:ascii="Times New Roman" w:hAnsi="Times New Roman" w:cs="Times New Roman"/>
        </w:rPr>
        <w:t>(</w:t>
      </w:r>
      <w:r w:rsidR="00F82F7F" w:rsidRPr="00313D75">
        <w:rPr>
          <w:rFonts w:ascii="Times New Roman" w:hAnsi="Times New Roman" w:cs="Times New Roman"/>
        </w:rPr>
        <w:t>10-34 m</w:t>
      </w:r>
      <w:r w:rsidR="000340C3" w:rsidRPr="00313D75">
        <w:rPr>
          <w:rFonts w:ascii="Times New Roman" w:hAnsi="Times New Roman" w:cs="Times New Roman"/>
        </w:rPr>
        <w:t>)</w:t>
      </w:r>
      <w:r w:rsidR="00F82F7F" w:rsidRPr="00313D75">
        <w:rPr>
          <w:rFonts w:ascii="Times New Roman" w:hAnsi="Times New Roman" w:cs="Times New Roman"/>
        </w:rPr>
        <w:t xml:space="preserve"> (FA 4 or FA 6) (Fig. 4c). The associated floodplain</w:t>
      </w:r>
      <w:r w:rsidR="000340C3" w:rsidRPr="00313D75">
        <w:rPr>
          <w:rFonts w:ascii="Times New Roman" w:hAnsi="Times New Roman" w:cs="Times New Roman"/>
        </w:rPr>
        <w:t xml:space="preserve"> deposits</w:t>
      </w:r>
      <w:r w:rsidR="00F82F7F" w:rsidRPr="00313D75">
        <w:rPr>
          <w:rFonts w:ascii="Times New Roman" w:hAnsi="Times New Roman" w:cs="Times New Roman"/>
        </w:rPr>
        <w:t xml:space="preserve"> consist of </w:t>
      </w:r>
      <w:r w:rsidR="00F52C70" w:rsidRPr="00313D75">
        <w:rPr>
          <w:rFonts w:ascii="Times New Roman" w:hAnsi="Times New Roman" w:cs="Times New Roman"/>
        </w:rPr>
        <w:t>poorly drained</w:t>
      </w:r>
      <w:r w:rsidR="00F82F7F" w:rsidRPr="00313D75">
        <w:rPr>
          <w:rFonts w:ascii="Times New Roman" w:hAnsi="Times New Roman" w:cs="Times New Roman"/>
        </w:rPr>
        <w:t xml:space="preserve"> </w:t>
      </w:r>
      <w:proofErr w:type="spellStart"/>
      <w:r w:rsidR="00F82F7F" w:rsidRPr="00313D75">
        <w:rPr>
          <w:rFonts w:ascii="Times New Roman" w:hAnsi="Times New Roman" w:cs="Times New Roman"/>
        </w:rPr>
        <w:t>lithosomes</w:t>
      </w:r>
      <w:proofErr w:type="spellEnd"/>
      <w:r w:rsidR="00F82F7F" w:rsidRPr="00313D75">
        <w:rPr>
          <w:rFonts w:ascii="Times New Roman" w:hAnsi="Times New Roman" w:cs="Times New Roman"/>
        </w:rPr>
        <w:t xml:space="preserve"> (FA 4) in the Nacimiento Formation and </w:t>
      </w:r>
      <w:r w:rsidR="00F52C70" w:rsidRPr="00313D75">
        <w:rPr>
          <w:rFonts w:ascii="Times New Roman" w:hAnsi="Times New Roman" w:cs="Times New Roman"/>
        </w:rPr>
        <w:t>well drained</w:t>
      </w:r>
      <w:r w:rsidR="00F82F7F" w:rsidRPr="00313D75">
        <w:rPr>
          <w:rFonts w:ascii="Times New Roman" w:hAnsi="Times New Roman" w:cs="Times New Roman"/>
        </w:rPr>
        <w:t xml:space="preserve"> floodplain </w:t>
      </w:r>
      <w:proofErr w:type="spellStart"/>
      <w:r w:rsidR="00F82F7F" w:rsidRPr="00313D75">
        <w:rPr>
          <w:rFonts w:ascii="Times New Roman" w:hAnsi="Times New Roman" w:cs="Times New Roman"/>
        </w:rPr>
        <w:t>lithosomes</w:t>
      </w:r>
      <w:proofErr w:type="spellEnd"/>
      <w:r w:rsidR="00F82F7F" w:rsidRPr="00313D75">
        <w:rPr>
          <w:rFonts w:ascii="Times New Roman" w:hAnsi="Times New Roman" w:cs="Times New Roman"/>
        </w:rPr>
        <w:t xml:space="preserve"> (FA 6) in the Regina Member of the San Jose</w:t>
      </w:r>
      <w:r w:rsidR="00780A1E" w:rsidRPr="00313D75">
        <w:rPr>
          <w:rFonts w:ascii="Times New Roman" w:hAnsi="Times New Roman" w:cs="Times New Roman"/>
        </w:rPr>
        <w:t xml:space="preserve"> </w:t>
      </w:r>
      <w:r w:rsidR="00F82F7F" w:rsidRPr="00313D75">
        <w:rPr>
          <w:rFonts w:ascii="Times New Roman" w:hAnsi="Times New Roman" w:cs="Times New Roman"/>
        </w:rPr>
        <w:t>Formation. Crevasse splay deposits</w:t>
      </w:r>
      <w:r w:rsidR="006977A1" w:rsidRPr="00313D75">
        <w:rPr>
          <w:rFonts w:ascii="Times New Roman" w:hAnsi="Times New Roman" w:cs="Times New Roman"/>
        </w:rPr>
        <w:t xml:space="preserve"> make up</w:t>
      </w:r>
      <w:r w:rsidR="00F82F7F" w:rsidRPr="00313D75">
        <w:rPr>
          <w:rFonts w:ascii="Times New Roman" w:hAnsi="Times New Roman" w:cs="Times New Roman"/>
        </w:rPr>
        <w:t xml:space="preserve"> approximately 30% of the floodplain </w:t>
      </w:r>
      <w:proofErr w:type="spellStart"/>
      <w:r w:rsidR="00F82F7F" w:rsidRPr="00313D75">
        <w:rPr>
          <w:rFonts w:ascii="Times New Roman" w:hAnsi="Times New Roman" w:cs="Times New Roman"/>
        </w:rPr>
        <w:t>lithosomes</w:t>
      </w:r>
      <w:proofErr w:type="spellEnd"/>
      <w:r w:rsidR="00F82F7F" w:rsidRPr="00313D75">
        <w:rPr>
          <w:rFonts w:ascii="Times New Roman" w:hAnsi="Times New Roman" w:cs="Times New Roman"/>
        </w:rPr>
        <w:t>.</w:t>
      </w:r>
    </w:p>
    <w:p w14:paraId="3FDB21D0" w14:textId="2B41BE6C" w:rsidR="00780A1E" w:rsidRPr="00313D75" w:rsidRDefault="00712D4E" w:rsidP="00900BD2">
      <w:pPr>
        <w:spacing w:line="480" w:lineRule="auto"/>
      </w:pPr>
      <w:r w:rsidRPr="00313D75">
        <w:rPr>
          <w:rFonts w:ascii="Times New Roman" w:hAnsi="Times New Roman" w:cs="Times New Roman"/>
          <w:b/>
        </w:rPr>
        <w:t>6.2 Lateral trends</w:t>
      </w:r>
    </w:p>
    <w:p w14:paraId="4146C86A" w14:textId="7D413739" w:rsidR="00F82F7F" w:rsidRPr="00313D75" w:rsidRDefault="00F82F7F" w:rsidP="00680EE8">
      <w:pPr>
        <w:spacing w:line="480" w:lineRule="auto"/>
        <w:rPr>
          <w:rFonts w:ascii="Times New Roman" w:hAnsi="Times New Roman" w:cs="Times New Roman"/>
        </w:rPr>
      </w:pPr>
      <w:r w:rsidRPr="00313D75">
        <w:rPr>
          <w:rFonts w:ascii="Times New Roman" w:hAnsi="Times New Roman" w:cs="Times New Roman"/>
        </w:rPr>
        <w:lastRenderedPageBreak/>
        <w:t>Flow perpendicular (east</w:t>
      </w:r>
      <w:r w:rsidR="007A46AB" w:rsidRPr="00313D75">
        <w:rPr>
          <w:rFonts w:ascii="Times New Roman" w:hAnsi="Times New Roman" w:cs="Times New Roman"/>
        </w:rPr>
        <w:t xml:space="preserve"> to </w:t>
      </w:r>
      <w:r w:rsidRPr="00313D75">
        <w:rPr>
          <w:rFonts w:ascii="Times New Roman" w:hAnsi="Times New Roman" w:cs="Times New Roman"/>
        </w:rPr>
        <w:t xml:space="preserve">west) trends are evaluated by comparing the Arroyo </w:t>
      </w:r>
      <w:proofErr w:type="spellStart"/>
      <w:r w:rsidRPr="00313D75">
        <w:rPr>
          <w:rFonts w:ascii="Times New Roman" w:hAnsi="Times New Roman" w:cs="Times New Roman"/>
        </w:rPr>
        <w:t>Chijuilla</w:t>
      </w:r>
      <w:proofErr w:type="spellEnd"/>
      <w:r w:rsidRPr="00313D75">
        <w:rPr>
          <w:rFonts w:ascii="Times New Roman" w:hAnsi="Times New Roman" w:cs="Times New Roman"/>
        </w:rPr>
        <w:t xml:space="preserve"> and Continental Divide measured sections (Fig. 3), field </w:t>
      </w:r>
      <w:r w:rsidR="00D76999" w:rsidRPr="00313D75">
        <w:rPr>
          <w:rFonts w:ascii="Times New Roman" w:hAnsi="Times New Roman" w:cs="Times New Roman"/>
        </w:rPr>
        <w:t>mapping</w:t>
      </w:r>
      <w:r w:rsidRPr="00313D75">
        <w:rPr>
          <w:rFonts w:ascii="Times New Roman" w:hAnsi="Times New Roman" w:cs="Times New Roman"/>
        </w:rPr>
        <w:t xml:space="preserve">, and oblique aerial photos (Fig. 5) collected along outcrops in the southern San Juan Basin. The Continental Divide study area is located approximately 9 </w:t>
      </w:r>
      <w:r w:rsidR="00CA060E" w:rsidRPr="00313D75">
        <w:rPr>
          <w:rFonts w:ascii="Times New Roman" w:hAnsi="Times New Roman" w:cs="Times New Roman"/>
        </w:rPr>
        <w:t xml:space="preserve">km </w:t>
      </w:r>
      <w:r w:rsidRPr="00313D75">
        <w:rPr>
          <w:rFonts w:ascii="Times New Roman" w:hAnsi="Times New Roman" w:cs="Times New Roman"/>
        </w:rPr>
        <w:t xml:space="preserve">west of the Arroyo </w:t>
      </w:r>
      <w:proofErr w:type="spellStart"/>
      <w:r w:rsidRPr="00313D75">
        <w:rPr>
          <w:rFonts w:ascii="Times New Roman" w:hAnsi="Times New Roman" w:cs="Times New Roman"/>
        </w:rPr>
        <w:t>Chijuilla</w:t>
      </w:r>
      <w:proofErr w:type="spellEnd"/>
      <w:r w:rsidRPr="00313D75">
        <w:rPr>
          <w:rFonts w:ascii="Times New Roman" w:hAnsi="Times New Roman" w:cs="Times New Roman"/>
        </w:rPr>
        <w:t xml:space="preserve"> study area (Fig. 1d). The exposure of the outcrops is poor </w:t>
      </w:r>
      <w:r w:rsidR="009C6ABA" w:rsidRPr="00313D75">
        <w:rPr>
          <w:rFonts w:ascii="Times New Roman" w:hAnsi="Times New Roman" w:cs="Times New Roman"/>
        </w:rPr>
        <w:t>between</w:t>
      </w:r>
      <w:r w:rsidRPr="00313D75">
        <w:rPr>
          <w:rFonts w:ascii="Times New Roman" w:hAnsi="Times New Roman" w:cs="Times New Roman"/>
        </w:rPr>
        <w:t xml:space="preserve"> the two study areas, making it challenging to trace channel complexes laterally across the whole distance. Therefore, lithologic similarities in sand-to-</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ratio, sandstone and paleosol facies assemblages, facies associations and architectural styles are used </w:t>
      </w:r>
      <w:r w:rsidR="009C6ABA" w:rsidRPr="00313D75">
        <w:rPr>
          <w:rFonts w:ascii="Times New Roman" w:hAnsi="Times New Roman" w:cs="Times New Roman"/>
        </w:rPr>
        <w:t xml:space="preserve">to </w:t>
      </w:r>
      <w:r w:rsidRPr="00313D75">
        <w:rPr>
          <w:rFonts w:ascii="Times New Roman" w:hAnsi="Times New Roman" w:cs="Times New Roman"/>
        </w:rPr>
        <w:t xml:space="preserve">correlate the sections, which are hung from a datum placed at the contact between the Cuba Mesa and Regina </w:t>
      </w:r>
      <w:r w:rsidR="002F28E1" w:rsidRPr="00313D75">
        <w:rPr>
          <w:rFonts w:ascii="Times New Roman" w:hAnsi="Times New Roman" w:cs="Times New Roman"/>
        </w:rPr>
        <w:t>M</w:t>
      </w:r>
      <w:r w:rsidRPr="00313D75">
        <w:rPr>
          <w:rFonts w:ascii="Times New Roman" w:hAnsi="Times New Roman" w:cs="Times New Roman"/>
        </w:rPr>
        <w:t xml:space="preserve">embers (Fig. 3). Due to the somewhat limited outcrop exposure in the Continental Divide study area, comparisons between deposits of the Nacimiento Formation are not possible. The Continental Divide study area contains a greater abundance of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lithofacies in the Cuba Mesa and Regina </w:t>
      </w:r>
      <w:r w:rsidR="002F28E1" w:rsidRPr="00313D75">
        <w:rPr>
          <w:rFonts w:ascii="Times New Roman" w:hAnsi="Times New Roman" w:cs="Times New Roman"/>
        </w:rPr>
        <w:t>M</w:t>
      </w:r>
      <w:r w:rsidRPr="00313D75">
        <w:rPr>
          <w:rFonts w:ascii="Times New Roman" w:hAnsi="Times New Roman" w:cs="Times New Roman"/>
        </w:rPr>
        <w:t xml:space="preserve">embers of the San Jose Formation (46%) than in Arroyo </w:t>
      </w:r>
      <w:proofErr w:type="spellStart"/>
      <w:r w:rsidRPr="00313D75">
        <w:rPr>
          <w:rFonts w:ascii="Times New Roman" w:hAnsi="Times New Roman" w:cs="Times New Roman"/>
        </w:rPr>
        <w:t>Chijuilla</w:t>
      </w:r>
      <w:proofErr w:type="spellEnd"/>
      <w:r w:rsidRPr="00313D75">
        <w:rPr>
          <w:rFonts w:ascii="Times New Roman" w:hAnsi="Times New Roman" w:cs="Times New Roman"/>
        </w:rPr>
        <w:t xml:space="preserve"> (39%) (Fig. 3). </w:t>
      </w:r>
      <w:r w:rsidR="000D30A5" w:rsidRPr="00313D75">
        <w:rPr>
          <w:rFonts w:ascii="Times New Roman" w:hAnsi="Times New Roman" w:cs="Times New Roman"/>
        </w:rPr>
        <w:t>The AS 1 and AS 2 deposits</w:t>
      </w:r>
      <w:r w:rsidRPr="00313D75">
        <w:rPr>
          <w:rFonts w:ascii="Times New Roman" w:hAnsi="Times New Roman" w:cs="Times New Roman"/>
        </w:rPr>
        <w:t xml:space="preserve"> display reduced thicknesses in the Continental Divide study area compared to the Arroyo </w:t>
      </w:r>
      <w:proofErr w:type="spellStart"/>
      <w:r w:rsidRPr="00313D75">
        <w:rPr>
          <w:rFonts w:ascii="Times New Roman" w:hAnsi="Times New Roman" w:cs="Times New Roman"/>
        </w:rPr>
        <w:t>Chijuilla</w:t>
      </w:r>
      <w:proofErr w:type="spellEnd"/>
      <w:r w:rsidRPr="00313D75">
        <w:rPr>
          <w:rFonts w:ascii="Times New Roman" w:hAnsi="Times New Roman" w:cs="Times New Roman"/>
        </w:rPr>
        <w:t xml:space="preserve"> section (decreases of 53% and 56%, respectively). The </w:t>
      </w:r>
      <w:r w:rsidR="000D30A5" w:rsidRPr="00313D75">
        <w:rPr>
          <w:rFonts w:ascii="Times New Roman" w:hAnsi="Times New Roman" w:cs="Times New Roman"/>
        </w:rPr>
        <w:t>AS</w:t>
      </w:r>
      <w:r w:rsidRPr="00313D75">
        <w:rPr>
          <w:rFonts w:ascii="Times New Roman" w:hAnsi="Times New Roman" w:cs="Times New Roman"/>
        </w:rPr>
        <w:t xml:space="preserve"> 3 deposits show an increased abundance of floodplain and crevasse splay deposits (Fig. 5). Due to the increased abundance of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and the decreased </w:t>
      </w:r>
      <w:r w:rsidR="00C173CC" w:rsidRPr="00313D75">
        <w:rPr>
          <w:rFonts w:ascii="Times New Roman" w:hAnsi="Times New Roman" w:cs="Times New Roman"/>
        </w:rPr>
        <w:t>volume</w:t>
      </w:r>
      <w:r w:rsidRPr="00313D75">
        <w:rPr>
          <w:rFonts w:ascii="Times New Roman" w:hAnsi="Times New Roman" w:cs="Times New Roman"/>
        </w:rPr>
        <w:t xml:space="preserve"> of sandstone deposits, the Continental Divide section appears thinner in comparison, with a total of 40.75 m of Cuba Mesa and 116.67 m of Regina outcrop measured in Continental Divide and 158.38 m of Cuba Mesa and 127.49 m of Regina outcrop measured in Arroyo </w:t>
      </w:r>
      <w:proofErr w:type="spellStart"/>
      <w:r w:rsidRPr="00313D75">
        <w:rPr>
          <w:rFonts w:ascii="Times New Roman" w:hAnsi="Times New Roman" w:cs="Times New Roman"/>
        </w:rPr>
        <w:t>Chijuilla</w:t>
      </w:r>
      <w:proofErr w:type="spellEnd"/>
      <w:r w:rsidRPr="00313D75">
        <w:rPr>
          <w:rFonts w:ascii="Times New Roman" w:hAnsi="Times New Roman" w:cs="Times New Roman"/>
        </w:rPr>
        <w:t xml:space="preserve"> (Fig. 3).</w:t>
      </w:r>
    </w:p>
    <w:p w14:paraId="2E003B7C" w14:textId="35CFC826" w:rsidR="00F82F7F" w:rsidRPr="00313D75" w:rsidRDefault="00F82F7F" w:rsidP="00780CEA">
      <w:pPr>
        <w:spacing w:line="480" w:lineRule="auto"/>
        <w:ind w:firstLine="720"/>
        <w:rPr>
          <w:rFonts w:ascii="Times New Roman" w:hAnsi="Times New Roman" w:cs="Times New Roman"/>
        </w:rPr>
      </w:pPr>
      <w:r w:rsidRPr="00313D75">
        <w:rPr>
          <w:rFonts w:ascii="Times New Roman" w:hAnsi="Times New Roman" w:cs="Times New Roman"/>
        </w:rPr>
        <w:t xml:space="preserve">Lateral trends in the flow parallel direction (north </w:t>
      </w:r>
      <w:r w:rsidR="007A46AB" w:rsidRPr="00313D75">
        <w:rPr>
          <w:rFonts w:ascii="Times New Roman" w:hAnsi="Times New Roman" w:cs="Times New Roman"/>
        </w:rPr>
        <w:t xml:space="preserve">to </w:t>
      </w:r>
      <w:r w:rsidRPr="00313D75">
        <w:rPr>
          <w:rFonts w:ascii="Times New Roman" w:hAnsi="Times New Roman" w:cs="Times New Roman"/>
        </w:rPr>
        <w:t xml:space="preserve">south) are evaluated by comparing the detailed measured sections from </w:t>
      </w:r>
      <w:proofErr w:type="spellStart"/>
      <w:r w:rsidR="00171003" w:rsidRPr="00313D75">
        <w:rPr>
          <w:rFonts w:ascii="Times New Roman" w:hAnsi="Times New Roman" w:cs="Times New Roman"/>
        </w:rPr>
        <w:t>Cañon</w:t>
      </w:r>
      <w:proofErr w:type="spellEnd"/>
      <w:r w:rsidRPr="00313D75">
        <w:rPr>
          <w:rFonts w:ascii="Times New Roman" w:hAnsi="Times New Roman" w:cs="Times New Roman"/>
        </w:rPr>
        <w:t xml:space="preserve"> Largo study area in the central SJB with the Arroyo </w:t>
      </w:r>
      <w:proofErr w:type="spellStart"/>
      <w:r w:rsidRPr="00313D75">
        <w:rPr>
          <w:rFonts w:ascii="Times New Roman" w:hAnsi="Times New Roman" w:cs="Times New Roman"/>
        </w:rPr>
        <w:t>Chijuilla</w:t>
      </w:r>
      <w:proofErr w:type="spellEnd"/>
      <w:r w:rsidRPr="00313D75">
        <w:rPr>
          <w:rFonts w:ascii="Times New Roman" w:hAnsi="Times New Roman" w:cs="Times New Roman"/>
        </w:rPr>
        <w:t xml:space="preserve"> and Continental Divide study areas, located approximately 80 km to the southeast</w:t>
      </w:r>
      <w:r w:rsidR="009D16D4" w:rsidRPr="00313D75">
        <w:rPr>
          <w:rFonts w:ascii="Times New Roman" w:hAnsi="Times New Roman" w:cs="Times New Roman"/>
        </w:rPr>
        <w:t xml:space="preserve"> </w:t>
      </w:r>
      <w:r w:rsidRPr="00313D75">
        <w:rPr>
          <w:rFonts w:ascii="Times New Roman" w:hAnsi="Times New Roman" w:cs="Times New Roman"/>
        </w:rPr>
        <w:t>(Fig. 3), and from channel measurements (Fig. 6) and photomosaics collected in the northern, central, and southern San Juan Basin (Figs. 1 and 7). Through these comparisons, significant changes</w:t>
      </w:r>
      <w:r w:rsidR="00C173CC" w:rsidRPr="00313D75">
        <w:rPr>
          <w:rFonts w:ascii="Times New Roman" w:hAnsi="Times New Roman" w:cs="Times New Roman"/>
        </w:rPr>
        <w:t xml:space="preserve"> are observed</w:t>
      </w:r>
      <w:r w:rsidRPr="00313D75">
        <w:rPr>
          <w:rFonts w:ascii="Times New Roman" w:hAnsi="Times New Roman" w:cs="Times New Roman"/>
        </w:rPr>
        <w:t xml:space="preserve"> in</w:t>
      </w:r>
      <w:r w:rsidR="00C173CC" w:rsidRPr="00313D75">
        <w:rPr>
          <w:rFonts w:ascii="Times New Roman" w:hAnsi="Times New Roman" w:cs="Times New Roman"/>
        </w:rPr>
        <w:t xml:space="preserve"> </w:t>
      </w:r>
      <w:r w:rsidRPr="00313D75">
        <w:rPr>
          <w:rFonts w:ascii="Times New Roman" w:hAnsi="Times New Roman" w:cs="Times New Roman"/>
        </w:rPr>
        <w:t>sandstone</w:t>
      </w:r>
      <w:r w:rsidR="00C173CC" w:rsidRPr="00313D75">
        <w:rPr>
          <w:rFonts w:ascii="Times New Roman" w:hAnsi="Times New Roman" w:cs="Times New Roman"/>
        </w:rPr>
        <w:t>/</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w:t>
      </w:r>
      <w:r w:rsidR="00C173CC" w:rsidRPr="00313D75">
        <w:rPr>
          <w:rFonts w:ascii="Times New Roman" w:hAnsi="Times New Roman" w:cs="Times New Roman"/>
        </w:rPr>
        <w:t>ratio</w:t>
      </w:r>
      <w:r w:rsidRPr="00313D75">
        <w:rPr>
          <w:rFonts w:ascii="Times New Roman" w:hAnsi="Times New Roman" w:cs="Times New Roman"/>
        </w:rPr>
        <w:t>, grain size (Fig. 3), average channel size (Fig. 6), and degree of channel amalgamation</w:t>
      </w:r>
      <w:r w:rsidR="009C6ABA" w:rsidRPr="00313D75">
        <w:rPr>
          <w:rFonts w:ascii="Times New Roman" w:hAnsi="Times New Roman" w:cs="Times New Roman"/>
        </w:rPr>
        <w:t xml:space="preserve"> from north to south </w:t>
      </w:r>
      <w:r w:rsidRPr="00313D75">
        <w:rPr>
          <w:rFonts w:ascii="Times New Roman" w:hAnsi="Times New Roman" w:cs="Times New Roman"/>
        </w:rPr>
        <w:t>(Fig. 7)</w:t>
      </w:r>
      <w:r w:rsidR="00C173CC" w:rsidRPr="00313D75">
        <w:rPr>
          <w:rFonts w:ascii="Times New Roman" w:hAnsi="Times New Roman" w:cs="Times New Roman"/>
        </w:rPr>
        <w:t>.</w:t>
      </w:r>
    </w:p>
    <w:p w14:paraId="59F6D74A" w14:textId="1EE7C82D" w:rsidR="00F82F7F" w:rsidRPr="00313D75" w:rsidRDefault="00F82F7F" w:rsidP="00780CEA">
      <w:pPr>
        <w:spacing w:line="480" w:lineRule="auto"/>
        <w:ind w:firstLine="720"/>
        <w:rPr>
          <w:rFonts w:ascii="Times New Roman" w:hAnsi="Times New Roman" w:cs="Times New Roman"/>
        </w:rPr>
      </w:pPr>
      <w:r w:rsidRPr="00313D75">
        <w:rPr>
          <w:rFonts w:ascii="Times New Roman" w:hAnsi="Times New Roman" w:cs="Times New Roman"/>
        </w:rPr>
        <w:lastRenderedPageBreak/>
        <w:t xml:space="preserve">The percentage of sandstone vs.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is calculated from the measured sections from the </w:t>
      </w:r>
      <w:proofErr w:type="spellStart"/>
      <w:r w:rsidR="00171003" w:rsidRPr="00313D75">
        <w:rPr>
          <w:rFonts w:ascii="Times New Roman" w:hAnsi="Times New Roman" w:cs="Times New Roman"/>
        </w:rPr>
        <w:t>Cañon</w:t>
      </w:r>
      <w:proofErr w:type="spellEnd"/>
      <w:r w:rsidRPr="00313D75">
        <w:rPr>
          <w:rFonts w:ascii="Times New Roman" w:hAnsi="Times New Roman" w:cs="Times New Roman"/>
        </w:rPr>
        <w:t xml:space="preserve"> Largo, Arroyo </w:t>
      </w:r>
      <w:proofErr w:type="spellStart"/>
      <w:r w:rsidRPr="00313D75">
        <w:rPr>
          <w:rFonts w:ascii="Times New Roman" w:hAnsi="Times New Roman" w:cs="Times New Roman"/>
        </w:rPr>
        <w:t>Chijuilla</w:t>
      </w:r>
      <w:proofErr w:type="spellEnd"/>
      <w:r w:rsidRPr="00313D75">
        <w:rPr>
          <w:rFonts w:ascii="Times New Roman" w:hAnsi="Times New Roman" w:cs="Times New Roman"/>
        </w:rPr>
        <w:t xml:space="preserve">, and Continental Divide study areas (Fig. 3). Due to the limited amount of the Nacimiento Formation that could be measured from outcrop, we only include data from the Cuba Mesa and Regina </w:t>
      </w:r>
      <w:r w:rsidR="00ED7EE1" w:rsidRPr="00313D75">
        <w:rPr>
          <w:rFonts w:ascii="Times New Roman" w:hAnsi="Times New Roman" w:cs="Times New Roman"/>
        </w:rPr>
        <w:t>M</w:t>
      </w:r>
      <w:r w:rsidRPr="00313D75">
        <w:rPr>
          <w:rFonts w:ascii="Times New Roman" w:hAnsi="Times New Roman" w:cs="Times New Roman"/>
        </w:rPr>
        <w:t xml:space="preserve">embers. These data show a decrease in the percentage of sandstone from north to south, and thus an increased abundance of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The Cuba Mesa and Regina deposits in </w:t>
      </w:r>
      <w:proofErr w:type="spellStart"/>
      <w:r w:rsidR="00171003" w:rsidRPr="00313D75">
        <w:rPr>
          <w:rFonts w:ascii="Times New Roman" w:hAnsi="Times New Roman" w:cs="Times New Roman"/>
        </w:rPr>
        <w:t>Cañon</w:t>
      </w:r>
      <w:proofErr w:type="spellEnd"/>
      <w:r w:rsidRPr="00313D75">
        <w:rPr>
          <w:rFonts w:ascii="Times New Roman" w:hAnsi="Times New Roman" w:cs="Times New Roman"/>
        </w:rPr>
        <w:t xml:space="preserve"> Largo are composed of 72% sandstone lithofacies (22%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6% covered), compared to 55% sandstone (39%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6% covered) in Arroyo </w:t>
      </w:r>
      <w:proofErr w:type="spellStart"/>
      <w:r w:rsidRPr="00313D75">
        <w:rPr>
          <w:rFonts w:ascii="Times New Roman" w:hAnsi="Times New Roman" w:cs="Times New Roman"/>
        </w:rPr>
        <w:t>Chijuilla</w:t>
      </w:r>
      <w:proofErr w:type="spellEnd"/>
      <w:r w:rsidRPr="00313D75">
        <w:rPr>
          <w:rFonts w:ascii="Times New Roman" w:hAnsi="Times New Roman" w:cs="Times New Roman"/>
        </w:rPr>
        <w:t xml:space="preserve"> and 50% sandstone (46% </w:t>
      </w:r>
      <w:proofErr w:type="spellStart"/>
      <w:r w:rsidRPr="00313D75">
        <w:rPr>
          <w:rFonts w:ascii="Times New Roman" w:hAnsi="Times New Roman" w:cs="Times New Roman"/>
        </w:rPr>
        <w:t>mudrock</w:t>
      </w:r>
      <w:proofErr w:type="spellEnd"/>
      <w:r w:rsidRPr="00313D75">
        <w:rPr>
          <w:rFonts w:ascii="Times New Roman" w:hAnsi="Times New Roman" w:cs="Times New Roman"/>
        </w:rPr>
        <w:t>, 4% covered) in Continental Divide.</w:t>
      </w:r>
    </w:p>
    <w:p w14:paraId="6DAE2A84" w14:textId="4EDA5A83" w:rsidR="00F82F7F" w:rsidRPr="00313D75" w:rsidRDefault="00F82F7F" w:rsidP="00780CEA">
      <w:pPr>
        <w:spacing w:line="480" w:lineRule="auto"/>
        <w:ind w:firstLine="720"/>
        <w:rPr>
          <w:rFonts w:ascii="Times New Roman" w:hAnsi="Times New Roman" w:cs="Times New Roman"/>
        </w:rPr>
      </w:pPr>
      <w:r w:rsidRPr="00313D75">
        <w:rPr>
          <w:rFonts w:ascii="Times New Roman" w:hAnsi="Times New Roman" w:cs="Times New Roman"/>
        </w:rPr>
        <w:t xml:space="preserve">Grain sizes in the sandstone deposits are overall coarser in northern and central SJB </w:t>
      </w:r>
      <w:r w:rsidR="009C6ABA" w:rsidRPr="00313D75">
        <w:rPr>
          <w:rFonts w:ascii="Times New Roman" w:hAnsi="Times New Roman" w:cs="Times New Roman"/>
        </w:rPr>
        <w:t>than in</w:t>
      </w:r>
      <w:r w:rsidRPr="00313D75">
        <w:rPr>
          <w:rFonts w:ascii="Times New Roman" w:hAnsi="Times New Roman" w:cs="Times New Roman"/>
        </w:rPr>
        <w:t xml:space="preserve"> the southern study areas, with most common grain sizes in channels changing from an abundance of very coarse</w:t>
      </w:r>
      <w:r w:rsidR="00C568FF" w:rsidRPr="00313D75">
        <w:rPr>
          <w:rFonts w:ascii="Times New Roman" w:hAnsi="Times New Roman" w:cs="Times New Roman"/>
        </w:rPr>
        <w:t xml:space="preserve"> to </w:t>
      </w:r>
      <w:r w:rsidRPr="00313D75">
        <w:rPr>
          <w:rFonts w:ascii="Times New Roman" w:hAnsi="Times New Roman" w:cs="Times New Roman"/>
        </w:rPr>
        <w:t>coarse</w:t>
      </w:r>
      <w:r w:rsidR="00EB2E08" w:rsidRPr="00313D75">
        <w:rPr>
          <w:rFonts w:ascii="Times New Roman" w:hAnsi="Times New Roman" w:cs="Times New Roman"/>
        </w:rPr>
        <w:t xml:space="preserve"> sand</w:t>
      </w:r>
      <w:r w:rsidRPr="00313D75">
        <w:rPr>
          <w:rFonts w:ascii="Times New Roman" w:hAnsi="Times New Roman" w:cs="Times New Roman"/>
        </w:rPr>
        <w:t xml:space="preserve"> in </w:t>
      </w:r>
      <w:proofErr w:type="spellStart"/>
      <w:r w:rsidR="00171003" w:rsidRPr="00313D75">
        <w:rPr>
          <w:rFonts w:ascii="Times New Roman" w:hAnsi="Times New Roman" w:cs="Times New Roman"/>
        </w:rPr>
        <w:t>Cañon</w:t>
      </w:r>
      <w:proofErr w:type="spellEnd"/>
      <w:r w:rsidRPr="00313D75">
        <w:rPr>
          <w:rFonts w:ascii="Times New Roman" w:hAnsi="Times New Roman" w:cs="Times New Roman"/>
        </w:rPr>
        <w:t xml:space="preserve"> Largo to a </w:t>
      </w:r>
      <w:r w:rsidR="00C568FF" w:rsidRPr="00313D75">
        <w:rPr>
          <w:rFonts w:ascii="Times New Roman" w:hAnsi="Times New Roman" w:cs="Times New Roman"/>
        </w:rPr>
        <w:t xml:space="preserve">wider </w:t>
      </w:r>
      <w:r w:rsidRPr="00313D75">
        <w:rPr>
          <w:rFonts w:ascii="Times New Roman" w:hAnsi="Times New Roman" w:cs="Times New Roman"/>
        </w:rPr>
        <w:t>range of grain sizes</w:t>
      </w:r>
      <w:r w:rsidR="00C568FF" w:rsidRPr="00313D75">
        <w:rPr>
          <w:rFonts w:ascii="Times New Roman" w:hAnsi="Times New Roman" w:cs="Times New Roman"/>
        </w:rPr>
        <w:t xml:space="preserve"> spanning</w:t>
      </w:r>
      <w:r w:rsidRPr="00313D75">
        <w:rPr>
          <w:rFonts w:ascii="Times New Roman" w:hAnsi="Times New Roman" w:cs="Times New Roman"/>
        </w:rPr>
        <w:t xml:space="preserve"> from very coarse</w:t>
      </w:r>
      <w:r w:rsidR="00C568FF" w:rsidRPr="00313D75">
        <w:rPr>
          <w:rFonts w:ascii="Times New Roman" w:hAnsi="Times New Roman" w:cs="Times New Roman"/>
        </w:rPr>
        <w:t xml:space="preserve"> to </w:t>
      </w:r>
      <w:r w:rsidRPr="00313D75">
        <w:rPr>
          <w:rFonts w:ascii="Times New Roman" w:hAnsi="Times New Roman" w:cs="Times New Roman"/>
        </w:rPr>
        <w:t>fine</w:t>
      </w:r>
      <w:r w:rsidR="00EB2E08" w:rsidRPr="00313D75">
        <w:rPr>
          <w:rFonts w:ascii="Times New Roman" w:hAnsi="Times New Roman" w:cs="Times New Roman"/>
        </w:rPr>
        <w:t xml:space="preserve"> sand</w:t>
      </w:r>
      <w:r w:rsidRPr="00313D75">
        <w:rPr>
          <w:rFonts w:ascii="Times New Roman" w:hAnsi="Times New Roman" w:cs="Times New Roman"/>
        </w:rPr>
        <w:t xml:space="preserve"> in the southern Continental Divide and Arroyo </w:t>
      </w:r>
      <w:proofErr w:type="spellStart"/>
      <w:r w:rsidRPr="00313D75">
        <w:rPr>
          <w:rFonts w:ascii="Times New Roman" w:hAnsi="Times New Roman" w:cs="Times New Roman"/>
        </w:rPr>
        <w:t>Chijuilla</w:t>
      </w:r>
      <w:proofErr w:type="spellEnd"/>
      <w:r w:rsidRPr="00313D75">
        <w:rPr>
          <w:rFonts w:ascii="Times New Roman" w:hAnsi="Times New Roman" w:cs="Times New Roman"/>
        </w:rPr>
        <w:t xml:space="preserve"> study areas (Fig. 3). In addition, the floodplain deposits show a greater abundance of silt in </w:t>
      </w:r>
      <w:proofErr w:type="spellStart"/>
      <w:r w:rsidR="00171003" w:rsidRPr="00313D75">
        <w:rPr>
          <w:rFonts w:ascii="Times New Roman" w:hAnsi="Times New Roman" w:cs="Times New Roman"/>
        </w:rPr>
        <w:t>Cañon</w:t>
      </w:r>
      <w:proofErr w:type="spellEnd"/>
      <w:r w:rsidRPr="00313D75">
        <w:rPr>
          <w:rFonts w:ascii="Times New Roman" w:hAnsi="Times New Roman" w:cs="Times New Roman"/>
        </w:rPr>
        <w:t xml:space="preserve"> Largo and a dominance of clay in Continental Divide and Arroyo </w:t>
      </w:r>
      <w:proofErr w:type="spellStart"/>
      <w:r w:rsidRPr="00313D75">
        <w:rPr>
          <w:rFonts w:ascii="Times New Roman" w:hAnsi="Times New Roman" w:cs="Times New Roman"/>
        </w:rPr>
        <w:t>Chijuilla</w:t>
      </w:r>
      <w:proofErr w:type="spellEnd"/>
      <w:r w:rsidRPr="00313D75">
        <w:rPr>
          <w:rFonts w:ascii="Times New Roman" w:hAnsi="Times New Roman" w:cs="Times New Roman"/>
        </w:rPr>
        <w:t xml:space="preserve"> (Fig. 3).</w:t>
      </w:r>
    </w:p>
    <w:p w14:paraId="14BEA16D" w14:textId="513B7207" w:rsidR="00F82F7F" w:rsidRPr="00313D75" w:rsidRDefault="00EB2E08" w:rsidP="00780CEA">
      <w:pPr>
        <w:spacing w:line="480" w:lineRule="auto"/>
        <w:ind w:firstLine="720"/>
        <w:rPr>
          <w:rFonts w:ascii="Times New Roman" w:hAnsi="Times New Roman" w:cs="Times New Roman"/>
        </w:rPr>
      </w:pPr>
      <w:r w:rsidRPr="00313D75">
        <w:rPr>
          <w:rFonts w:ascii="Times New Roman" w:hAnsi="Times New Roman" w:cs="Times New Roman"/>
        </w:rPr>
        <w:t xml:space="preserve">The thickness and width of channel </w:t>
      </w:r>
      <w:proofErr w:type="spellStart"/>
      <w:r w:rsidRPr="00313D75">
        <w:rPr>
          <w:rFonts w:ascii="Times New Roman" w:hAnsi="Times New Roman" w:cs="Times New Roman"/>
        </w:rPr>
        <w:t>lithosomes</w:t>
      </w:r>
      <w:proofErr w:type="spellEnd"/>
      <w:r w:rsidR="00F82F7F" w:rsidRPr="00313D75">
        <w:rPr>
          <w:rFonts w:ascii="Times New Roman" w:hAnsi="Times New Roman" w:cs="Times New Roman"/>
        </w:rPr>
        <w:t xml:space="preserve"> </w:t>
      </w:r>
      <w:r w:rsidR="00C568FF" w:rsidRPr="00313D75">
        <w:rPr>
          <w:rFonts w:ascii="Times New Roman" w:hAnsi="Times New Roman" w:cs="Times New Roman"/>
        </w:rPr>
        <w:t xml:space="preserve">also decreases </w:t>
      </w:r>
      <w:r w:rsidR="00F82F7F" w:rsidRPr="00313D75">
        <w:rPr>
          <w:rFonts w:ascii="Times New Roman" w:hAnsi="Times New Roman" w:cs="Times New Roman"/>
        </w:rPr>
        <w:t xml:space="preserve">from north to south (Fig. 6). </w:t>
      </w:r>
      <w:r w:rsidR="002F28E1" w:rsidRPr="00313D75">
        <w:rPr>
          <w:rFonts w:ascii="Times New Roman" w:hAnsi="Times New Roman" w:cs="Times New Roman"/>
        </w:rPr>
        <w:t>Channel fills in the u</w:t>
      </w:r>
      <w:r w:rsidR="00F82F7F" w:rsidRPr="00313D75">
        <w:rPr>
          <w:rFonts w:ascii="Times New Roman" w:hAnsi="Times New Roman" w:cs="Times New Roman"/>
        </w:rPr>
        <w:t xml:space="preserve">pper </w:t>
      </w:r>
      <w:r w:rsidR="002F28E1" w:rsidRPr="00313D75">
        <w:rPr>
          <w:rFonts w:ascii="Times New Roman" w:hAnsi="Times New Roman" w:cs="Times New Roman"/>
        </w:rPr>
        <w:t xml:space="preserve">part of the </w:t>
      </w:r>
      <w:r w:rsidR="00F82F7F" w:rsidRPr="00313D75">
        <w:rPr>
          <w:rFonts w:ascii="Times New Roman" w:hAnsi="Times New Roman" w:cs="Times New Roman"/>
        </w:rPr>
        <w:t xml:space="preserve">Nacimiento decrease from an average </w:t>
      </w:r>
      <w:r w:rsidR="00E55B41" w:rsidRPr="00313D75">
        <w:rPr>
          <w:rFonts w:ascii="Times New Roman" w:hAnsi="Times New Roman" w:cs="Times New Roman"/>
        </w:rPr>
        <w:t xml:space="preserve">depth </w:t>
      </w:r>
      <w:r w:rsidR="00F82F7F" w:rsidRPr="00313D75">
        <w:rPr>
          <w:rFonts w:ascii="Times New Roman" w:hAnsi="Times New Roman" w:cs="Times New Roman"/>
        </w:rPr>
        <w:t xml:space="preserve">of 19.8 m and average width of 358.8 m in </w:t>
      </w:r>
      <w:proofErr w:type="spellStart"/>
      <w:r w:rsidR="00171003" w:rsidRPr="00313D75">
        <w:rPr>
          <w:rFonts w:ascii="Times New Roman" w:hAnsi="Times New Roman" w:cs="Times New Roman"/>
        </w:rPr>
        <w:t>Cañon</w:t>
      </w:r>
      <w:proofErr w:type="spellEnd"/>
      <w:r w:rsidR="00F82F7F" w:rsidRPr="00313D75">
        <w:rPr>
          <w:rFonts w:ascii="Times New Roman" w:hAnsi="Times New Roman" w:cs="Times New Roman"/>
        </w:rPr>
        <w:t xml:space="preserve"> Largo to an average </w:t>
      </w:r>
      <w:r w:rsidR="00E55B41" w:rsidRPr="00313D75">
        <w:rPr>
          <w:rFonts w:ascii="Times New Roman" w:hAnsi="Times New Roman" w:cs="Times New Roman"/>
        </w:rPr>
        <w:t xml:space="preserve">depth </w:t>
      </w:r>
      <w:r w:rsidR="00F82F7F" w:rsidRPr="00313D75">
        <w:rPr>
          <w:rFonts w:ascii="Times New Roman" w:hAnsi="Times New Roman" w:cs="Times New Roman"/>
        </w:rPr>
        <w:t xml:space="preserve">of 6.0 m and average width of 138.9 m in Arroyo </w:t>
      </w:r>
      <w:proofErr w:type="spellStart"/>
      <w:r w:rsidR="00F82F7F" w:rsidRPr="00313D75">
        <w:rPr>
          <w:rFonts w:ascii="Times New Roman" w:hAnsi="Times New Roman" w:cs="Times New Roman"/>
        </w:rPr>
        <w:t>Chijuilla</w:t>
      </w:r>
      <w:proofErr w:type="spellEnd"/>
      <w:r w:rsidR="00F82F7F" w:rsidRPr="00313D75">
        <w:rPr>
          <w:rFonts w:ascii="Times New Roman" w:hAnsi="Times New Roman" w:cs="Times New Roman"/>
        </w:rPr>
        <w:t xml:space="preserve"> (average decrease of 69% in height and 61% in width). The Cuba Mesa channels decrease from an average </w:t>
      </w:r>
      <w:r w:rsidR="00E55B41" w:rsidRPr="00313D75">
        <w:rPr>
          <w:rFonts w:ascii="Times New Roman" w:hAnsi="Times New Roman" w:cs="Times New Roman"/>
        </w:rPr>
        <w:t xml:space="preserve">depth </w:t>
      </w:r>
      <w:r w:rsidR="00F82F7F" w:rsidRPr="00313D75">
        <w:rPr>
          <w:rFonts w:ascii="Times New Roman" w:hAnsi="Times New Roman" w:cs="Times New Roman"/>
        </w:rPr>
        <w:t xml:space="preserve">of 26.9 m and average width of 979.2 m in </w:t>
      </w:r>
      <w:proofErr w:type="spellStart"/>
      <w:r w:rsidR="00171003" w:rsidRPr="00313D75">
        <w:rPr>
          <w:rFonts w:ascii="Times New Roman" w:hAnsi="Times New Roman" w:cs="Times New Roman"/>
        </w:rPr>
        <w:t>Cañon</w:t>
      </w:r>
      <w:proofErr w:type="spellEnd"/>
      <w:r w:rsidR="00F82F7F" w:rsidRPr="00313D75">
        <w:rPr>
          <w:rFonts w:ascii="Times New Roman" w:hAnsi="Times New Roman" w:cs="Times New Roman"/>
        </w:rPr>
        <w:t xml:space="preserve"> Largo to an average </w:t>
      </w:r>
      <w:r w:rsidR="00E55B41" w:rsidRPr="00313D75">
        <w:rPr>
          <w:rFonts w:ascii="Times New Roman" w:hAnsi="Times New Roman" w:cs="Times New Roman"/>
        </w:rPr>
        <w:t xml:space="preserve">depth </w:t>
      </w:r>
      <w:r w:rsidR="00F82F7F" w:rsidRPr="00313D75">
        <w:rPr>
          <w:rFonts w:ascii="Times New Roman" w:hAnsi="Times New Roman" w:cs="Times New Roman"/>
        </w:rPr>
        <w:t xml:space="preserve">of 11.9 m and average width of 300.7 m in Arroyo </w:t>
      </w:r>
      <w:proofErr w:type="spellStart"/>
      <w:r w:rsidR="00F82F7F" w:rsidRPr="00313D75">
        <w:rPr>
          <w:rFonts w:ascii="Times New Roman" w:hAnsi="Times New Roman" w:cs="Times New Roman"/>
        </w:rPr>
        <w:t>Chijuilla</w:t>
      </w:r>
      <w:proofErr w:type="spellEnd"/>
      <w:r w:rsidR="00F82F7F" w:rsidRPr="00313D75">
        <w:rPr>
          <w:rFonts w:ascii="Times New Roman" w:hAnsi="Times New Roman" w:cs="Times New Roman"/>
        </w:rPr>
        <w:t xml:space="preserve"> (average of 56% decrease in height and</w:t>
      </w:r>
      <w:r w:rsidR="009D16D4" w:rsidRPr="00313D75">
        <w:rPr>
          <w:rFonts w:ascii="Times New Roman" w:hAnsi="Times New Roman" w:cs="Times New Roman"/>
        </w:rPr>
        <w:t xml:space="preserve"> </w:t>
      </w:r>
      <w:r w:rsidR="00F82F7F" w:rsidRPr="00313D75">
        <w:rPr>
          <w:rFonts w:ascii="Times New Roman" w:hAnsi="Times New Roman" w:cs="Times New Roman"/>
        </w:rPr>
        <w:t>69% decrease in</w:t>
      </w:r>
      <w:r w:rsidR="00D355CA" w:rsidRPr="00313D75">
        <w:rPr>
          <w:rFonts w:ascii="Times New Roman" w:hAnsi="Times New Roman" w:cs="Times New Roman"/>
          <w:b/>
        </w:rPr>
        <w:t xml:space="preserve"> </w:t>
      </w:r>
      <w:r w:rsidR="00F82F7F" w:rsidRPr="00313D75">
        <w:rPr>
          <w:rFonts w:ascii="Times New Roman" w:hAnsi="Times New Roman" w:cs="Times New Roman"/>
        </w:rPr>
        <w:t xml:space="preserve">width). The Regina channels decrease from an average </w:t>
      </w:r>
      <w:r w:rsidR="00E55B41" w:rsidRPr="00313D75">
        <w:rPr>
          <w:rFonts w:ascii="Times New Roman" w:hAnsi="Times New Roman" w:cs="Times New Roman"/>
        </w:rPr>
        <w:t xml:space="preserve">depth </w:t>
      </w:r>
      <w:r w:rsidR="00F82F7F" w:rsidRPr="00313D75">
        <w:rPr>
          <w:rFonts w:ascii="Times New Roman" w:hAnsi="Times New Roman" w:cs="Times New Roman"/>
        </w:rPr>
        <w:t xml:space="preserve">of 8.7 m and average width of 378.0 m in </w:t>
      </w:r>
      <w:proofErr w:type="spellStart"/>
      <w:r w:rsidR="00171003" w:rsidRPr="00313D75">
        <w:rPr>
          <w:rFonts w:ascii="Times New Roman" w:hAnsi="Times New Roman" w:cs="Times New Roman"/>
        </w:rPr>
        <w:t>Cañon</w:t>
      </w:r>
      <w:proofErr w:type="spellEnd"/>
      <w:r w:rsidR="00F82F7F" w:rsidRPr="00313D75">
        <w:rPr>
          <w:rFonts w:ascii="Times New Roman" w:hAnsi="Times New Roman" w:cs="Times New Roman"/>
        </w:rPr>
        <w:t xml:space="preserve"> Largo to an average </w:t>
      </w:r>
      <w:r w:rsidR="00E55B41" w:rsidRPr="00313D75">
        <w:rPr>
          <w:rFonts w:ascii="Times New Roman" w:hAnsi="Times New Roman" w:cs="Times New Roman"/>
        </w:rPr>
        <w:t xml:space="preserve">depth </w:t>
      </w:r>
      <w:r w:rsidR="00F82F7F" w:rsidRPr="00313D75">
        <w:rPr>
          <w:rFonts w:ascii="Times New Roman" w:hAnsi="Times New Roman" w:cs="Times New Roman"/>
        </w:rPr>
        <w:t xml:space="preserve">of 7.3 m and average width of 118.2 m in Arroyo </w:t>
      </w:r>
      <w:proofErr w:type="spellStart"/>
      <w:r w:rsidR="00F82F7F" w:rsidRPr="00313D75">
        <w:rPr>
          <w:rFonts w:ascii="Times New Roman" w:hAnsi="Times New Roman" w:cs="Times New Roman"/>
        </w:rPr>
        <w:t>Chijuilla</w:t>
      </w:r>
      <w:proofErr w:type="spellEnd"/>
      <w:r w:rsidR="00F82F7F" w:rsidRPr="00313D75">
        <w:rPr>
          <w:rFonts w:ascii="Times New Roman" w:hAnsi="Times New Roman" w:cs="Times New Roman"/>
        </w:rPr>
        <w:t xml:space="preserve"> (average decrease of 16% in height and 69% in width).</w:t>
      </w:r>
    </w:p>
    <w:p w14:paraId="56EBDCA0" w14:textId="68CC8F9A" w:rsidR="00F82F7F" w:rsidRPr="00313D75" w:rsidRDefault="00F82F7F" w:rsidP="00780CEA">
      <w:pPr>
        <w:spacing w:line="480" w:lineRule="auto"/>
        <w:ind w:firstLine="720"/>
        <w:rPr>
          <w:rFonts w:ascii="Times New Roman" w:hAnsi="Times New Roman" w:cs="Times New Roman"/>
        </w:rPr>
      </w:pPr>
      <w:r w:rsidRPr="00313D75">
        <w:rPr>
          <w:rFonts w:ascii="Times New Roman" w:hAnsi="Times New Roman" w:cs="Times New Roman"/>
        </w:rPr>
        <w:t xml:space="preserve">There is an overall decreasing trend in channel amalgamation from north to south that is best observed in the </w:t>
      </w:r>
      <w:proofErr w:type="spellStart"/>
      <w:r w:rsidRPr="00313D75">
        <w:rPr>
          <w:rFonts w:ascii="Times New Roman" w:hAnsi="Times New Roman" w:cs="Times New Roman"/>
        </w:rPr>
        <w:t>photopanels</w:t>
      </w:r>
      <w:proofErr w:type="spellEnd"/>
      <w:r w:rsidRPr="00313D75">
        <w:rPr>
          <w:rFonts w:ascii="Times New Roman" w:hAnsi="Times New Roman" w:cs="Times New Roman"/>
        </w:rPr>
        <w:t xml:space="preserve"> of the Cuba Mesa Member (Fig. 7). The most laterally and vertically </w:t>
      </w:r>
      <w:r w:rsidRPr="00313D75">
        <w:rPr>
          <w:rFonts w:ascii="Times New Roman" w:hAnsi="Times New Roman" w:cs="Times New Roman"/>
        </w:rPr>
        <w:lastRenderedPageBreak/>
        <w:t xml:space="preserve">amalgamated channel complexes are in the northern SJB (Fig. 7a) and are dominated by </w:t>
      </w:r>
      <w:r w:rsidR="000311E8" w:rsidRPr="00313D75">
        <w:rPr>
          <w:rFonts w:ascii="Times New Roman" w:hAnsi="Times New Roman" w:cs="Times New Roman"/>
        </w:rPr>
        <w:t>AS 1</w:t>
      </w:r>
      <w:r w:rsidRPr="00313D75">
        <w:rPr>
          <w:rFonts w:ascii="Times New Roman" w:hAnsi="Times New Roman" w:cs="Times New Roman"/>
        </w:rPr>
        <w:t xml:space="preserve">. In </w:t>
      </w:r>
      <w:proofErr w:type="spellStart"/>
      <w:r w:rsidR="00171003" w:rsidRPr="00313D75">
        <w:rPr>
          <w:rFonts w:ascii="Times New Roman" w:hAnsi="Times New Roman" w:cs="Times New Roman"/>
        </w:rPr>
        <w:t>Cañon</w:t>
      </w:r>
      <w:proofErr w:type="spellEnd"/>
      <w:r w:rsidRPr="00313D75">
        <w:rPr>
          <w:rFonts w:ascii="Times New Roman" w:hAnsi="Times New Roman" w:cs="Times New Roman"/>
        </w:rPr>
        <w:t xml:space="preserve"> Largo (central SJB), the channel complexes are still laterally amalgamated, but there is a visible decrease in the degree of vertical</w:t>
      </w:r>
      <w:r w:rsidR="009D16D4" w:rsidRPr="00313D75">
        <w:rPr>
          <w:rFonts w:ascii="Times New Roman" w:hAnsi="Times New Roman" w:cs="Times New Roman"/>
        </w:rPr>
        <w:t xml:space="preserve"> </w:t>
      </w:r>
      <w:r w:rsidRPr="00313D75">
        <w:rPr>
          <w:rFonts w:ascii="Times New Roman" w:hAnsi="Times New Roman" w:cs="Times New Roman"/>
        </w:rPr>
        <w:t xml:space="preserve">amalgamation (Fig. 7b). These channel complexes still meet the recognition criteria for </w:t>
      </w:r>
      <w:r w:rsidR="000311E8" w:rsidRPr="00313D75">
        <w:rPr>
          <w:rFonts w:ascii="Times New Roman" w:hAnsi="Times New Roman" w:cs="Times New Roman"/>
        </w:rPr>
        <w:t>AS 2</w:t>
      </w:r>
      <w:r w:rsidRPr="00313D75">
        <w:rPr>
          <w:rFonts w:ascii="Times New Roman" w:hAnsi="Times New Roman" w:cs="Times New Roman"/>
        </w:rPr>
        <w:t xml:space="preserve">, but they are separated by </w:t>
      </w:r>
      <w:r w:rsidR="006D3C7A" w:rsidRPr="00313D75">
        <w:rPr>
          <w:rFonts w:ascii="Times New Roman" w:hAnsi="Times New Roman" w:cs="Times New Roman"/>
        </w:rPr>
        <w:t xml:space="preserve">significant </w:t>
      </w:r>
      <w:r w:rsidRPr="00313D75">
        <w:rPr>
          <w:rFonts w:ascii="Times New Roman" w:hAnsi="Times New Roman" w:cs="Times New Roman"/>
        </w:rPr>
        <w:t>intervals of floodplain deposits (</w:t>
      </w:r>
      <w:r w:rsidR="00553C50" w:rsidRPr="00313D75">
        <w:rPr>
          <w:rFonts w:ascii="Cambria Math" w:hAnsi="Cambria Math" w:cs="Cambria Math"/>
        </w:rPr>
        <w:t>~</w:t>
      </w:r>
      <w:r w:rsidRPr="00313D75">
        <w:rPr>
          <w:rFonts w:ascii="Times New Roman" w:hAnsi="Times New Roman" w:cs="Times New Roman"/>
        </w:rPr>
        <w:t>2-4 m thick). In the southern SJB, channel complexes are</w:t>
      </w:r>
      <w:r w:rsidR="006D3C7A" w:rsidRPr="00313D75">
        <w:rPr>
          <w:rFonts w:ascii="Times New Roman" w:hAnsi="Times New Roman" w:cs="Times New Roman"/>
        </w:rPr>
        <w:t xml:space="preserve"> still laterally and vertically amalgamated, but</w:t>
      </w:r>
      <w:r w:rsidRPr="00313D75">
        <w:rPr>
          <w:rFonts w:ascii="Times New Roman" w:hAnsi="Times New Roman" w:cs="Times New Roman"/>
        </w:rPr>
        <w:t xml:space="preserve"> typically separated by thicker floodplain</w:t>
      </w:r>
      <w:r w:rsidR="009D16D4" w:rsidRPr="00313D75">
        <w:rPr>
          <w:rFonts w:ascii="Times New Roman" w:hAnsi="Times New Roman" w:cs="Times New Roman"/>
        </w:rPr>
        <w:t xml:space="preserve"> </w:t>
      </w:r>
      <w:r w:rsidRPr="00313D75">
        <w:rPr>
          <w:rFonts w:ascii="Times New Roman" w:hAnsi="Times New Roman" w:cs="Times New Roman"/>
        </w:rPr>
        <w:t>deposits (</w:t>
      </w:r>
      <w:r w:rsidR="00553C50" w:rsidRPr="00313D75">
        <w:rPr>
          <w:rFonts w:ascii="Cambria Math" w:hAnsi="Cambria Math" w:cs="Cambria Math"/>
        </w:rPr>
        <w:t>~</w:t>
      </w:r>
      <w:r w:rsidRPr="00313D75">
        <w:rPr>
          <w:rFonts w:ascii="Times New Roman" w:hAnsi="Times New Roman" w:cs="Times New Roman"/>
        </w:rPr>
        <w:t xml:space="preserve">10-25 m) (Fig. 7c). These channel complexes are composed of both the </w:t>
      </w:r>
      <w:r w:rsidR="000311E8" w:rsidRPr="00313D75">
        <w:rPr>
          <w:rFonts w:ascii="Times New Roman" w:hAnsi="Times New Roman" w:cs="Times New Roman"/>
        </w:rPr>
        <w:t>AS 1 and AS 2</w:t>
      </w:r>
      <w:r w:rsidRPr="00313D75">
        <w:rPr>
          <w:rFonts w:ascii="Times New Roman" w:hAnsi="Times New Roman" w:cs="Times New Roman"/>
        </w:rPr>
        <w:t>. In</w:t>
      </w:r>
      <w:r w:rsidR="009D16D4" w:rsidRPr="00313D75">
        <w:rPr>
          <w:rFonts w:ascii="Times New Roman" w:hAnsi="Times New Roman" w:cs="Times New Roman"/>
        </w:rPr>
        <w:t xml:space="preserve"> </w:t>
      </w:r>
      <w:r w:rsidRPr="00313D75">
        <w:rPr>
          <w:rFonts w:ascii="Times New Roman" w:hAnsi="Times New Roman" w:cs="Times New Roman"/>
        </w:rPr>
        <w:t xml:space="preserve">addition, </w:t>
      </w:r>
      <w:r w:rsidR="006D3C7A" w:rsidRPr="00313D75">
        <w:rPr>
          <w:rFonts w:ascii="Times New Roman" w:hAnsi="Times New Roman" w:cs="Times New Roman"/>
        </w:rPr>
        <w:t xml:space="preserve">a relative increase in the volume of </w:t>
      </w:r>
      <w:r w:rsidRPr="00313D75">
        <w:rPr>
          <w:rFonts w:ascii="Times New Roman" w:hAnsi="Times New Roman" w:cs="Times New Roman"/>
        </w:rPr>
        <w:t xml:space="preserve">crevasse splay deposits </w:t>
      </w:r>
      <w:r w:rsidR="006D3C7A" w:rsidRPr="00313D75">
        <w:rPr>
          <w:rFonts w:ascii="Times New Roman" w:hAnsi="Times New Roman" w:cs="Times New Roman"/>
        </w:rPr>
        <w:t>is</w:t>
      </w:r>
      <w:r w:rsidRPr="00313D75">
        <w:rPr>
          <w:rFonts w:ascii="Times New Roman" w:hAnsi="Times New Roman" w:cs="Times New Roman"/>
        </w:rPr>
        <w:t xml:space="preserve"> observed in the southern SJB</w:t>
      </w:r>
      <w:r w:rsidR="006D3C7A" w:rsidRPr="00313D75">
        <w:rPr>
          <w:rFonts w:ascii="Times New Roman" w:hAnsi="Times New Roman" w:cs="Times New Roman"/>
        </w:rPr>
        <w:t>,</w:t>
      </w:r>
      <w:r w:rsidRPr="00313D75">
        <w:rPr>
          <w:rFonts w:ascii="Times New Roman" w:hAnsi="Times New Roman" w:cs="Times New Roman"/>
        </w:rPr>
        <w:t xml:space="preserve"> in association with the increased abundance of floodplain deposits (Fig. 7c).</w:t>
      </w:r>
    </w:p>
    <w:p w14:paraId="367E7187" w14:textId="2783B6FF" w:rsidR="00712D4E" w:rsidRPr="00313D75" w:rsidRDefault="00712D4E" w:rsidP="00900BD2">
      <w:pPr>
        <w:spacing w:line="480" w:lineRule="auto"/>
        <w:rPr>
          <w:rFonts w:ascii="Times New Roman" w:hAnsi="Times New Roman" w:cs="Times New Roman"/>
        </w:rPr>
      </w:pPr>
      <w:r w:rsidRPr="00313D75">
        <w:rPr>
          <w:rFonts w:ascii="Times New Roman" w:hAnsi="Times New Roman" w:cs="Times New Roman"/>
          <w:b/>
        </w:rPr>
        <w:t xml:space="preserve">6.3 </w:t>
      </w:r>
      <w:r w:rsidR="006D3C7A" w:rsidRPr="00313D75">
        <w:rPr>
          <w:rFonts w:ascii="Times New Roman" w:hAnsi="Times New Roman" w:cs="Times New Roman"/>
          <w:b/>
        </w:rPr>
        <w:t xml:space="preserve">Vertical </w:t>
      </w:r>
      <w:r w:rsidRPr="00313D75">
        <w:rPr>
          <w:rFonts w:ascii="Times New Roman" w:hAnsi="Times New Roman" w:cs="Times New Roman"/>
          <w:b/>
        </w:rPr>
        <w:t>Stratigraphic trends</w:t>
      </w:r>
    </w:p>
    <w:p w14:paraId="462C037F" w14:textId="6A25C0AF" w:rsidR="00F82F7F" w:rsidRPr="00313D75" w:rsidRDefault="00F82F7F" w:rsidP="00900BD2">
      <w:pPr>
        <w:spacing w:line="480" w:lineRule="auto"/>
        <w:rPr>
          <w:rFonts w:ascii="Times New Roman" w:hAnsi="Times New Roman" w:cs="Times New Roman"/>
        </w:rPr>
      </w:pPr>
      <w:r w:rsidRPr="00313D75">
        <w:rPr>
          <w:rFonts w:ascii="Times New Roman" w:hAnsi="Times New Roman" w:cs="Times New Roman"/>
        </w:rPr>
        <w:t xml:space="preserve">The </w:t>
      </w:r>
      <w:proofErr w:type="spellStart"/>
      <w:r w:rsidRPr="00313D75">
        <w:rPr>
          <w:rFonts w:ascii="Times New Roman" w:hAnsi="Times New Roman" w:cs="Times New Roman"/>
        </w:rPr>
        <w:t>Escavada</w:t>
      </w:r>
      <w:proofErr w:type="spellEnd"/>
      <w:r w:rsidRPr="00313D75">
        <w:rPr>
          <w:rFonts w:ascii="Times New Roman" w:hAnsi="Times New Roman" w:cs="Times New Roman"/>
        </w:rPr>
        <w:t xml:space="preserve"> Member of the uppermost </w:t>
      </w:r>
      <w:r w:rsidR="002F28E1" w:rsidRPr="00313D75">
        <w:rPr>
          <w:rFonts w:ascii="Times New Roman" w:hAnsi="Times New Roman" w:cs="Times New Roman"/>
        </w:rPr>
        <w:t xml:space="preserve">part of the </w:t>
      </w:r>
      <w:r w:rsidRPr="00313D75">
        <w:rPr>
          <w:rFonts w:ascii="Times New Roman" w:hAnsi="Times New Roman" w:cs="Times New Roman"/>
        </w:rPr>
        <w:t xml:space="preserve">Nacimiento Formation is characterized by an upward shift from </w:t>
      </w:r>
      <w:r w:rsidR="006D7B75" w:rsidRPr="00313D75">
        <w:rPr>
          <w:rFonts w:ascii="Times New Roman" w:hAnsi="Times New Roman" w:cs="Times New Roman"/>
        </w:rPr>
        <w:t>AS 3</w:t>
      </w:r>
      <w:r w:rsidRPr="00313D75">
        <w:rPr>
          <w:rFonts w:ascii="Times New Roman" w:hAnsi="Times New Roman" w:cs="Times New Roman"/>
        </w:rPr>
        <w:t xml:space="preserve"> to </w:t>
      </w:r>
      <w:r w:rsidR="006D7B75" w:rsidRPr="00313D75">
        <w:rPr>
          <w:rFonts w:ascii="Times New Roman" w:hAnsi="Times New Roman" w:cs="Times New Roman"/>
        </w:rPr>
        <w:t>AS 2</w:t>
      </w:r>
      <w:r w:rsidRPr="00313D75">
        <w:rPr>
          <w:rFonts w:ascii="Times New Roman" w:hAnsi="Times New Roman" w:cs="Times New Roman"/>
        </w:rPr>
        <w:t xml:space="preserve"> (Fig. </w:t>
      </w:r>
      <w:r w:rsidR="00711547" w:rsidRPr="00313D75">
        <w:rPr>
          <w:rFonts w:ascii="Times New Roman" w:hAnsi="Times New Roman" w:cs="Times New Roman"/>
        </w:rPr>
        <w:t>8</w:t>
      </w:r>
      <w:r w:rsidRPr="00313D75">
        <w:rPr>
          <w:rFonts w:ascii="Times New Roman" w:hAnsi="Times New Roman" w:cs="Times New Roman"/>
        </w:rPr>
        <w:t xml:space="preserve">a; Fig. </w:t>
      </w:r>
      <w:r w:rsidR="00711547" w:rsidRPr="00313D75">
        <w:rPr>
          <w:rFonts w:ascii="Times New Roman" w:hAnsi="Times New Roman" w:cs="Times New Roman"/>
        </w:rPr>
        <w:t>9</w:t>
      </w:r>
      <w:r w:rsidRPr="00313D75">
        <w:rPr>
          <w:rFonts w:ascii="Times New Roman" w:hAnsi="Times New Roman" w:cs="Times New Roman"/>
        </w:rPr>
        <w:t>a). In the northern and central San Juan Basin, this change is observed as</w:t>
      </w:r>
      <w:r w:rsidR="0011339C" w:rsidRPr="00313D75">
        <w:rPr>
          <w:rFonts w:ascii="Times New Roman" w:hAnsi="Times New Roman" w:cs="Times New Roman"/>
        </w:rPr>
        <w:t xml:space="preserve"> a</w:t>
      </w:r>
      <w:r w:rsidRPr="00313D75">
        <w:rPr>
          <w:rFonts w:ascii="Times New Roman" w:hAnsi="Times New Roman" w:cs="Times New Roman"/>
        </w:rPr>
        <w:t xml:space="preserve"> gradual </w:t>
      </w:r>
      <w:r w:rsidR="004A38EB" w:rsidRPr="00313D75">
        <w:rPr>
          <w:rFonts w:ascii="Times New Roman" w:hAnsi="Times New Roman" w:cs="Times New Roman"/>
        </w:rPr>
        <w:t>increase in channel size and degree of amalgamation</w:t>
      </w:r>
      <w:r w:rsidRPr="00313D75">
        <w:rPr>
          <w:rFonts w:ascii="Times New Roman" w:hAnsi="Times New Roman" w:cs="Times New Roman"/>
        </w:rPr>
        <w:t xml:space="preserve"> (Fig. </w:t>
      </w:r>
      <w:r w:rsidR="00711547" w:rsidRPr="00313D75">
        <w:rPr>
          <w:rFonts w:ascii="Times New Roman" w:hAnsi="Times New Roman" w:cs="Times New Roman"/>
        </w:rPr>
        <w:t>9</w:t>
      </w:r>
      <w:r w:rsidRPr="00313D75">
        <w:rPr>
          <w:rFonts w:ascii="Times New Roman" w:hAnsi="Times New Roman" w:cs="Times New Roman"/>
        </w:rPr>
        <w:t>a). In the southern San Juan Basin, the shift appears more abrupt</w:t>
      </w:r>
      <w:r w:rsidR="00CE45C1" w:rsidRPr="00313D75">
        <w:rPr>
          <w:rFonts w:ascii="Times New Roman" w:hAnsi="Times New Roman" w:cs="Times New Roman"/>
        </w:rPr>
        <w:t xml:space="preserve"> </w:t>
      </w:r>
      <w:r w:rsidRPr="00313D75">
        <w:rPr>
          <w:rFonts w:ascii="Times New Roman" w:hAnsi="Times New Roman" w:cs="Times New Roman"/>
        </w:rPr>
        <w:t xml:space="preserve">(Fig. </w:t>
      </w:r>
      <w:r w:rsidR="00711547" w:rsidRPr="00313D75">
        <w:rPr>
          <w:rFonts w:ascii="Times New Roman" w:hAnsi="Times New Roman" w:cs="Times New Roman"/>
        </w:rPr>
        <w:t>8</w:t>
      </w:r>
      <w:r w:rsidR="001E4990" w:rsidRPr="00313D75">
        <w:rPr>
          <w:rFonts w:ascii="Times New Roman" w:hAnsi="Times New Roman" w:cs="Times New Roman"/>
        </w:rPr>
        <w:t>a</w:t>
      </w:r>
      <w:r w:rsidRPr="00313D75">
        <w:rPr>
          <w:rFonts w:ascii="Times New Roman" w:hAnsi="Times New Roman" w:cs="Times New Roman"/>
        </w:rPr>
        <w:t>).</w:t>
      </w:r>
      <w:r w:rsidR="005D207A" w:rsidRPr="00313D75">
        <w:rPr>
          <w:rFonts w:ascii="Times New Roman" w:hAnsi="Times New Roman" w:cs="Times New Roman"/>
        </w:rPr>
        <w:t xml:space="preserve"> The floodplain deposits within the </w:t>
      </w:r>
      <w:proofErr w:type="spellStart"/>
      <w:r w:rsidR="005D207A" w:rsidRPr="00313D75">
        <w:rPr>
          <w:rFonts w:ascii="Times New Roman" w:hAnsi="Times New Roman" w:cs="Times New Roman"/>
        </w:rPr>
        <w:t>Escavada</w:t>
      </w:r>
      <w:proofErr w:type="spellEnd"/>
      <w:r w:rsidR="005D207A" w:rsidRPr="00313D75">
        <w:rPr>
          <w:rFonts w:ascii="Times New Roman" w:hAnsi="Times New Roman" w:cs="Times New Roman"/>
        </w:rPr>
        <w:t xml:space="preserve"> member consist of</w:t>
      </w:r>
      <w:r w:rsidR="006D3C7A" w:rsidRPr="00313D75">
        <w:rPr>
          <w:rFonts w:ascii="Times New Roman" w:hAnsi="Times New Roman" w:cs="Times New Roman"/>
        </w:rPr>
        <w:t xml:space="preserve"> </w:t>
      </w:r>
      <w:r w:rsidR="00F52C70" w:rsidRPr="00313D75">
        <w:rPr>
          <w:rFonts w:ascii="Times New Roman" w:hAnsi="Times New Roman" w:cs="Times New Roman"/>
        </w:rPr>
        <w:t>poorly drained</w:t>
      </w:r>
      <w:r w:rsidR="005D207A" w:rsidRPr="00313D75">
        <w:rPr>
          <w:rFonts w:ascii="Times New Roman" w:hAnsi="Times New Roman" w:cs="Times New Roman"/>
        </w:rPr>
        <w:t xml:space="preserve"> floodplain </w:t>
      </w:r>
      <w:proofErr w:type="spellStart"/>
      <w:r w:rsidR="005D207A" w:rsidRPr="00313D75">
        <w:rPr>
          <w:rFonts w:ascii="Times New Roman" w:hAnsi="Times New Roman" w:cs="Times New Roman"/>
        </w:rPr>
        <w:t>lithosome</w:t>
      </w:r>
      <w:r w:rsidR="006D3C7A" w:rsidRPr="00313D75">
        <w:rPr>
          <w:rFonts w:ascii="Times New Roman" w:hAnsi="Times New Roman" w:cs="Times New Roman"/>
        </w:rPr>
        <w:t>s</w:t>
      </w:r>
      <w:proofErr w:type="spellEnd"/>
      <w:r w:rsidR="005D207A" w:rsidRPr="00313D75">
        <w:rPr>
          <w:rFonts w:ascii="Times New Roman" w:hAnsi="Times New Roman" w:cs="Times New Roman"/>
        </w:rPr>
        <w:t xml:space="preserve"> (FA 4).</w:t>
      </w:r>
    </w:p>
    <w:p w14:paraId="218F0830" w14:textId="7281C292" w:rsidR="00F82F7F" w:rsidRPr="00313D75" w:rsidRDefault="00F82F7F" w:rsidP="00780CEA">
      <w:pPr>
        <w:spacing w:line="480" w:lineRule="auto"/>
        <w:ind w:firstLine="720"/>
        <w:rPr>
          <w:rFonts w:ascii="Times New Roman" w:hAnsi="Times New Roman" w:cs="Times New Roman"/>
        </w:rPr>
      </w:pPr>
      <w:r w:rsidRPr="00313D75">
        <w:rPr>
          <w:rFonts w:ascii="Times New Roman" w:hAnsi="Times New Roman" w:cs="Times New Roman"/>
        </w:rPr>
        <w:t xml:space="preserve">The base of the Cuba Mesa Member of the San Jose Formation is characterized </w:t>
      </w:r>
      <w:r w:rsidR="005D207A" w:rsidRPr="00313D75">
        <w:rPr>
          <w:rFonts w:ascii="Times New Roman" w:hAnsi="Times New Roman" w:cs="Times New Roman"/>
        </w:rPr>
        <w:t>by</w:t>
      </w:r>
      <w:r w:rsidRPr="00313D75">
        <w:rPr>
          <w:rFonts w:ascii="Times New Roman" w:hAnsi="Times New Roman" w:cs="Times New Roman"/>
        </w:rPr>
        <w:t xml:space="preserve"> a shift to </w:t>
      </w:r>
      <w:r w:rsidR="006D7B75" w:rsidRPr="00313D75">
        <w:rPr>
          <w:rFonts w:ascii="Times New Roman" w:hAnsi="Times New Roman" w:cs="Times New Roman"/>
        </w:rPr>
        <w:t>AS 1</w:t>
      </w:r>
      <w:r w:rsidRPr="00313D75">
        <w:rPr>
          <w:rFonts w:ascii="Times New Roman" w:hAnsi="Times New Roman" w:cs="Times New Roman"/>
        </w:rPr>
        <w:t xml:space="preserve"> (Fig. </w:t>
      </w:r>
      <w:r w:rsidR="00711547" w:rsidRPr="00313D75">
        <w:rPr>
          <w:rFonts w:ascii="Times New Roman" w:hAnsi="Times New Roman" w:cs="Times New Roman"/>
        </w:rPr>
        <w:t>8</w:t>
      </w:r>
      <w:r w:rsidRPr="00313D75">
        <w:rPr>
          <w:rFonts w:ascii="Times New Roman" w:hAnsi="Times New Roman" w:cs="Times New Roman"/>
        </w:rPr>
        <w:t>a</w:t>
      </w:r>
      <w:r w:rsidR="001E4990" w:rsidRPr="00313D75">
        <w:rPr>
          <w:rFonts w:ascii="Times New Roman" w:hAnsi="Times New Roman" w:cs="Times New Roman"/>
        </w:rPr>
        <w:t xml:space="preserve">; </w:t>
      </w:r>
      <w:r w:rsidR="00AE5E06" w:rsidRPr="00313D75">
        <w:rPr>
          <w:rFonts w:ascii="Times New Roman" w:hAnsi="Times New Roman" w:cs="Times New Roman"/>
        </w:rPr>
        <w:t>Fig. 9a;</w:t>
      </w:r>
      <w:r w:rsidR="00A5748E" w:rsidRPr="00313D75">
        <w:rPr>
          <w:rFonts w:ascii="Times New Roman" w:hAnsi="Times New Roman" w:cs="Times New Roman"/>
        </w:rPr>
        <w:t xml:space="preserve"> Fig. 10</w:t>
      </w:r>
      <w:proofErr w:type="gramStart"/>
      <w:r w:rsidR="00A5748E" w:rsidRPr="00313D75">
        <w:rPr>
          <w:rFonts w:ascii="Times New Roman" w:hAnsi="Times New Roman" w:cs="Times New Roman"/>
        </w:rPr>
        <w:t>a</w:t>
      </w:r>
      <w:r w:rsidR="001E4990" w:rsidRPr="00313D75">
        <w:rPr>
          <w:rFonts w:ascii="Times New Roman" w:hAnsi="Times New Roman" w:cs="Times New Roman"/>
        </w:rPr>
        <w:t>,b</w:t>
      </w:r>
      <w:proofErr w:type="gramEnd"/>
      <w:r w:rsidRPr="00313D75">
        <w:rPr>
          <w:rFonts w:ascii="Times New Roman" w:hAnsi="Times New Roman" w:cs="Times New Roman"/>
        </w:rPr>
        <w:t xml:space="preserve">). </w:t>
      </w:r>
      <w:r w:rsidR="005D207A" w:rsidRPr="00313D75">
        <w:rPr>
          <w:rFonts w:ascii="Times New Roman" w:hAnsi="Times New Roman" w:cs="Times New Roman"/>
        </w:rPr>
        <w:t xml:space="preserve">The </w:t>
      </w:r>
      <w:r w:rsidR="001E4990" w:rsidRPr="00313D75">
        <w:rPr>
          <w:rFonts w:ascii="Times New Roman" w:hAnsi="Times New Roman" w:cs="Times New Roman"/>
        </w:rPr>
        <w:t xml:space="preserve">abrupt </w:t>
      </w:r>
      <w:r w:rsidRPr="00313D75">
        <w:rPr>
          <w:rFonts w:ascii="Times New Roman" w:hAnsi="Times New Roman" w:cs="Times New Roman"/>
        </w:rPr>
        <w:t>lithologic change characterizes the Nacimiento-San Jose Formation contact in the southern San Juan Basin (Baltz, 1967) (Fig. 10</w:t>
      </w:r>
      <w:r w:rsidR="001E4990" w:rsidRPr="00313D75">
        <w:rPr>
          <w:rFonts w:ascii="Times New Roman" w:hAnsi="Times New Roman" w:cs="Times New Roman"/>
        </w:rPr>
        <w:t>b</w:t>
      </w:r>
      <w:r w:rsidRPr="00313D75">
        <w:rPr>
          <w:rFonts w:ascii="Times New Roman" w:hAnsi="Times New Roman" w:cs="Times New Roman"/>
        </w:rPr>
        <w:t>). The transition in the central and northern San Juan Basin is</w:t>
      </w:r>
      <w:r w:rsidR="005D207A" w:rsidRPr="00313D75">
        <w:rPr>
          <w:rFonts w:ascii="Times New Roman" w:hAnsi="Times New Roman" w:cs="Times New Roman"/>
        </w:rPr>
        <w:t xml:space="preserve"> </w:t>
      </w:r>
      <w:r w:rsidRPr="00313D75">
        <w:rPr>
          <w:rFonts w:ascii="Times New Roman" w:hAnsi="Times New Roman" w:cs="Times New Roman"/>
        </w:rPr>
        <w:t>gradational, making it more difficult to pinpoint the precise location of the contact (Fig. 10</w:t>
      </w:r>
      <w:r w:rsidR="001E4990" w:rsidRPr="00313D75">
        <w:rPr>
          <w:rFonts w:ascii="Times New Roman" w:hAnsi="Times New Roman" w:cs="Times New Roman"/>
        </w:rPr>
        <w:t>a</w:t>
      </w:r>
      <w:r w:rsidRPr="00313D75">
        <w:rPr>
          <w:rFonts w:ascii="Times New Roman" w:hAnsi="Times New Roman" w:cs="Times New Roman"/>
        </w:rPr>
        <w:t xml:space="preserve">). In the southern Arroyo </w:t>
      </w:r>
      <w:proofErr w:type="spellStart"/>
      <w:r w:rsidRPr="00313D75">
        <w:rPr>
          <w:rFonts w:ascii="Times New Roman" w:hAnsi="Times New Roman" w:cs="Times New Roman"/>
        </w:rPr>
        <w:t>Chijuilla</w:t>
      </w:r>
      <w:proofErr w:type="spellEnd"/>
      <w:r w:rsidRPr="00313D75">
        <w:rPr>
          <w:rFonts w:ascii="Times New Roman" w:hAnsi="Times New Roman" w:cs="Times New Roman"/>
        </w:rPr>
        <w:t xml:space="preserve"> and Continental Divide study areas, the Cuba Mesa Member </w:t>
      </w:r>
      <w:r w:rsidR="006D3C7A" w:rsidRPr="00313D75">
        <w:rPr>
          <w:rFonts w:ascii="Times New Roman" w:hAnsi="Times New Roman" w:cs="Times New Roman"/>
        </w:rPr>
        <w:t>comprises</w:t>
      </w:r>
      <w:r w:rsidRPr="00313D75">
        <w:rPr>
          <w:rFonts w:ascii="Times New Roman" w:hAnsi="Times New Roman" w:cs="Times New Roman"/>
        </w:rPr>
        <w:t xml:space="preserve"> three sandstone intervals (lower </w:t>
      </w:r>
      <w:r w:rsidR="00DD7714" w:rsidRPr="00313D75">
        <w:rPr>
          <w:rFonts w:ascii="Times New Roman" w:hAnsi="Times New Roman" w:cs="Times New Roman"/>
        </w:rPr>
        <w:t xml:space="preserve">part of the </w:t>
      </w:r>
      <w:r w:rsidRPr="00313D75">
        <w:rPr>
          <w:rFonts w:ascii="Times New Roman" w:hAnsi="Times New Roman" w:cs="Times New Roman"/>
        </w:rPr>
        <w:t xml:space="preserve">Cuba Mesa, </w:t>
      </w:r>
      <w:r w:rsidR="00DD7714" w:rsidRPr="00313D75">
        <w:rPr>
          <w:rFonts w:ascii="Times New Roman" w:hAnsi="Times New Roman" w:cs="Times New Roman"/>
        </w:rPr>
        <w:t>m</w:t>
      </w:r>
      <w:r w:rsidRPr="00313D75">
        <w:rPr>
          <w:rFonts w:ascii="Times New Roman" w:hAnsi="Times New Roman" w:cs="Times New Roman"/>
        </w:rPr>
        <w:t>iddle</w:t>
      </w:r>
      <w:r w:rsidR="00DD7714" w:rsidRPr="00313D75">
        <w:rPr>
          <w:rFonts w:ascii="Times New Roman" w:hAnsi="Times New Roman" w:cs="Times New Roman"/>
        </w:rPr>
        <w:t xml:space="preserve"> part of the</w:t>
      </w:r>
      <w:r w:rsidRPr="00313D75">
        <w:rPr>
          <w:rFonts w:ascii="Times New Roman" w:hAnsi="Times New Roman" w:cs="Times New Roman"/>
        </w:rPr>
        <w:t xml:space="preserve"> Cuba Mesa, and upper </w:t>
      </w:r>
      <w:r w:rsidR="00DD7714" w:rsidRPr="00313D75">
        <w:rPr>
          <w:rFonts w:ascii="Times New Roman" w:hAnsi="Times New Roman" w:cs="Times New Roman"/>
        </w:rPr>
        <w:t xml:space="preserve">part of the </w:t>
      </w:r>
      <w:r w:rsidRPr="00313D75">
        <w:rPr>
          <w:rFonts w:ascii="Times New Roman" w:hAnsi="Times New Roman" w:cs="Times New Roman"/>
        </w:rPr>
        <w:t xml:space="preserve">Cuba Mesa) separated by thick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deposits (Fig. </w:t>
      </w:r>
      <w:r w:rsidR="00711547" w:rsidRPr="00313D75">
        <w:rPr>
          <w:rFonts w:ascii="Times New Roman" w:hAnsi="Times New Roman" w:cs="Times New Roman"/>
        </w:rPr>
        <w:t>8</w:t>
      </w:r>
      <w:proofErr w:type="gramStart"/>
      <w:r w:rsidRPr="00313D75">
        <w:rPr>
          <w:rFonts w:ascii="Times New Roman" w:hAnsi="Times New Roman" w:cs="Times New Roman"/>
        </w:rPr>
        <w:t>a,b</w:t>
      </w:r>
      <w:proofErr w:type="gramEnd"/>
      <w:r w:rsidRPr="00313D75">
        <w:rPr>
          <w:rFonts w:ascii="Times New Roman" w:hAnsi="Times New Roman" w:cs="Times New Roman"/>
        </w:rPr>
        <w:t xml:space="preserve">,c; Fig. 11a). In these southern SJB study areas, only the lower </w:t>
      </w:r>
      <w:r w:rsidR="00DD7714" w:rsidRPr="00313D75">
        <w:rPr>
          <w:rFonts w:ascii="Times New Roman" w:hAnsi="Times New Roman" w:cs="Times New Roman"/>
        </w:rPr>
        <w:t xml:space="preserve">part of the </w:t>
      </w:r>
      <w:r w:rsidRPr="00313D75">
        <w:rPr>
          <w:rFonts w:ascii="Times New Roman" w:hAnsi="Times New Roman" w:cs="Times New Roman"/>
        </w:rPr>
        <w:t>Cuba Mesa channel complex</w:t>
      </w:r>
      <w:r w:rsidR="00CE45C1" w:rsidRPr="00313D75">
        <w:rPr>
          <w:rFonts w:ascii="Times New Roman" w:hAnsi="Times New Roman" w:cs="Times New Roman"/>
        </w:rPr>
        <w:t xml:space="preserve"> </w:t>
      </w:r>
      <w:r w:rsidRPr="00313D75">
        <w:rPr>
          <w:rFonts w:ascii="Times New Roman" w:hAnsi="Times New Roman" w:cs="Times New Roman"/>
        </w:rPr>
        <w:t xml:space="preserve">consists of </w:t>
      </w:r>
      <w:r w:rsidR="006D7B75" w:rsidRPr="00313D75">
        <w:rPr>
          <w:rFonts w:ascii="Times New Roman" w:hAnsi="Times New Roman" w:cs="Times New Roman"/>
        </w:rPr>
        <w:t>AS 1</w:t>
      </w:r>
      <w:r w:rsidRPr="00313D75">
        <w:rPr>
          <w:rFonts w:ascii="Times New Roman" w:hAnsi="Times New Roman" w:cs="Times New Roman"/>
        </w:rPr>
        <w:t xml:space="preserve"> (Fig. </w:t>
      </w:r>
      <w:r w:rsidR="00711547" w:rsidRPr="00313D75">
        <w:rPr>
          <w:rFonts w:ascii="Times New Roman" w:hAnsi="Times New Roman" w:cs="Times New Roman"/>
        </w:rPr>
        <w:t>8</w:t>
      </w:r>
      <w:r w:rsidRPr="00313D75">
        <w:rPr>
          <w:rFonts w:ascii="Times New Roman" w:hAnsi="Times New Roman" w:cs="Times New Roman"/>
        </w:rPr>
        <w:t xml:space="preserve">a). The middle and upper channel complexes are more </w:t>
      </w:r>
      <w:proofErr w:type="spellStart"/>
      <w:r w:rsidRPr="00313D75">
        <w:rPr>
          <w:rFonts w:ascii="Times New Roman" w:hAnsi="Times New Roman" w:cs="Times New Roman"/>
        </w:rPr>
        <w:t>heterolithic</w:t>
      </w:r>
      <w:proofErr w:type="spellEnd"/>
      <w:r w:rsidRPr="00313D75">
        <w:rPr>
          <w:rFonts w:ascii="Times New Roman" w:hAnsi="Times New Roman" w:cs="Times New Roman"/>
        </w:rPr>
        <w:t xml:space="preserve"> (FA 2), and consist of </w:t>
      </w:r>
      <w:r w:rsidR="005D207A" w:rsidRPr="00313D75">
        <w:rPr>
          <w:rFonts w:ascii="Times New Roman" w:hAnsi="Times New Roman" w:cs="Times New Roman"/>
        </w:rPr>
        <w:t>AS 2</w:t>
      </w:r>
      <w:r w:rsidRPr="00313D75">
        <w:rPr>
          <w:rFonts w:ascii="Times New Roman" w:hAnsi="Times New Roman" w:cs="Times New Roman"/>
        </w:rPr>
        <w:t xml:space="preserve"> (Fig. </w:t>
      </w:r>
      <w:r w:rsidR="00711547" w:rsidRPr="00313D75">
        <w:rPr>
          <w:rFonts w:ascii="Times New Roman" w:hAnsi="Times New Roman" w:cs="Times New Roman"/>
        </w:rPr>
        <w:t>8</w:t>
      </w:r>
      <w:proofErr w:type="gramStart"/>
      <w:r w:rsidRPr="00313D75">
        <w:rPr>
          <w:rFonts w:ascii="Times New Roman" w:hAnsi="Times New Roman" w:cs="Times New Roman"/>
        </w:rPr>
        <w:t>b,c</w:t>
      </w:r>
      <w:proofErr w:type="gramEnd"/>
      <w:r w:rsidRPr="00313D75">
        <w:rPr>
          <w:rFonts w:ascii="Times New Roman" w:hAnsi="Times New Roman" w:cs="Times New Roman"/>
        </w:rPr>
        <w:t>; Fig.</w:t>
      </w:r>
      <w:r w:rsidR="00F61B4F" w:rsidRPr="00313D75">
        <w:rPr>
          <w:rFonts w:ascii="Times New Roman" w:hAnsi="Times New Roman" w:cs="Times New Roman"/>
        </w:rPr>
        <w:t xml:space="preserve"> </w:t>
      </w:r>
      <w:r w:rsidRPr="00313D75">
        <w:rPr>
          <w:rFonts w:ascii="Times New Roman" w:hAnsi="Times New Roman" w:cs="Times New Roman"/>
        </w:rPr>
        <w:t xml:space="preserve">11a). In </w:t>
      </w:r>
      <w:proofErr w:type="spellStart"/>
      <w:r w:rsidR="00171003" w:rsidRPr="00313D75">
        <w:rPr>
          <w:rFonts w:ascii="Times New Roman" w:hAnsi="Times New Roman" w:cs="Times New Roman"/>
        </w:rPr>
        <w:t>Cañon</w:t>
      </w:r>
      <w:proofErr w:type="spellEnd"/>
      <w:r w:rsidRPr="00313D75">
        <w:rPr>
          <w:rFonts w:ascii="Times New Roman" w:hAnsi="Times New Roman" w:cs="Times New Roman"/>
        </w:rPr>
        <w:t xml:space="preserve"> Largo, located in the central SJB, the Cuba Mesa Member is dominated by </w:t>
      </w:r>
      <w:r w:rsidR="005D207A" w:rsidRPr="00313D75">
        <w:rPr>
          <w:rFonts w:ascii="Times New Roman" w:hAnsi="Times New Roman" w:cs="Times New Roman"/>
        </w:rPr>
        <w:t xml:space="preserve">AS 1, and lacks the </w:t>
      </w:r>
      <w:r w:rsidR="00A17583" w:rsidRPr="00313D75">
        <w:rPr>
          <w:rFonts w:ascii="Times New Roman" w:hAnsi="Times New Roman" w:cs="Times New Roman"/>
        </w:rPr>
        <w:t>up section</w:t>
      </w:r>
      <w:r w:rsidRPr="00313D75">
        <w:rPr>
          <w:rFonts w:ascii="Times New Roman" w:hAnsi="Times New Roman" w:cs="Times New Roman"/>
        </w:rPr>
        <w:t xml:space="preserve"> increase in channel</w:t>
      </w:r>
      <w:r w:rsidR="006674E2" w:rsidRPr="00313D75">
        <w:rPr>
          <w:rFonts w:ascii="Times New Roman" w:hAnsi="Times New Roman" w:cs="Times New Roman"/>
        </w:rPr>
        <w:t>-</w:t>
      </w:r>
      <w:r w:rsidRPr="00313D75">
        <w:rPr>
          <w:rFonts w:ascii="Times New Roman" w:hAnsi="Times New Roman" w:cs="Times New Roman"/>
        </w:rPr>
        <w:t xml:space="preserve">fill heterogeneity and floodplain abundance (Fig. </w:t>
      </w:r>
      <w:r w:rsidR="00711547" w:rsidRPr="00313D75">
        <w:rPr>
          <w:rFonts w:ascii="Times New Roman" w:hAnsi="Times New Roman" w:cs="Times New Roman"/>
        </w:rPr>
        <w:t>9</w:t>
      </w:r>
      <w:r w:rsidRPr="00313D75">
        <w:rPr>
          <w:rFonts w:ascii="Times New Roman" w:hAnsi="Times New Roman" w:cs="Times New Roman"/>
        </w:rPr>
        <w:t xml:space="preserve">a). In all </w:t>
      </w:r>
      <w:r w:rsidRPr="00313D75">
        <w:rPr>
          <w:rFonts w:ascii="Times New Roman" w:hAnsi="Times New Roman" w:cs="Times New Roman"/>
        </w:rPr>
        <w:lastRenderedPageBreak/>
        <w:t xml:space="preserve">three study areas, the floodplain deposits within the Cuba Mesa Member consist of the </w:t>
      </w:r>
      <w:r w:rsidR="00555575" w:rsidRPr="00313D75">
        <w:rPr>
          <w:rFonts w:ascii="Times New Roman" w:hAnsi="Times New Roman" w:cs="Times New Roman"/>
        </w:rPr>
        <w:t>variably drained</w:t>
      </w:r>
      <w:r w:rsidRPr="00313D75">
        <w:rPr>
          <w:rFonts w:ascii="Times New Roman" w:hAnsi="Times New Roman" w:cs="Times New Roman"/>
        </w:rPr>
        <w:t xml:space="preserve"> floodplain </w:t>
      </w:r>
      <w:proofErr w:type="spellStart"/>
      <w:r w:rsidRPr="00313D75">
        <w:rPr>
          <w:rFonts w:ascii="Times New Roman" w:hAnsi="Times New Roman" w:cs="Times New Roman"/>
        </w:rPr>
        <w:t>lithosome</w:t>
      </w:r>
      <w:proofErr w:type="spellEnd"/>
      <w:r w:rsidRPr="00313D75">
        <w:rPr>
          <w:rFonts w:ascii="Times New Roman" w:hAnsi="Times New Roman" w:cs="Times New Roman"/>
        </w:rPr>
        <w:t xml:space="preserve"> (FA 5), which is observed between channels and channel complexes (Fig. </w:t>
      </w:r>
      <w:r w:rsidR="00711547" w:rsidRPr="00313D75">
        <w:rPr>
          <w:rFonts w:ascii="Times New Roman" w:hAnsi="Times New Roman" w:cs="Times New Roman"/>
        </w:rPr>
        <w:t>8</w:t>
      </w:r>
      <w:proofErr w:type="gramStart"/>
      <w:r w:rsidRPr="00313D75">
        <w:rPr>
          <w:rFonts w:ascii="Times New Roman" w:hAnsi="Times New Roman" w:cs="Times New Roman"/>
        </w:rPr>
        <w:t>b,c</w:t>
      </w:r>
      <w:proofErr w:type="gramEnd"/>
      <w:r w:rsidRPr="00313D75">
        <w:rPr>
          <w:rFonts w:ascii="Times New Roman" w:hAnsi="Times New Roman" w:cs="Times New Roman"/>
        </w:rPr>
        <w:t xml:space="preserve">; </w:t>
      </w:r>
      <w:r w:rsidR="00AE5E06" w:rsidRPr="00313D75">
        <w:rPr>
          <w:rFonts w:ascii="Times New Roman" w:hAnsi="Times New Roman" w:cs="Times New Roman"/>
        </w:rPr>
        <w:t xml:space="preserve">Fig. 9a; </w:t>
      </w:r>
      <w:r w:rsidRPr="00313D75">
        <w:rPr>
          <w:rFonts w:ascii="Times New Roman" w:hAnsi="Times New Roman" w:cs="Times New Roman"/>
        </w:rPr>
        <w:t>Fig. 11a).</w:t>
      </w:r>
    </w:p>
    <w:p w14:paraId="43D9DCBE" w14:textId="00097512" w:rsidR="00CE45C1" w:rsidRPr="00313D75" w:rsidRDefault="00F82F7F" w:rsidP="00780CEA">
      <w:pPr>
        <w:spacing w:line="480" w:lineRule="auto"/>
        <w:ind w:firstLine="720"/>
        <w:rPr>
          <w:rFonts w:ascii="Times New Roman" w:hAnsi="Times New Roman" w:cs="Times New Roman"/>
        </w:rPr>
      </w:pPr>
      <w:r w:rsidRPr="00313D75">
        <w:rPr>
          <w:rFonts w:ascii="Times New Roman" w:hAnsi="Times New Roman" w:cs="Times New Roman"/>
        </w:rPr>
        <w:t>The transition from the Cuba Mesa Member to the</w:t>
      </w:r>
      <w:r w:rsidR="006D3C7A" w:rsidRPr="00313D75">
        <w:rPr>
          <w:rFonts w:ascii="Times New Roman" w:hAnsi="Times New Roman" w:cs="Times New Roman"/>
        </w:rPr>
        <w:t xml:space="preserve"> overlying</w:t>
      </w:r>
      <w:r w:rsidRPr="00313D75">
        <w:rPr>
          <w:rFonts w:ascii="Times New Roman" w:hAnsi="Times New Roman" w:cs="Times New Roman"/>
        </w:rPr>
        <w:t xml:space="preserve"> Regina Member</w:t>
      </w:r>
      <w:r w:rsidR="006D3C7A" w:rsidRPr="00313D75">
        <w:rPr>
          <w:rFonts w:ascii="Times New Roman" w:hAnsi="Times New Roman" w:cs="Times New Roman"/>
        </w:rPr>
        <w:t xml:space="preserve"> of the San Jose Formation</w:t>
      </w:r>
      <w:r w:rsidRPr="00313D75">
        <w:rPr>
          <w:rFonts w:ascii="Times New Roman" w:hAnsi="Times New Roman" w:cs="Times New Roman"/>
        </w:rPr>
        <w:t xml:space="preserve"> is characterized by a</w:t>
      </w:r>
      <w:r w:rsidR="00A54731" w:rsidRPr="00313D75">
        <w:rPr>
          <w:rFonts w:ascii="Times New Roman" w:hAnsi="Times New Roman" w:cs="Times New Roman"/>
        </w:rPr>
        <w:t>n initial</w:t>
      </w:r>
      <w:r w:rsidR="000149BD" w:rsidRPr="00313D75">
        <w:rPr>
          <w:rFonts w:ascii="Times New Roman" w:hAnsi="Times New Roman" w:cs="Times New Roman"/>
        </w:rPr>
        <w:t xml:space="preserve"> shift to </w:t>
      </w:r>
      <w:r w:rsidR="005D207A" w:rsidRPr="00313D75">
        <w:rPr>
          <w:rFonts w:ascii="Times New Roman" w:hAnsi="Times New Roman" w:cs="Times New Roman"/>
        </w:rPr>
        <w:t>AS 3</w:t>
      </w:r>
      <w:r w:rsidRPr="00313D75">
        <w:rPr>
          <w:rFonts w:ascii="Times New Roman" w:hAnsi="Times New Roman" w:cs="Times New Roman"/>
        </w:rPr>
        <w:t xml:space="preserve">. However, the bounding floodplain deposits </w:t>
      </w:r>
      <w:r w:rsidR="006D3C7A" w:rsidRPr="00313D75">
        <w:rPr>
          <w:rFonts w:ascii="Times New Roman" w:hAnsi="Times New Roman" w:cs="Times New Roman"/>
        </w:rPr>
        <w:t xml:space="preserve">consist of </w:t>
      </w:r>
      <w:r w:rsidR="00F52C70" w:rsidRPr="00313D75">
        <w:rPr>
          <w:rFonts w:ascii="Times New Roman" w:hAnsi="Times New Roman" w:cs="Times New Roman"/>
        </w:rPr>
        <w:t>well</w:t>
      </w:r>
      <w:r w:rsidR="006D3C7A" w:rsidRPr="00313D75">
        <w:rPr>
          <w:rFonts w:ascii="Times New Roman" w:hAnsi="Times New Roman" w:cs="Times New Roman"/>
        </w:rPr>
        <w:t>-</w:t>
      </w:r>
      <w:r w:rsidR="00F52C70" w:rsidRPr="00313D75">
        <w:rPr>
          <w:rFonts w:ascii="Times New Roman" w:hAnsi="Times New Roman" w:cs="Times New Roman"/>
        </w:rPr>
        <w:t>drained</w:t>
      </w:r>
      <w:r w:rsidR="006D3C7A" w:rsidRPr="00313D75">
        <w:rPr>
          <w:rFonts w:ascii="Times New Roman" w:hAnsi="Times New Roman" w:cs="Times New Roman"/>
        </w:rPr>
        <w:t xml:space="preserve"> facies associations</w:t>
      </w:r>
      <w:r w:rsidRPr="00313D75">
        <w:rPr>
          <w:rFonts w:ascii="Times New Roman" w:hAnsi="Times New Roman" w:cs="Times New Roman"/>
        </w:rPr>
        <w:t xml:space="preserve"> (FA 6) (Fig. </w:t>
      </w:r>
      <w:r w:rsidR="00711547" w:rsidRPr="00313D75">
        <w:rPr>
          <w:rFonts w:ascii="Times New Roman" w:hAnsi="Times New Roman" w:cs="Times New Roman"/>
        </w:rPr>
        <w:t>8</w:t>
      </w:r>
      <w:r w:rsidRPr="00313D75">
        <w:rPr>
          <w:rFonts w:ascii="Times New Roman" w:hAnsi="Times New Roman" w:cs="Times New Roman"/>
        </w:rPr>
        <w:t xml:space="preserve">c; </w:t>
      </w:r>
      <w:r w:rsidR="00AE5E06" w:rsidRPr="00313D75">
        <w:rPr>
          <w:rFonts w:ascii="Times New Roman" w:hAnsi="Times New Roman" w:cs="Times New Roman"/>
        </w:rPr>
        <w:t>Fig. 9b</w:t>
      </w:r>
      <w:r w:rsidRPr="00313D75">
        <w:rPr>
          <w:rFonts w:ascii="Times New Roman" w:hAnsi="Times New Roman" w:cs="Times New Roman"/>
        </w:rPr>
        <w:t xml:space="preserve">), which contrasts with the </w:t>
      </w:r>
      <w:r w:rsidR="00F52C70" w:rsidRPr="00313D75">
        <w:rPr>
          <w:rFonts w:ascii="Times New Roman" w:hAnsi="Times New Roman" w:cs="Times New Roman"/>
        </w:rPr>
        <w:t>poorly drained</w:t>
      </w:r>
      <w:r w:rsidRPr="00313D75">
        <w:rPr>
          <w:rFonts w:ascii="Times New Roman" w:hAnsi="Times New Roman" w:cs="Times New Roman"/>
        </w:rPr>
        <w:t xml:space="preserve"> floodplain deposits (FA 4) observed bounding the </w:t>
      </w:r>
      <w:r w:rsidR="00A17583" w:rsidRPr="00313D75">
        <w:rPr>
          <w:rFonts w:ascii="Times New Roman" w:hAnsi="Times New Roman" w:cs="Times New Roman"/>
        </w:rPr>
        <w:t>similarly isolated</w:t>
      </w:r>
      <w:r w:rsidRPr="00313D75">
        <w:rPr>
          <w:rFonts w:ascii="Times New Roman" w:hAnsi="Times New Roman" w:cs="Times New Roman"/>
        </w:rPr>
        <w:t xml:space="preserve"> channels in the </w:t>
      </w:r>
      <w:proofErr w:type="spellStart"/>
      <w:r w:rsidRPr="00313D75">
        <w:rPr>
          <w:rFonts w:ascii="Times New Roman" w:hAnsi="Times New Roman" w:cs="Times New Roman"/>
        </w:rPr>
        <w:t>Escavada</w:t>
      </w:r>
      <w:proofErr w:type="spellEnd"/>
      <w:r w:rsidRPr="00313D75">
        <w:rPr>
          <w:rFonts w:ascii="Times New Roman" w:hAnsi="Times New Roman" w:cs="Times New Roman"/>
        </w:rPr>
        <w:t xml:space="preserve"> Member of the Nacimiento Formation. In the </w:t>
      </w:r>
      <w:proofErr w:type="spellStart"/>
      <w:r w:rsidR="00171003" w:rsidRPr="00313D75">
        <w:rPr>
          <w:rFonts w:ascii="Times New Roman" w:hAnsi="Times New Roman" w:cs="Times New Roman"/>
        </w:rPr>
        <w:t>Cañon</w:t>
      </w:r>
      <w:proofErr w:type="spellEnd"/>
      <w:r w:rsidRPr="00313D75">
        <w:rPr>
          <w:rFonts w:ascii="Times New Roman" w:hAnsi="Times New Roman" w:cs="Times New Roman"/>
        </w:rPr>
        <w:t xml:space="preserve"> Largo and Continental Divide study areas, another upward shift </w:t>
      </w:r>
      <w:r w:rsidR="006D3C7A" w:rsidRPr="00313D75">
        <w:rPr>
          <w:rFonts w:ascii="Times New Roman" w:hAnsi="Times New Roman" w:cs="Times New Roman"/>
        </w:rPr>
        <w:t xml:space="preserve">to </w:t>
      </w:r>
      <w:r w:rsidR="005D207A" w:rsidRPr="00313D75">
        <w:rPr>
          <w:rFonts w:ascii="Times New Roman" w:hAnsi="Times New Roman" w:cs="Times New Roman"/>
        </w:rPr>
        <w:t>AS 1</w:t>
      </w:r>
      <w:r w:rsidRPr="00313D75">
        <w:rPr>
          <w:rFonts w:ascii="Times New Roman" w:hAnsi="Times New Roman" w:cs="Times New Roman"/>
        </w:rPr>
        <w:t xml:space="preserve"> occurs higher in the Regina Member (Fig. </w:t>
      </w:r>
      <w:r w:rsidR="000149BD" w:rsidRPr="00313D75">
        <w:rPr>
          <w:rFonts w:ascii="Times New Roman" w:hAnsi="Times New Roman" w:cs="Times New Roman"/>
        </w:rPr>
        <w:t>9</w:t>
      </w:r>
      <w:r w:rsidRPr="00313D75">
        <w:rPr>
          <w:rFonts w:ascii="Times New Roman" w:hAnsi="Times New Roman" w:cs="Times New Roman"/>
        </w:rPr>
        <w:t>b and 1</w:t>
      </w:r>
      <w:r w:rsidR="000149BD" w:rsidRPr="00313D75">
        <w:rPr>
          <w:rFonts w:ascii="Times New Roman" w:hAnsi="Times New Roman" w:cs="Times New Roman"/>
        </w:rPr>
        <w:t>1</w:t>
      </w:r>
      <w:r w:rsidRPr="00313D75">
        <w:rPr>
          <w:rFonts w:ascii="Times New Roman" w:hAnsi="Times New Roman" w:cs="Times New Roman"/>
        </w:rPr>
        <w:t xml:space="preserve">b). This shift is abrupt in both study areas. In the Continental Divide study area, this amalgamated sandy channel complex is overlain by another succession of </w:t>
      </w:r>
      <w:r w:rsidR="00555575" w:rsidRPr="00313D75">
        <w:rPr>
          <w:rFonts w:ascii="Times New Roman" w:hAnsi="Times New Roman" w:cs="Times New Roman"/>
        </w:rPr>
        <w:t>well-drained</w:t>
      </w:r>
      <w:r w:rsidRPr="00313D75">
        <w:rPr>
          <w:rFonts w:ascii="Times New Roman" w:hAnsi="Times New Roman" w:cs="Times New Roman"/>
        </w:rPr>
        <w:t xml:space="preserve"> floodplain deposits (FA 6), although outcrop exposure is very limited (Fig. </w:t>
      </w:r>
      <w:r w:rsidR="000149BD" w:rsidRPr="00313D75">
        <w:rPr>
          <w:rFonts w:ascii="Times New Roman" w:hAnsi="Times New Roman" w:cs="Times New Roman"/>
        </w:rPr>
        <w:t>11</w:t>
      </w:r>
      <w:r w:rsidRPr="00313D75">
        <w:rPr>
          <w:rFonts w:ascii="Times New Roman" w:hAnsi="Times New Roman" w:cs="Times New Roman"/>
        </w:rPr>
        <w:t>b).</w:t>
      </w:r>
    </w:p>
    <w:p w14:paraId="5E4C2525" w14:textId="5470DDC4" w:rsidR="00CE45C1" w:rsidRPr="00313D75" w:rsidRDefault="00ED412A" w:rsidP="00680EE8">
      <w:pPr>
        <w:spacing w:line="480" w:lineRule="auto"/>
        <w:rPr>
          <w:rFonts w:ascii="Times New Roman" w:hAnsi="Times New Roman" w:cs="Times New Roman"/>
        </w:rPr>
      </w:pPr>
      <w:r w:rsidRPr="00313D75">
        <w:rPr>
          <w:rFonts w:ascii="Times New Roman" w:hAnsi="Times New Roman" w:cs="Times New Roman"/>
        </w:rPr>
        <w:tab/>
      </w:r>
      <w:r w:rsidR="00F82F7F" w:rsidRPr="00313D75">
        <w:rPr>
          <w:rFonts w:ascii="Times New Roman" w:hAnsi="Times New Roman" w:cs="Times New Roman"/>
        </w:rPr>
        <w:t xml:space="preserve">In summary, there are at least two large-scale </w:t>
      </w:r>
      <w:r w:rsidR="00F56E97" w:rsidRPr="00313D75">
        <w:rPr>
          <w:rFonts w:ascii="Times New Roman" w:hAnsi="Times New Roman" w:cs="Times New Roman"/>
        </w:rPr>
        <w:t>transitions from AS 3 to AS 1</w:t>
      </w:r>
      <w:r w:rsidR="00F82F7F" w:rsidRPr="00313D75">
        <w:rPr>
          <w:rFonts w:ascii="Times New Roman" w:hAnsi="Times New Roman" w:cs="Times New Roman"/>
        </w:rPr>
        <w:t xml:space="preserve"> that can be observed basin</w:t>
      </w:r>
      <w:r w:rsidR="007A46AB" w:rsidRPr="00313D75">
        <w:rPr>
          <w:rFonts w:ascii="Times New Roman" w:hAnsi="Times New Roman" w:cs="Times New Roman"/>
        </w:rPr>
        <w:t xml:space="preserve"> </w:t>
      </w:r>
      <w:r w:rsidR="00F82F7F" w:rsidRPr="00313D75">
        <w:rPr>
          <w:rFonts w:ascii="Times New Roman" w:hAnsi="Times New Roman" w:cs="Times New Roman"/>
        </w:rPr>
        <w:t>wid</w:t>
      </w:r>
      <w:r w:rsidR="00F56E97" w:rsidRPr="00313D75">
        <w:rPr>
          <w:rFonts w:ascii="Times New Roman" w:hAnsi="Times New Roman" w:cs="Times New Roman"/>
        </w:rPr>
        <w:t xml:space="preserve">e </w:t>
      </w:r>
      <w:r w:rsidR="00F82F7F" w:rsidRPr="00313D75">
        <w:rPr>
          <w:rFonts w:ascii="Times New Roman" w:hAnsi="Times New Roman" w:cs="Times New Roman"/>
        </w:rPr>
        <w:t xml:space="preserve">(Fig. </w:t>
      </w:r>
      <w:r w:rsidR="00711547" w:rsidRPr="00313D75">
        <w:rPr>
          <w:rFonts w:ascii="Times New Roman" w:hAnsi="Times New Roman" w:cs="Times New Roman"/>
        </w:rPr>
        <w:t>12</w:t>
      </w:r>
      <w:r w:rsidR="00F82F7F" w:rsidRPr="00313D75">
        <w:rPr>
          <w:rFonts w:ascii="Times New Roman" w:hAnsi="Times New Roman" w:cs="Times New Roman"/>
        </w:rPr>
        <w:t xml:space="preserve">). The first </w:t>
      </w:r>
      <w:r w:rsidR="006D3C7A" w:rsidRPr="00313D75">
        <w:rPr>
          <w:rFonts w:ascii="Times New Roman" w:hAnsi="Times New Roman" w:cs="Times New Roman"/>
        </w:rPr>
        <w:t xml:space="preserve">one </w:t>
      </w:r>
      <w:r w:rsidR="00F82F7F" w:rsidRPr="00313D75">
        <w:rPr>
          <w:rFonts w:ascii="Times New Roman" w:hAnsi="Times New Roman" w:cs="Times New Roman"/>
        </w:rPr>
        <w:t xml:space="preserve">extends from the </w:t>
      </w:r>
      <w:proofErr w:type="spellStart"/>
      <w:r w:rsidR="00F82F7F" w:rsidRPr="00313D75">
        <w:rPr>
          <w:rFonts w:ascii="Times New Roman" w:hAnsi="Times New Roman" w:cs="Times New Roman"/>
        </w:rPr>
        <w:t>Ojo</w:t>
      </w:r>
      <w:proofErr w:type="spellEnd"/>
      <w:r w:rsidR="00F82F7F" w:rsidRPr="00313D75">
        <w:rPr>
          <w:rFonts w:ascii="Times New Roman" w:hAnsi="Times New Roman" w:cs="Times New Roman"/>
        </w:rPr>
        <w:t xml:space="preserve"> </w:t>
      </w:r>
      <w:r w:rsidR="00DF7357" w:rsidRPr="00313D75">
        <w:rPr>
          <w:rFonts w:ascii="Times New Roman" w:hAnsi="Times New Roman" w:cs="Times New Roman"/>
        </w:rPr>
        <w:t>Encino</w:t>
      </w:r>
      <w:r w:rsidR="00F82F7F" w:rsidRPr="00313D75">
        <w:rPr>
          <w:rFonts w:ascii="Times New Roman" w:hAnsi="Times New Roman" w:cs="Times New Roman"/>
        </w:rPr>
        <w:t xml:space="preserve"> and </w:t>
      </w:r>
      <w:proofErr w:type="spellStart"/>
      <w:r w:rsidR="00F82F7F" w:rsidRPr="00313D75">
        <w:rPr>
          <w:rFonts w:ascii="Times New Roman" w:hAnsi="Times New Roman" w:cs="Times New Roman"/>
        </w:rPr>
        <w:t>Escavada</w:t>
      </w:r>
      <w:proofErr w:type="spellEnd"/>
      <w:r w:rsidR="00F82F7F" w:rsidRPr="00313D75">
        <w:rPr>
          <w:rFonts w:ascii="Times New Roman" w:hAnsi="Times New Roman" w:cs="Times New Roman"/>
        </w:rPr>
        <w:t xml:space="preserve"> </w:t>
      </w:r>
      <w:r w:rsidR="00656363" w:rsidRPr="00313D75">
        <w:rPr>
          <w:rFonts w:ascii="Times New Roman" w:hAnsi="Times New Roman" w:cs="Times New Roman"/>
        </w:rPr>
        <w:t>M</w:t>
      </w:r>
      <w:r w:rsidR="00F82F7F" w:rsidRPr="00313D75">
        <w:rPr>
          <w:rFonts w:ascii="Times New Roman" w:hAnsi="Times New Roman" w:cs="Times New Roman"/>
        </w:rPr>
        <w:t>embers of the Nacimiento Formation into the Cuba Mesa Member of the San Jose Formation. The second</w:t>
      </w:r>
      <w:r w:rsidR="00676618" w:rsidRPr="00313D75">
        <w:rPr>
          <w:rFonts w:ascii="Times New Roman" w:hAnsi="Times New Roman" w:cs="Times New Roman"/>
        </w:rPr>
        <w:t xml:space="preserve"> one</w:t>
      </w:r>
      <w:r w:rsidR="00F82F7F" w:rsidRPr="00313D75">
        <w:rPr>
          <w:rFonts w:ascii="Times New Roman" w:hAnsi="Times New Roman" w:cs="Times New Roman"/>
        </w:rPr>
        <w:t xml:space="preserve"> is observed in the Regina Member of the San Jose Formation. In the southern SJB, the</w:t>
      </w:r>
      <w:r w:rsidR="00676618" w:rsidRPr="00313D75">
        <w:rPr>
          <w:rFonts w:ascii="Times New Roman" w:hAnsi="Times New Roman" w:cs="Times New Roman"/>
        </w:rPr>
        <w:t xml:space="preserve"> stratigraphic </w:t>
      </w:r>
      <w:r w:rsidR="00F82F7F" w:rsidRPr="00313D75">
        <w:rPr>
          <w:rFonts w:ascii="Times New Roman" w:hAnsi="Times New Roman" w:cs="Times New Roman"/>
        </w:rPr>
        <w:t xml:space="preserve">interval from the middle to upper </w:t>
      </w:r>
      <w:r w:rsidR="00585ED1" w:rsidRPr="00313D75">
        <w:rPr>
          <w:rFonts w:ascii="Times New Roman" w:hAnsi="Times New Roman" w:cs="Times New Roman"/>
        </w:rPr>
        <w:t xml:space="preserve">part of the </w:t>
      </w:r>
      <w:r w:rsidR="00F82F7F" w:rsidRPr="00313D75">
        <w:rPr>
          <w:rFonts w:ascii="Times New Roman" w:hAnsi="Times New Roman" w:cs="Times New Roman"/>
        </w:rPr>
        <w:t>Cuba Mesa Member</w:t>
      </w:r>
      <w:r w:rsidR="00676618" w:rsidRPr="00313D75">
        <w:rPr>
          <w:rFonts w:ascii="Times New Roman" w:hAnsi="Times New Roman" w:cs="Times New Roman"/>
        </w:rPr>
        <w:t xml:space="preserve"> </w:t>
      </w:r>
      <w:r w:rsidR="00F82F7F" w:rsidRPr="00313D75">
        <w:rPr>
          <w:rFonts w:ascii="Times New Roman" w:hAnsi="Times New Roman" w:cs="Times New Roman"/>
        </w:rPr>
        <w:t>shows a revers</w:t>
      </w:r>
      <w:r w:rsidR="00676618" w:rsidRPr="00313D75">
        <w:rPr>
          <w:rFonts w:ascii="Times New Roman" w:hAnsi="Times New Roman" w:cs="Times New Roman"/>
        </w:rPr>
        <w:t xml:space="preserve">e </w:t>
      </w:r>
      <w:r w:rsidR="00F82F7F" w:rsidRPr="00313D75">
        <w:rPr>
          <w:rFonts w:ascii="Times New Roman" w:hAnsi="Times New Roman" w:cs="Times New Roman"/>
        </w:rPr>
        <w:t>tren</w:t>
      </w:r>
      <w:r w:rsidR="00676618" w:rsidRPr="00313D75">
        <w:rPr>
          <w:rFonts w:ascii="Times New Roman" w:hAnsi="Times New Roman" w:cs="Times New Roman"/>
        </w:rPr>
        <w:t xml:space="preserve">d to </w:t>
      </w:r>
      <w:r w:rsidR="00F82F7F" w:rsidRPr="00313D75">
        <w:rPr>
          <w:rFonts w:ascii="Times New Roman" w:hAnsi="Times New Roman" w:cs="Times New Roman"/>
        </w:rPr>
        <w:t xml:space="preserve">increased heterogeneity and a return to </w:t>
      </w:r>
      <w:r w:rsidR="00F56E97" w:rsidRPr="00313D75">
        <w:rPr>
          <w:rFonts w:ascii="Times New Roman" w:hAnsi="Times New Roman" w:cs="Times New Roman"/>
        </w:rPr>
        <w:t>AS 2</w:t>
      </w:r>
      <w:r w:rsidR="00F82F7F" w:rsidRPr="00313D75">
        <w:rPr>
          <w:rFonts w:ascii="Times New Roman" w:hAnsi="Times New Roman" w:cs="Times New Roman"/>
        </w:rPr>
        <w:t xml:space="preserve">. This trend is observed up to the Cuba Mesa-Regina contact where the second </w:t>
      </w:r>
      <w:r w:rsidR="00F56E97" w:rsidRPr="00313D75">
        <w:rPr>
          <w:rFonts w:ascii="Times New Roman" w:hAnsi="Times New Roman" w:cs="Times New Roman"/>
        </w:rPr>
        <w:t>AS 3 to AS 1</w:t>
      </w:r>
      <w:r w:rsidR="00CE087F" w:rsidRPr="00313D75">
        <w:rPr>
          <w:rFonts w:ascii="Times New Roman" w:hAnsi="Times New Roman" w:cs="Times New Roman"/>
        </w:rPr>
        <w:t xml:space="preserve"> package begins</w:t>
      </w:r>
      <w:r w:rsidR="00F82F7F" w:rsidRPr="00313D75">
        <w:rPr>
          <w:rFonts w:ascii="Times New Roman" w:hAnsi="Times New Roman" w:cs="Times New Roman"/>
        </w:rPr>
        <w:t xml:space="preserve"> (Fig. 1</w:t>
      </w:r>
      <w:r w:rsidR="00711547" w:rsidRPr="00313D75">
        <w:rPr>
          <w:rFonts w:ascii="Times New Roman" w:hAnsi="Times New Roman" w:cs="Times New Roman"/>
        </w:rPr>
        <w:t>2</w:t>
      </w:r>
      <w:r w:rsidR="00F82F7F" w:rsidRPr="00313D75">
        <w:rPr>
          <w:rFonts w:ascii="Times New Roman" w:hAnsi="Times New Roman" w:cs="Times New Roman"/>
        </w:rPr>
        <w:t>b). In the central SJB, this reversal is not observed (Fig. 1</w:t>
      </w:r>
      <w:r w:rsidR="00711547" w:rsidRPr="00313D75">
        <w:rPr>
          <w:rFonts w:ascii="Times New Roman" w:hAnsi="Times New Roman" w:cs="Times New Roman"/>
        </w:rPr>
        <w:t>2</w:t>
      </w:r>
      <w:r w:rsidR="00F82F7F" w:rsidRPr="00313D75">
        <w:rPr>
          <w:rFonts w:ascii="Times New Roman" w:hAnsi="Times New Roman" w:cs="Times New Roman"/>
        </w:rPr>
        <w:t xml:space="preserve">a). Outcrop exposure of the upper Regina Member is </w:t>
      </w:r>
      <w:proofErr w:type="gramStart"/>
      <w:r w:rsidR="00F82F7F" w:rsidRPr="00313D75">
        <w:rPr>
          <w:rFonts w:ascii="Times New Roman" w:hAnsi="Times New Roman" w:cs="Times New Roman"/>
        </w:rPr>
        <w:t>limited,</w:t>
      </w:r>
      <w:proofErr w:type="gramEnd"/>
      <w:r w:rsidR="00F82F7F" w:rsidRPr="00313D75">
        <w:rPr>
          <w:rFonts w:ascii="Times New Roman" w:hAnsi="Times New Roman" w:cs="Times New Roman"/>
        </w:rPr>
        <w:t xml:space="preserve"> therefore it is not possible to determine if additional upward-coarsening successions were present. The bounding floodplain deposits transition from </w:t>
      </w:r>
      <w:r w:rsidR="00F52C70" w:rsidRPr="00313D75">
        <w:rPr>
          <w:rFonts w:ascii="Times New Roman" w:hAnsi="Times New Roman" w:cs="Times New Roman"/>
        </w:rPr>
        <w:t>poorly drained</w:t>
      </w:r>
      <w:r w:rsidR="00F82F7F" w:rsidRPr="00313D75">
        <w:rPr>
          <w:rFonts w:ascii="Times New Roman" w:hAnsi="Times New Roman" w:cs="Times New Roman"/>
        </w:rPr>
        <w:t xml:space="preserve"> (FA 4) in the uppermost </w:t>
      </w:r>
      <w:r w:rsidR="00585ED1" w:rsidRPr="00313D75">
        <w:rPr>
          <w:rFonts w:ascii="Times New Roman" w:hAnsi="Times New Roman" w:cs="Times New Roman"/>
        </w:rPr>
        <w:t xml:space="preserve">part of the </w:t>
      </w:r>
      <w:r w:rsidR="00F82F7F" w:rsidRPr="00313D75">
        <w:rPr>
          <w:rFonts w:ascii="Times New Roman" w:hAnsi="Times New Roman" w:cs="Times New Roman"/>
        </w:rPr>
        <w:t xml:space="preserve">Nacimiento Formation to </w:t>
      </w:r>
      <w:r w:rsidR="00555575" w:rsidRPr="00313D75">
        <w:rPr>
          <w:rFonts w:ascii="Times New Roman" w:hAnsi="Times New Roman" w:cs="Times New Roman"/>
        </w:rPr>
        <w:t>variably drained</w:t>
      </w:r>
      <w:r w:rsidR="00F82F7F" w:rsidRPr="00313D75">
        <w:rPr>
          <w:rFonts w:ascii="Times New Roman" w:hAnsi="Times New Roman" w:cs="Times New Roman"/>
        </w:rPr>
        <w:t xml:space="preserve"> (FA 5) in the Cuba Mesa Member of the San Jose Formation. The floodplain deposits become increasingly </w:t>
      </w:r>
      <w:r w:rsidR="00F52C70" w:rsidRPr="00313D75">
        <w:rPr>
          <w:rFonts w:ascii="Times New Roman" w:hAnsi="Times New Roman" w:cs="Times New Roman"/>
        </w:rPr>
        <w:t>well drained</w:t>
      </w:r>
      <w:r w:rsidR="00F82F7F" w:rsidRPr="00313D75">
        <w:rPr>
          <w:rFonts w:ascii="Times New Roman" w:hAnsi="Times New Roman" w:cs="Times New Roman"/>
        </w:rPr>
        <w:t xml:space="preserve"> through the remainder of the Cuba Mesa Member and into the Regina Member, where </w:t>
      </w:r>
      <w:proofErr w:type="gramStart"/>
      <w:r w:rsidR="00F82F7F" w:rsidRPr="00313D75">
        <w:rPr>
          <w:rFonts w:ascii="Times New Roman" w:hAnsi="Times New Roman" w:cs="Times New Roman"/>
        </w:rPr>
        <w:t>purple-red</w:t>
      </w:r>
      <w:proofErr w:type="gramEnd"/>
      <w:r w:rsidR="00F82F7F" w:rsidRPr="00313D75">
        <w:rPr>
          <w:rFonts w:ascii="Times New Roman" w:hAnsi="Times New Roman" w:cs="Times New Roman"/>
        </w:rPr>
        <w:t xml:space="preserve"> </w:t>
      </w:r>
      <w:proofErr w:type="spellStart"/>
      <w:r w:rsidR="00F82F7F" w:rsidRPr="00313D75">
        <w:rPr>
          <w:rFonts w:ascii="Times New Roman" w:hAnsi="Times New Roman" w:cs="Times New Roman"/>
        </w:rPr>
        <w:t>mudrock</w:t>
      </w:r>
      <w:proofErr w:type="spellEnd"/>
      <w:r w:rsidR="00F82F7F" w:rsidRPr="00313D75">
        <w:rPr>
          <w:rFonts w:ascii="Times New Roman" w:hAnsi="Times New Roman" w:cs="Times New Roman"/>
        </w:rPr>
        <w:t xml:space="preserve"> facies are the most abundant (FA 6) (Fig. 1</w:t>
      </w:r>
      <w:r w:rsidR="00711547" w:rsidRPr="00313D75">
        <w:rPr>
          <w:rFonts w:ascii="Times New Roman" w:hAnsi="Times New Roman" w:cs="Times New Roman"/>
        </w:rPr>
        <w:t>2</w:t>
      </w:r>
      <w:r w:rsidR="00F82F7F" w:rsidRPr="00313D75">
        <w:rPr>
          <w:rFonts w:ascii="Times New Roman" w:hAnsi="Times New Roman" w:cs="Times New Roman"/>
        </w:rPr>
        <w:t>).</w:t>
      </w:r>
    </w:p>
    <w:p w14:paraId="38E189E5" w14:textId="48A1CF45" w:rsidR="00ED412A" w:rsidRPr="00313D75" w:rsidRDefault="00661B2F" w:rsidP="00900BD2">
      <w:pPr>
        <w:pStyle w:val="ListParagraph"/>
        <w:numPr>
          <w:ilvl w:val="0"/>
          <w:numId w:val="3"/>
        </w:numPr>
        <w:spacing w:line="480" w:lineRule="auto"/>
        <w:jc w:val="both"/>
        <w:rPr>
          <w:rFonts w:ascii="Times New Roman" w:hAnsi="Times New Roman" w:cs="Times New Roman"/>
          <w:b/>
        </w:rPr>
      </w:pPr>
      <w:r w:rsidRPr="00313D75">
        <w:rPr>
          <w:rFonts w:ascii="Times New Roman" w:hAnsi="Times New Roman" w:cs="Times New Roman"/>
          <w:b/>
        </w:rPr>
        <w:lastRenderedPageBreak/>
        <w:t xml:space="preserve">DISCUSSION </w:t>
      </w:r>
    </w:p>
    <w:p w14:paraId="34FD63C2" w14:textId="0E7157B9" w:rsidR="00712D4E" w:rsidRPr="00313D75" w:rsidRDefault="00712D4E">
      <w:pPr>
        <w:spacing w:line="480" w:lineRule="auto"/>
        <w:rPr>
          <w:rFonts w:ascii="Times New Roman" w:hAnsi="Times New Roman" w:cs="Times New Roman"/>
          <w:b/>
        </w:rPr>
      </w:pPr>
      <w:r w:rsidRPr="00313D75">
        <w:rPr>
          <w:rFonts w:ascii="Times New Roman" w:hAnsi="Times New Roman" w:cs="Times New Roman"/>
          <w:b/>
        </w:rPr>
        <w:t xml:space="preserve">7.1 </w:t>
      </w:r>
      <w:r w:rsidR="00CE3D39" w:rsidRPr="00313D75">
        <w:rPr>
          <w:rFonts w:ascii="Times New Roman" w:hAnsi="Times New Roman" w:cs="Times New Roman"/>
          <w:b/>
        </w:rPr>
        <w:t xml:space="preserve">Interpretation of </w:t>
      </w:r>
      <w:r w:rsidRPr="00313D75">
        <w:rPr>
          <w:rFonts w:ascii="Times New Roman" w:hAnsi="Times New Roman" w:cs="Times New Roman"/>
          <w:b/>
        </w:rPr>
        <w:t>Architectural styles</w:t>
      </w:r>
    </w:p>
    <w:p w14:paraId="71E648D0" w14:textId="470A9EB7" w:rsidR="00B17606" w:rsidRPr="00313D75" w:rsidRDefault="00F8713C" w:rsidP="00900BD2">
      <w:pPr>
        <w:spacing w:line="480" w:lineRule="auto"/>
        <w:rPr>
          <w:rFonts w:ascii="Times New Roman" w:hAnsi="Times New Roman" w:cs="Times New Roman"/>
        </w:rPr>
      </w:pPr>
      <w:r w:rsidRPr="00313D75">
        <w:rPr>
          <w:rFonts w:ascii="Times New Roman" w:hAnsi="Times New Roman" w:cs="Times New Roman"/>
        </w:rPr>
        <w:t>The high degree of channel amalgamation</w:t>
      </w:r>
      <w:r w:rsidR="00B17606" w:rsidRPr="00313D75">
        <w:rPr>
          <w:rFonts w:ascii="Times New Roman" w:hAnsi="Times New Roman" w:cs="Times New Roman"/>
        </w:rPr>
        <w:t>, the</w:t>
      </w:r>
      <w:r w:rsidRPr="00313D75">
        <w:rPr>
          <w:rFonts w:ascii="Times New Roman" w:hAnsi="Times New Roman" w:cs="Times New Roman"/>
        </w:rPr>
        <w:t xml:space="preserve"> </w:t>
      </w:r>
      <w:r w:rsidR="00B17606" w:rsidRPr="00313D75">
        <w:rPr>
          <w:rFonts w:ascii="Times New Roman" w:hAnsi="Times New Roman" w:cs="Times New Roman"/>
        </w:rPr>
        <w:t xml:space="preserve">cross-cutting channel relationships, </w:t>
      </w:r>
      <w:r w:rsidR="009C6ABA" w:rsidRPr="00313D75">
        <w:rPr>
          <w:rFonts w:ascii="Times New Roman" w:hAnsi="Times New Roman" w:cs="Times New Roman"/>
        </w:rPr>
        <w:t xml:space="preserve">and absence of lateral accretion sets </w:t>
      </w:r>
      <w:r w:rsidRPr="00313D75">
        <w:rPr>
          <w:rFonts w:ascii="Times New Roman" w:hAnsi="Times New Roman" w:cs="Times New Roman"/>
        </w:rPr>
        <w:t xml:space="preserve">in AS 1 and AS 2 indicates high avulsion rates (Jones and Hajek, 2007). The high degree of channel amalgamation is a function </w:t>
      </w:r>
      <w:r w:rsidR="009C6ABA" w:rsidRPr="00313D75">
        <w:rPr>
          <w:rFonts w:ascii="Times New Roman" w:hAnsi="Times New Roman" w:cs="Times New Roman"/>
        </w:rPr>
        <w:t xml:space="preserve">of </w:t>
      </w:r>
      <w:r w:rsidRPr="00313D75">
        <w:rPr>
          <w:rFonts w:ascii="Times New Roman" w:hAnsi="Times New Roman" w:cs="Times New Roman"/>
        </w:rPr>
        <w:t xml:space="preserve">high channel return frequency (Hajek and </w:t>
      </w:r>
      <w:proofErr w:type="spellStart"/>
      <w:r w:rsidRPr="00313D75">
        <w:rPr>
          <w:rFonts w:ascii="Times New Roman" w:hAnsi="Times New Roman" w:cs="Times New Roman"/>
        </w:rPr>
        <w:t>Wolinsky</w:t>
      </w:r>
      <w:proofErr w:type="spellEnd"/>
      <w:r w:rsidRPr="00313D75">
        <w:rPr>
          <w:rFonts w:ascii="Times New Roman" w:hAnsi="Times New Roman" w:cs="Times New Roman"/>
        </w:rPr>
        <w:t xml:space="preserve">, 2012; Hajek and Edmonds, 2014). Avulsions are </w:t>
      </w:r>
      <w:proofErr w:type="gramStart"/>
      <w:r w:rsidRPr="00313D75">
        <w:rPr>
          <w:rFonts w:ascii="Times New Roman" w:hAnsi="Times New Roman" w:cs="Times New Roman"/>
        </w:rPr>
        <w:t>most commonly driven</w:t>
      </w:r>
      <w:proofErr w:type="gramEnd"/>
      <w:r w:rsidRPr="00313D75">
        <w:rPr>
          <w:rFonts w:ascii="Times New Roman" w:hAnsi="Times New Roman" w:cs="Times New Roman"/>
        </w:rPr>
        <w:t xml:space="preserve"> by high channel bed aggradation rates (Bryant et al., 1995; </w:t>
      </w:r>
      <w:proofErr w:type="spellStart"/>
      <w:r w:rsidRPr="00313D75">
        <w:rPr>
          <w:rFonts w:ascii="Times New Roman" w:hAnsi="Times New Roman" w:cs="Times New Roman"/>
        </w:rPr>
        <w:t>Mohrig</w:t>
      </w:r>
      <w:proofErr w:type="spellEnd"/>
      <w:r w:rsidRPr="00313D75">
        <w:rPr>
          <w:rFonts w:ascii="Times New Roman" w:hAnsi="Times New Roman" w:cs="Times New Roman"/>
        </w:rPr>
        <w:t xml:space="preserve"> et al., 2000; Berendsen and </w:t>
      </w:r>
      <w:proofErr w:type="spellStart"/>
      <w:r w:rsidRPr="00313D75">
        <w:rPr>
          <w:rFonts w:ascii="Times New Roman" w:hAnsi="Times New Roman" w:cs="Times New Roman"/>
        </w:rPr>
        <w:t>Stouthamer</w:t>
      </w:r>
      <w:proofErr w:type="spellEnd"/>
      <w:r w:rsidRPr="00313D75">
        <w:rPr>
          <w:rFonts w:ascii="Times New Roman" w:hAnsi="Times New Roman" w:cs="Times New Roman"/>
        </w:rPr>
        <w:t xml:space="preserve">, 2001; </w:t>
      </w:r>
      <w:proofErr w:type="spellStart"/>
      <w:r w:rsidRPr="00313D75">
        <w:rPr>
          <w:rFonts w:ascii="Times New Roman" w:hAnsi="Times New Roman" w:cs="Times New Roman"/>
        </w:rPr>
        <w:t>Makaske</w:t>
      </w:r>
      <w:proofErr w:type="spellEnd"/>
      <w:r w:rsidRPr="00313D75">
        <w:rPr>
          <w:rFonts w:ascii="Times New Roman" w:hAnsi="Times New Roman" w:cs="Times New Roman"/>
        </w:rPr>
        <w:t xml:space="preserve">, 2001; </w:t>
      </w:r>
      <w:proofErr w:type="spellStart"/>
      <w:r w:rsidRPr="00313D75">
        <w:rPr>
          <w:rFonts w:ascii="Times New Roman" w:hAnsi="Times New Roman" w:cs="Times New Roman"/>
        </w:rPr>
        <w:t>Jerolmack</w:t>
      </w:r>
      <w:proofErr w:type="spellEnd"/>
      <w:r w:rsidRPr="00313D75">
        <w:rPr>
          <w:rFonts w:ascii="Times New Roman" w:hAnsi="Times New Roman" w:cs="Times New Roman"/>
        </w:rPr>
        <w:t xml:space="preserve"> and </w:t>
      </w:r>
      <w:proofErr w:type="spellStart"/>
      <w:r w:rsidRPr="00313D75">
        <w:rPr>
          <w:rFonts w:ascii="Times New Roman" w:hAnsi="Times New Roman" w:cs="Times New Roman"/>
        </w:rPr>
        <w:t>Mohrig</w:t>
      </w:r>
      <w:proofErr w:type="spellEnd"/>
      <w:r w:rsidRPr="00313D75">
        <w:rPr>
          <w:rFonts w:ascii="Times New Roman" w:hAnsi="Times New Roman" w:cs="Times New Roman"/>
        </w:rPr>
        <w:t>, 2007; Sinha and Sarkar, 2009; Hajek and Edmonds, 2014), supported</w:t>
      </w:r>
      <w:r w:rsidR="00C948C4" w:rsidRPr="00313D75">
        <w:rPr>
          <w:rFonts w:ascii="Times New Roman" w:hAnsi="Times New Roman" w:cs="Times New Roman"/>
        </w:rPr>
        <w:t xml:space="preserve"> in this study</w:t>
      </w:r>
      <w:r w:rsidRPr="00313D75">
        <w:rPr>
          <w:rFonts w:ascii="Times New Roman" w:hAnsi="Times New Roman" w:cs="Times New Roman"/>
        </w:rPr>
        <w:t xml:space="preserve"> by the abundance of HDR structures</w:t>
      </w:r>
      <w:r w:rsidR="008B57C9" w:rsidRPr="00313D75">
        <w:rPr>
          <w:rFonts w:ascii="Times New Roman" w:hAnsi="Times New Roman" w:cs="Times New Roman"/>
        </w:rPr>
        <w:t xml:space="preserve"> and the preservation of UFR structures</w:t>
      </w:r>
      <w:r w:rsidR="009C6ABA" w:rsidRPr="00313D75">
        <w:rPr>
          <w:rFonts w:ascii="Times New Roman" w:hAnsi="Times New Roman" w:cs="Times New Roman"/>
        </w:rPr>
        <w:t xml:space="preserve"> in</w:t>
      </w:r>
      <w:r w:rsidRPr="00313D75">
        <w:rPr>
          <w:rFonts w:ascii="Times New Roman" w:hAnsi="Times New Roman" w:cs="Times New Roman"/>
        </w:rPr>
        <w:t xml:space="preserve"> the channel deposits. This high channel return frequency is likely</w:t>
      </w:r>
      <w:r w:rsidR="00C948C4" w:rsidRPr="00313D75">
        <w:rPr>
          <w:rFonts w:ascii="Times New Roman" w:hAnsi="Times New Roman" w:cs="Times New Roman"/>
        </w:rPr>
        <w:t xml:space="preserve"> also</w:t>
      </w:r>
      <w:r w:rsidRPr="00313D75">
        <w:rPr>
          <w:rFonts w:ascii="Times New Roman" w:hAnsi="Times New Roman" w:cs="Times New Roman"/>
        </w:rPr>
        <w:t xml:space="preserve"> the reason for low preservation of floodplain facies in AS 1. Conversely, the lower degrees of channel amalgamation and higher preservation of floodplain facies in AS 2 and AS 3 suggest either less frequent avulsions and/or a lower channel return frequency.</w:t>
      </w:r>
    </w:p>
    <w:p w14:paraId="1F22AE7D" w14:textId="5C623840" w:rsidR="00F8713C" w:rsidRPr="00313D75" w:rsidRDefault="00B17606" w:rsidP="00900BD2">
      <w:pPr>
        <w:spacing w:line="480" w:lineRule="auto"/>
        <w:rPr>
          <w:rFonts w:ascii="Times New Roman" w:hAnsi="Times New Roman" w:cs="Times New Roman"/>
        </w:rPr>
      </w:pPr>
      <w:r w:rsidRPr="00313D75">
        <w:rPr>
          <w:rFonts w:ascii="Times New Roman" w:hAnsi="Times New Roman" w:cs="Times New Roman"/>
        </w:rPr>
        <w:tab/>
        <w:t>Such architectural styles have also been linked to changes in accommodation, especially in sequence stratigraphic framework (</w:t>
      </w:r>
      <w:proofErr w:type="spellStart"/>
      <w:r w:rsidRPr="00313D75">
        <w:rPr>
          <w:rFonts w:ascii="Times New Roman" w:hAnsi="Times New Roman" w:cs="Times New Roman"/>
          <w:i/>
        </w:rPr>
        <w:t>sensu</w:t>
      </w:r>
      <w:proofErr w:type="spellEnd"/>
      <w:r w:rsidRPr="00313D75">
        <w:rPr>
          <w:rFonts w:ascii="Times New Roman" w:hAnsi="Times New Roman" w:cs="Times New Roman"/>
        </w:rPr>
        <w:t xml:space="preserve"> Shanley and McCabe, 1994). Later work has, however, shown that </w:t>
      </w:r>
      <w:r w:rsidR="004B3337" w:rsidRPr="00313D75">
        <w:rPr>
          <w:rFonts w:ascii="Times New Roman" w:hAnsi="Times New Roman" w:cs="Times New Roman"/>
          <w:color w:val="000000"/>
          <w:shd w:val="clear" w:color="auto" w:fill="FFFFFF"/>
        </w:rPr>
        <w:t>these architectural characteristics alone do not permit accommodation-based interpretations and have criticized sequence stratigraphic practice in application to fluvial successions (</w:t>
      </w:r>
      <w:r w:rsidR="001E6D5D" w:rsidRPr="00313D75">
        <w:rPr>
          <w:rFonts w:ascii="Times New Roman" w:hAnsi="Times New Roman" w:cs="Times New Roman"/>
          <w:color w:val="000000"/>
          <w:shd w:val="clear" w:color="auto" w:fill="FFFFFF"/>
        </w:rPr>
        <w:t xml:space="preserve">e.g., </w:t>
      </w:r>
      <w:proofErr w:type="spellStart"/>
      <w:r w:rsidR="004B3337" w:rsidRPr="00313D75">
        <w:rPr>
          <w:rFonts w:ascii="Times New Roman" w:hAnsi="Times New Roman" w:cs="Times New Roman"/>
          <w:color w:val="000000"/>
          <w:shd w:val="clear" w:color="auto" w:fill="FFFFFF"/>
        </w:rPr>
        <w:t>Colombera</w:t>
      </w:r>
      <w:proofErr w:type="spellEnd"/>
      <w:r w:rsidR="004B3337" w:rsidRPr="00313D75">
        <w:rPr>
          <w:rFonts w:ascii="Times New Roman" w:hAnsi="Times New Roman" w:cs="Times New Roman"/>
          <w:color w:val="000000"/>
          <w:shd w:val="clear" w:color="auto" w:fill="FFFFFF"/>
        </w:rPr>
        <w:t xml:space="preserve"> et al., 2015). Moreover, modern fluvial fans have shown to be landforms that build up to 100 m of topography above the surrounding floodplain, rather than fill accommodation (Chakraborty et al., 2010: Chakraborty and </w:t>
      </w:r>
      <w:r w:rsidR="00873A27" w:rsidRPr="00313D75">
        <w:rPr>
          <w:rFonts w:ascii="Times New Roman" w:hAnsi="Times New Roman" w:cs="Times New Roman"/>
          <w:color w:val="000000"/>
          <w:shd w:val="clear" w:color="auto" w:fill="FFFFFF"/>
        </w:rPr>
        <w:t>Ghosh</w:t>
      </w:r>
      <w:r w:rsidR="004B3337" w:rsidRPr="00313D75">
        <w:rPr>
          <w:rFonts w:ascii="Times New Roman" w:hAnsi="Times New Roman" w:cs="Times New Roman"/>
          <w:color w:val="000000"/>
          <w:shd w:val="clear" w:color="auto" w:fill="FFFFFF"/>
        </w:rPr>
        <w:t>, 2010). While lateral space availability is critical for fan formation (North and Warwick, 2007), subsidence is important for preservation but not accumulation of fans (</w:t>
      </w:r>
      <w:proofErr w:type="spellStart"/>
      <w:r w:rsidR="00152657" w:rsidRPr="00313D75">
        <w:rPr>
          <w:rFonts w:ascii="Times New Roman" w:hAnsi="Times New Roman" w:cs="Times New Roman"/>
        </w:rPr>
        <w:t>Frostick</w:t>
      </w:r>
      <w:proofErr w:type="spellEnd"/>
      <w:r w:rsidR="00152657" w:rsidRPr="00313D75">
        <w:rPr>
          <w:rFonts w:ascii="Times New Roman" w:hAnsi="Times New Roman" w:cs="Times New Roman"/>
        </w:rPr>
        <w:t xml:space="preserve"> and Steel, 1993; Jones, 2002</w:t>
      </w:r>
      <w:r w:rsidR="004B3337" w:rsidRPr="00313D75">
        <w:rPr>
          <w:rFonts w:ascii="Times New Roman" w:hAnsi="Times New Roman" w:cs="Times New Roman"/>
          <w:color w:val="000000"/>
          <w:shd w:val="clear" w:color="auto" w:fill="FFFFFF"/>
        </w:rPr>
        <w:t xml:space="preserve">). We thus do not interpret the architectural style changes in terms of accommodation or subsidence, especially as Holocene fans have been documented to </w:t>
      </w:r>
      <w:r w:rsidR="001E6D5D" w:rsidRPr="00313D75">
        <w:rPr>
          <w:rFonts w:ascii="Times New Roman" w:hAnsi="Times New Roman" w:cs="Times New Roman"/>
          <w:color w:val="000000"/>
          <w:shd w:val="clear" w:color="auto" w:fill="FFFFFF"/>
        </w:rPr>
        <w:t xml:space="preserve">accumulate stratigraphy in the order of 100 m at millennial timescales (Chakraborty et al., 2010; </w:t>
      </w:r>
      <w:proofErr w:type="spellStart"/>
      <w:r w:rsidR="001E6D5D" w:rsidRPr="00313D75">
        <w:rPr>
          <w:rFonts w:ascii="Times New Roman" w:hAnsi="Times New Roman" w:cs="Times New Roman"/>
          <w:color w:val="000000"/>
          <w:shd w:val="clear" w:color="auto" w:fill="FFFFFF"/>
        </w:rPr>
        <w:t>Assine</w:t>
      </w:r>
      <w:proofErr w:type="spellEnd"/>
      <w:r w:rsidR="00152657" w:rsidRPr="00313D75">
        <w:rPr>
          <w:rFonts w:ascii="Times New Roman" w:hAnsi="Times New Roman" w:cs="Times New Roman"/>
          <w:color w:val="000000"/>
          <w:shd w:val="clear" w:color="auto" w:fill="FFFFFF"/>
        </w:rPr>
        <w:t xml:space="preserve"> et al.,</w:t>
      </w:r>
      <w:r w:rsidR="001E6D5D" w:rsidRPr="00313D75">
        <w:rPr>
          <w:rFonts w:ascii="Times New Roman" w:hAnsi="Times New Roman" w:cs="Times New Roman"/>
          <w:color w:val="000000"/>
          <w:shd w:val="clear" w:color="auto" w:fill="FFFFFF"/>
        </w:rPr>
        <w:t xml:space="preserve"> 20</w:t>
      </w:r>
      <w:r w:rsidR="00152657" w:rsidRPr="00313D75">
        <w:rPr>
          <w:rFonts w:ascii="Times New Roman" w:hAnsi="Times New Roman" w:cs="Times New Roman"/>
          <w:color w:val="000000"/>
          <w:shd w:val="clear" w:color="auto" w:fill="FFFFFF"/>
        </w:rPr>
        <w:t>14</w:t>
      </w:r>
      <w:r w:rsidR="001E6D5D" w:rsidRPr="00313D75">
        <w:rPr>
          <w:rFonts w:ascii="Times New Roman" w:hAnsi="Times New Roman" w:cs="Times New Roman"/>
          <w:color w:val="000000"/>
          <w:shd w:val="clear" w:color="auto" w:fill="FFFFFF"/>
        </w:rPr>
        <w:t>).</w:t>
      </w:r>
      <w:r w:rsidR="00EE0CF8" w:rsidRPr="00313D75">
        <w:rPr>
          <w:rFonts w:ascii="Times New Roman" w:hAnsi="Times New Roman" w:cs="Times New Roman"/>
          <w:color w:val="000000"/>
          <w:shd w:val="clear" w:color="auto" w:fill="FFFFFF"/>
        </w:rPr>
        <w:t xml:space="preserve"> Our approach is further supported by the lateral relationships in architectural styles.</w:t>
      </w:r>
    </w:p>
    <w:p w14:paraId="09ACE672" w14:textId="26287918" w:rsidR="00F723CF" w:rsidRPr="00313D75" w:rsidRDefault="00F723CF" w:rsidP="00EA03A8">
      <w:pPr>
        <w:spacing w:line="480" w:lineRule="auto"/>
        <w:rPr>
          <w:rFonts w:ascii="Times New Roman" w:hAnsi="Times New Roman" w:cs="Times New Roman"/>
          <w:b/>
        </w:rPr>
      </w:pPr>
      <w:r w:rsidRPr="00313D75">
        <w:rPr>
          <w:rFonts w:ascii="Times New Roman" w:hAnsi="Times New Roman" w:cs="Times New Roman"/>
          <w:b/>
        </w:rPr>
        <w:lastRenderedPageBreak/>
        <w:t xml:space="preserve">7.2 </w:t>
      </w:r>
      <w:r w:rsidR="00CE3D39" w:rsidRPr="00313D75">
        <w:rPr>
          <w:rFonts w:ascii="Times New Roman" w:hAnsi="Times New Roman" w:cs="Times New Roman"/>
          <w:b/>
        </w:rPr>
        <w:t xml:space="preserve">Interpretation of </w:t>
      </w:r>
      <w:r w:rsidRPr="00313D75">
        <w:rPr>
          <w:rFonts w:ascii="Times New Roman" w:hAnsi="Times New Roman" w:cs="Times New Roman"/>
          <w:b/>
        </w:rPr>
        <w:t>Lateral Trends</w:t>
      </w:r>
    </w:p>
    <w:p w14:paraId="121B4565" w14:textId="3F14D261" w:rsidR="00752009" w:rsidRPr="00313D75" w:rsidRDefault="00EA03A8" w:rsidP="00EA03A8">
      <w:pPr>
        <w:spacing w:line="480" w:lineRule="auto"/>
        <w:rPr>
          <w:rFonts w:ascii="Times New Roman" w:hAnsi="Times New Roman" w:cs="Times New Roman"/>
        </w:rPr>
      </w:pPr>
      <w:r w:rsidRPr="00313D75">
        <w:rPr>
          <w:rFonts w:ascii="Times New Roman" w:hAnsi="Times New Roman" w:cs="Times New Roman"/>
        </w:rPr>
        <w:t xml:space="preserve">The most significant basin-scale changes in sandstone vs.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percentage, grain size (Fig. 3), average channel size (Fig. 6), and degree of channel amalgamation (Fig. 7) are observed in the flow-parallel direction from north to south. This spatial trend indicates a proximal </w:t>
      </w:r>
      <w:r w:rsidR="007A46AB" w:rsidRPr="00313D75">
        <w:rPr>
          <w:rFonts w:ascii="Times New Roman" w:hAnsi="Times New Roman" w:cs="Times New Roman"/>
        </w:rPr>
        <w:t>to</w:t>
      </w:r>
      <w:r w:rsidRPr="00313D75">
        <w:rPr>
          <w:rFonts w:ascii="Times New Roman" w:hAnsi="Times New Roman" w:cs="Times New Roman"/>
        </w:rPr>
        <w:t xml:space="preserve"> distal relationship between the depositional styles and the location of deposits within the fluvial system. The observed downstream decrease in channel size suggests that distal channels transported lesser discharge than channels in the more proximal parts of the system. Such decreases in discharge may result from high rates of water loss to the floodplain, </w:t>
      </w:r>
      <w:r w:rsidR="00CC5AE1" w:rsidRPr="00313D75">
        <w:rPr>
          <w:rFonts w:ascii="Times New Roman" w:hAnsi="Times New Roman" w:cs="Times New Roman"/>
        </w:rPr>
        <w:t>infiltration</w:t>
      </w:r>
      <w:r w:rsidRPr="00313D75">
        <w:rPr>
          <w:rFonts w:ascii="Times New Roman" w:hAnsi="Times New Roman" w:cs="Times New Roman"/>
        </w:rPr>
        <w:t>, or through evaporation (Singh et al., 1993; Shukla et al., 2001; Fisher et al., 2007; Nichols and Fisher, 2007</w:t>
      </w:r>
      <w:r w:rsidR="00685911" w:rsidRPr="00313D75">
        <w:rPr>
          <w:rFonts w:ascii="Times New Roman" w:hAnsi="Times New Roman" w:cs="Times New Roman"/>
        </w:rPr>
        <w:t xml:space="preserve">; </w:t>
      </w:r>
      <w:proofErr w:type="spellStart"/>
      <w:r w:rsidR="00685911" w:rsidRPr="00313D75">
        <w:rPr>
          <w:rFonts w:ascii="Times New Roman" w:hAnsi="Times New Roman" w:cs="Times New Roman"/>
        </w:rPr>
        <w:t>Weissmann</w:t>
      </w:r>
      <w:proofErr w:type="spellEnd"/>
      <w:r w:rsidR="00685911" w:rsidRPr="00313D75">
        <w:rPr>
          <w:rFonts w:ascii="Times New Roman" w:hAnsi="Times New Roman" w:cs="Times New Roman"/>
        </w:rPr>
        <w:t xml:space="preserve"> et al., 2013; 2015)</w:t>
      </w:r>
      <w:r w:rsidRPr="00313D75">
        <w:rPr>
          <w:rFonts w:ascii="Times New Roman" w:hAnsi="Times New Roman" w:cs="Times New Roman"/>
        </w:rPr>
        <w:t xml:space="preserve">. The downstream decrease in channel size differs from what is expected of </w:t>
      </w:r>
      <w:proofErr w:type="spellStart"/>
      <w:r w:rsidRPr="00313D75">
        <w:rPr>
          <w:rFonts w:ascii="Times New Roman" w:hAnsi="Times New Roman" w:cs="Times New Roman"/>
        </w:rPr>
        <w:t>tributive</w:t>
      </w:r>
      <w:proofErr w:type="spellEnd"/>
      <w:r w:rsidRPr="00313D75">
        <w:rPr>
          <w:rFonts w:ascii="Times New Roman" w:hAnsi="Times New Roman" w:cs="Times New Roman"/>
        </w:rPr>
        <w:t xml:space="preserve"> river systems where increasing amounts of water are added to the trunk and the channel capacity increases accordingly</w:t>
      </w:r>
      <w:r w:rsidR="00685911" w:rsidRPr="00313D75">
        <w:rPr>
          <w:rFonts w:ascii="Times New Roman" w:hAnsi="Times New Roman" w:cs="Times New Roman"/>
        </w:rPr>
        <w:t xml:space="preserve"> (see also </w:t>
      </w:r>
      <w:proofErr w:type="spellStart"/>
      <w:r w:rsidR="00685911" w:rsidRPr="00313D75">
        <w:rPr>
          <w:rFonts w:ascii="Times New Roman" w:hAnsi="Times New Roman" w:cs="Times New Roman"/>
        </w:rPr>
        <w:t>Weissmann</w:t>
      </w:r>
      <w:proofErr w:type="spellEnd"/>
      <w:r w:rsidR="00685911" w:rsidRPr="00313D75">
        <w:rPr>
          <w:rFonts w:ascii="Times New Roman" w:hAnsi="Times New Roman" w:cs="Times New Roman"/>
        </w:rPr>
        <w:t xml:space="preserve"> et al., 2015)</w:t>
      </w:r>
      <w:r w:rsidRPr="00313D75">
        <w:rPr>
          <w:rFonts w:ascii="Times New Roman" w:hAnsi="Times New Roman" w:cs="Times New Roman"/>
        </w:rPr>
        <w:t>.</w:t>
      </w:r>
      <w:r w:rsidR="007A6979" w:rsidRPr="00313D75">
        <w:rPr>
          <w:rFonts w:ascii="Times New Roman" w:hAnsi="Times New Roman" w:cs="Times New Roman"/>
        </w:rPr>
        <w:t xml:space="preserve"> These interpretations are further corroborated by the prevailing north-to-south </w:t>
      </w:r>
      <w:proofErr w:type="spellStart"/>
      <w:r w:rsidR="007A6979" w:rsidRPr="00313D75">
        <w:rPr>
          <w:rFonts w:ascii="Times New Roman" w:hAnsi="Times New Roman" w:cs="Times New Roman"/>
        </w:rPr>
        <w:t>paleoflow</w:t>
      </w:r>
      <w:proofErr w:type="spellEnd"/>
      <w:r w:rsidR="007A6979" w:rsidRPr="00313D75">
        <w:rPr>
          <w:rFonts w:ascii="Times New Roman" w:hAnsi="Times New Roman" w:cs="Times New Roman"/>
        </w:rPr>
        <w:t xml:space="preserve"> direction (Fig. 1d).</w:t>
      </w:r>
    </w:p>
    <w:p w14:paraId="5E67F3FF" w14:textId="6A60A8EC" w:rsidR="00752009" w:rsidRPr="00313D75" w:rsidRDefault="00752009" w:rsidP="00711A07">
      <w:pPr>
        <w:pStyle w:val="CommentText"/>
        <w:spacing w:after="0" w:line="480" w:lineRule="auto"/>
        <w:rPr>
          <w:rFonts w:ascii="Times New Roman" w:hAnsi="Times New Roman" w:cs="Times New Roman"/>
          <w:sz w:val="22"/>
          <w:szCs w:val="22"/>
        </w:rPr>
      </w:pPr>
      <w:r w:rsidRPr="00313D75">
        <w:rPr>
          <w:rFonts w:ascii="Times New Roman" w:hAnsi="Times New Roman" w:cs="Times New Roman"/>
          <w:sz w:val="22"/>
          <w:szCs w:val="22"/>
        </w:rPr>
        <w:tab/>
        <w:t xml:space="preserve">While we observe distinct lateral trends in channel architecture, there are no lateral trends in floodplain paleosols, as have been suggested to occur in some other fluvial fan systems, </w:t>
      </w:r>
      <w:r w:rsidRPr="00313D75">
        <w:rPr>
          <w:rFonts w:ascii="Times New Roman" w:eastAsia="Times New Roman" w:hAnsi="Times New Roman" w:cs="Times New Roman"/>
          <w:color w:val="000000"/>
          <w:sz w:val="22"/>
          <w:szCs w:val="22"/>
          <w:bdr w:val="none" w:sz="0" w:space="0" w:color="auto" w:frame="1"/>
        </w:rPr>
        <w:t>where well-drained soils predominate in proximal areas, with decreasing drainage through medial and poor drainage in distal areas as a function of the spring line (water table) on the fan (</w:t>
      </w:r>
      <w:proofErr w:type="gramStart"/>
      <w:r w:rsidRPr="00313D75">
        <w:rPr>
          <w:rFonts w:ascii="Times New Roman" w:eastAsia="Times New Roman" w:hAnsi="Times New Roman" w:cs="Times New Roman"/>
          <w:color w:val="000000"/>
          <w:sz w:val="22"/>
          <w:szCs w:val="22"/>
          <w:bdr w:val="none" w:sz="0" w:space="0" w:color="auto" w:frame="1"/>
        </w:rPr>
        <w:t>e.g.</w:t>
      </w:r>
      <w:proofErr w:type="gramEnd"/>
      <w:r w:rsidRPr="00313D75">
        <w:rPr>
          <w:rFonts w:ascii="Times New Roman" w:eastAsia="Times New Roman" w:hAnsi="Times New Roman" w:cs="Times New Roman"/>
          <w:color w:val="000000"/>
          <w:sz w:val="22"/>
          <w:szCs w:val="22"/>
          <w:bdr w:val="none" w:sz="0" w:space="0" w:color="auto" w:frame="1"/>
        </w:rPr>
        <w:t xml:space="preserve"> </w:t>
      </w:r>
      <w:proofErr w:type="spellStart"/>
      <w:r w:rsidRPr="00313D75">
        <w:rPr>
          <w:rFonts w:ascii="Times New Roman" w:hAnsi="Times New Roman" w:cs="Times New Roman"/>
          <w:sz w:val="22"/>
          <w:szCs w:val="22"/>
        </w:rPr>
        <w:t>Weissmann</w:t>
      </w:r>
      <w:proofErr w:type="spellEnd"/>
      <w:r w:rsidRPr="00313D75">
        <w:rPr>
          <w:rFonts w:ascii="Times New Roman" w:hAnsi="Times New Roman" w:cs="Times New Roman"/>
          <w:sz w:val="22"/>
          <w:szCs w:val="22"/>
        </w:rPr>
        <w:t xml:space="preserve"> et al., 2013; </w:t>
      </w:r>
      <w:r w:rsidRPr="00313D75">
        <w:rPr>
          <w:rFonts w:ascii="Times New Roman" w:eastAsia="Times New Roman" w:hAnsi="Times New Roman" w:cs="Times New Roman"/>
          <w:color w:val="000000"/>
          <w:sz w:val="22"/>
          <w:szCs w:val="22"/>
          <w:bdr w:val="none" w:sz="0" w:space="0" w:color="auto" w:frame="1"/>
        </w:rPr>
        <w:t>Hobbs and Fawcett, 2022).</w:t>
      </w:r>
    </w:p>
    <w:p w14:paraId="7C951926" w14:textId="05376ABB" w:rsidR="00EA03A8" w:rsidRPr="00313D75" w:rsidRDefault="00EA03A8" w:rsidP="00EA03A8">
      <w:pPr>
        <w:spacing w:line="480" w:lineRule="auto"/>
        <w:rPr>
          <w:rFonts w:ascii="Times New Roman" w:hAnsi="Times New Roman" w:cs="Times New Roman"/>
        </w:rPr>
      </w:pPr>
      <w:r w:rsidRPr="00313D75">
        <w:rPr>
          <w:rFonts w:ascii="Times New Roman" w:hAnsi="Times New Roman" w:cs="Times New Roman"/>
        </w:rPr>
        <w:tab/>
        <w:t xml:space="preserve">In addition to the proximal </w:t>
      </w:r>
      <w:r w:rsidR="007A46AB" w:rsidRPr="00313D75">
        <w:rPr>
          <w:rFonts w:ascii="Times New Roman" w:hAnsi="Times New Roman" w:cs="Times New Roman"/>
        </w:rPr>
        <w:t>to</w:t>
      </w:r>
      <w:r w:rsidRPr="00313D75">
        <w:rPr>
          <w:rFonts w:ascii="Times New Roman" w:hAnsi="Times New Roman" w:cs="Times New Roman"/>
        </w:rPr>
        <w:t xml:space="preserve"> distal changes in channel size and degree of amalgamation, we have observed other characteristics that diverge from tributary river systems, including the large lateral extent of the system. The lateral extent of the Cuba Mesa Member of the San Jose Formation covers at least 8000 km</w:t>
      </w:r>
      <w:r w:rsidRPr="00313D75">
        <w:rPr>
          <w:rFonts w:ascii="Times New Roman" w:hAnsi="Times New Roman" w:cs="Times New Roman"/>
          <w:vertAlign w:val="superscript"/>
        </w:rPr>
        <w:t>2</w:t>
      </w:r>
      <w:r w:rsidRPr="00313D75">
        <w:rPr>
          <w:rFonts w:ascii="Times New Roman" w:hAnsi="Times New Roman" w:cs="Times New Roman"/>
        </w:rPr>
        <w:t xml:space="preserve">, based on calculations of the area of the basal Cuba Mesa channel complex (Smith, 1988). Furthermore, the abundant crevasse splay deposits throughout the study interval suggest local avulsions and unconfined flow were the key process of lateral river mobility and sediment distribution within the </w:t>
      </w:r>
      <w:r w:rsidRPr="00313D75">
        <w:rPr>
          <w:rFonts w:ascii="Times New Roman" w:hAnsi="Times New Roman" w:cs="Times New Roman"/>
        </w:rPr>
        <w:lastRenderedPageBreak/>
        <w:t xml:space="preserve">system (Bryant et al., 1995; </w:t>
      </w:r>
      <w:proofErr w:type="spellStart"/>
      <w:r w:rsidRPr="00313D75">
        <w:rPr>
          <w:rFonts w:ascii="Times New Roman" w:hAnsi="Times New Roman" w:cs="Times New Roman"/>
        </w:rPr>
        <w:t>Mohrig</w:t>
      </w:r>
      <w:proofErr w:type="spellEnd"/>
      <w:r w:rsidRPr="00313D75">
        <w:rPr>
          <w:rFonts w:ascii="Times New Roman" w:hAnsi="Times New Roman" w:cs="Times New Roman"/>
        </w:rPr>
        <w:t xml:space="preserve"> et al., 2000; Berendsen and </w:t>
      </w:r>
      <w:proofErr w:type="spellStart"/>
      <w:r w:rsidRPr="00313D75">
        <w:rPr>
          <w:rFonts w:ascii="Times New Roman" w:hAnsi="Times New Roman" w:cs="Times New Roman"/>
        </w:rPr>
        <w:t>Stouthamer</w:t>
      </w:r>
      <w:proofErr w:type="spellEnd"/>
      <w:r w:rsidRPr="00313D75">
        <w:rPr>
          <w:rFonts w:ascii="Times New Roman" w:hAnsi="Times New Roman" w:cs="Times New Roman"/>
        </w:rPr>
        <w:t xml:space="preserve">, 2001; </w:t>
      </w:r>
      <w:proofErr w:type="spellStart"/>
      <w:r w:rsidRPr="00313D75">
        <w:rPr>
          <w:rFonts w:ascii="Times New Roman" w:hAnsi="Times New Roman" w:cs="Times New Roman"/>
        </w:rPr>
        <w:t>Makaske</w:t>
      </w:r>
      <w:proofErr w:type="spellEnd"/>
      <w:r w:rsidRPr="00313D75">
        <w:rPr>
          <w:rFonts w:ascii="Times New Roman" w:hAnsi="Times New Roman" w:cs="Times New Roman"/>
        </w:rPr>
        <w:t xml:space="preserve">, 2001; </w:t>
      </w:r>
      <w:proofErr w:type="spellStart"/>
      <w:r w:rsidRPr="00313D75">
        <w:rPr>
          <w:rFonts w:ascii="Times New Roman" w:hAnsi="Times New Roman" w:cs="Times New Roman"/>
        </w:rPr>
        <w:t>Jerolmack</w:t>
      </w:r>
      <w:proofErr w:type="spellEnd"/>
      <w:r w:rsidRPr="00313D75">
        <w:rPr>
          <w:rFonts w:ascii="Times New Roman" w:hAnsi="Times New Roman" w:cs="Times New Roman"/>
        </w:rPr>
        <w:t xml:space="preserve"> and </w:t>
      </w:r>
      <w:proofErr w:type="spellStart"/>
      <w:r w:rsidRPr="00313D75">
        <w:rPr>
          <w:rFonts w:ascii="Times New Roman" w:hAnsi="Times New Roman" w:cs="Times New Roman"/>
        </w:rPr>
        <w:t>Mohrig</w:t>
      </w:r>
      <w:proofErr w:type="spellEnd"/>
      <w:r w:rsidRPr="00313D75">
        <w:rPr>
          <w:rFonts w:ascii="Times New Roman" w:hAnsi="Times New Roman" w:cs="Times New Roman"/>
        </w:rPr>
        <w:t>, 2007; Sinha and Sarkar, 2009; Hajek and Edmonds, 2014).</w:t>
      </w:r>
    </w:p>
    <w:p w14:paraId="754DE5A0" w14:textId="1AE0B561" w:rsidR="00850E55" w:rsidRPr="00313D75" w:rsidRDefault="00121829" w:rsidP="00900BD2">
      <w:pPr>
        <w:spacing w:line="480" w:lineRule="auto"/>
        <w:rPr>
          <w:rFonts w:ascii="Times New Roman" w:hAnsi="Times New Roman" w:cs="Times New Roman"/>
          <w:b/>
        </w:rPr>
      </w:pPr>
      <w:proofErr w:type="gramStart"/>
      <w:r w:rsidRPr="00313D75">
        <w:rPr>
          <w:rFonts w:ascii="Times New Roman" w:hAnsi="Times New Roman" w:cs="Times New Roman"/>
          <w:b/>
        </w:rPr>
        <w:t>7.</w:t>
      </w:r>
      <w:r w:rsidR="00752009" w:rsidRPr="00313D75">
        <w:rPr>
          <w:rFonts w:ascii="Times New Roman" w:hAnsi="Times New Roman" w:cs="Times New Roman"/>
          <w:b/>
        </w:rPr>
        <w:t>3</w:t>
      </w:r>
      <w:r w:rsidRPr="00313D75">
        <w:rPr>
          <w:rFonts w:ascii="Times New Roman" w:hAnsi="Times New Roman" w:cs="Times New Roman"/>
          <w:b/>
        </w:rPr>
        <w:t xml:space="preserve">  </w:t>
      </w:r>
      <w:r w:rsidR="00752009" w:rsidRPr="00313D75">
        <w:rPr>
          <w:rFonts w:ascii="Times New Roman" w:hAnsi="Times New Roman" w:cs="Times New Roman"/>
          <w:b/>
        </w:rPr>
        <w:t>Comparison</w:t>
      </w:r>
      <w:proofErr w:type="gramEnd"/>
      <w:r w:rsidR="00752009" w:rsidRPr="00313D75">
        <w:rPr>
          <w:rFonts w:ascii="Times New Roman" w:hAnsi="Times New Roman" w:cs="Times New Roman"/>
          <w:b/>
        </w:rPr>
        <w:t xml:space="preserve"> to Modern and Ancient </w:t>
      </w:r>
      <w:r w:rsidR="00850E55" w:rsidRPr="00313D75">
        <w:rPr>
          <w:rFonts w:ascii="Times New Roman" w:hAnsi="Times New Roman" w:cs="Times New Roman"/>
          <w:b/>
        </w:rPr>
        <w:t>Fluvial Fan</w:t>
      </w:r>
      <w:r w:rsidR="00752009" w:rsidRPr="00313D75">
        <w:rPr>
          <w:rFonts w:ascii="Times New Roman" w:hAnsi="Times New Roman" w:cs="Times New Roman"/>
          <w:b/>
        </w:rPr>
        <w:t>s</w:t>
      </w:r>
    </w:p>
    <w:p w14:paraId="486F20D6" w14:textId="097D0D3C" w:rsidR="00850E55" w:rsidRPr="00313D75" w:rsidRDefault="00850E55" w:rsidP="00850E55">
      <w:pPr>
        <w:spacing w:line="480" w:lineRule="auto"/>
        <w:rPr>
          <w:rFonts w:ascii="Times New Roman" w:hAnsi="Times New Roman" w:cs="Times New Roman"/>
        </w:rPr>
      </w:pPr>
      <w:r w:rsidRPr="00313D75">
        <w:rPr>
          <w:rFonts w:ascii="Times New Roman" w:hAnsi="Times New Roman" w:cs="Times New Roman"/>
        </w:rPr>
        <w:t xml:space="preserve">The sedimentary and hydraulic geometry </w:t>
      </w:r>
      <w:r w:rsidR="007F33B9" w:rsidRPr="00313D75">
        <w:rPr>
          <w:rFonts w:ascii="Times New Roman" w:hAnsi="Times New Roman" w:cs="Times New Roman"/>
        </w:rPr>
        <w:t xml:space="preserve">trends </w:t>
      </w:r>
      <w:r w:rsidRPr="00313D75">
        <w:rPr>
          <w:rFonts w:ascii="Times New Roman" w:hAnsi="Times New Roman" w:cs="Times New Roman"/>
        </w:rPr>
        <w:t>described above are indicative of</w:t>
      </w:r>
      <w:r w:rsidR="007F33B9" w:rsidRPr="00313D75">
        <w:rPr>
          <w:rFonts w:ascii="Times New Roman" w:hAnsi="Times New Roman" w:cs="Times New Roman"/>
        </w:rPr>
        <w:t xml:space="preserve"> successions accumulated by</w:t>
      </w:r>
      <w:r w:rsidRPr="00313D75">
        <w:rPr>
          <w:rFonts w:ascii="Times New Roman" w:hAnsi="Times New Roman" w:cs="Times New Roman"/>
        </w:rPr>
        <w:t xml:space="preserve"> fluvial fans (</w:t>
      </w:r>
      <w:proofErr w:type="spellStart"/>
      <w:r w:rsidRPr="00313D75">
        <w:rPr>
          <w:rFonts w:ascii="Times New Roman" w:hAnsi="Times New Roman" w:cs="Times New Roman"/>
        </w:rPr>
        <w:t>sensu</w:t>
      </w:r>
      <w:proofErr w:type="spellEnd"/>
      <w:r w:rsidRPr="00313D75">
        <w:rPr>
          <w:rFonts w:ascii="Times New Roman" w:hAnsi="Times New Roman" w:cs="Times New Roman"/>
        </w:rPr>
        <w:t xml:space="preserve">. </w:t>
      </w:r>
      <w:proofErr w:type="spellStart"/>
      <w:r w:rsidRPr="00313D75">
        <w:rPr>
          <w:rFonts w:ascii="Times New Roman" w:hAnsi="Times New Roman" w:cs="Times New Roman"/>
        </w:rPr>
        <w:t>DeCelles</w:t>
      </w:r>
      <w:proofErr w:type="spellEnd"/>
      <w:r w:rsidRPr="00313D75">
        <w:rPr>
          <w:rFonts w:ascii="Times New Roman" w:hAnsi="Times New Roman" w:cs="Times New Roman"/>
        </w:rPr>
        <w:t xml:space="preserve"> and </w:t>
      </w:r>
      <w:proofErr w:type="spellStart"/>
      <w:r w:rsidRPr="00313D75">
        <w:rPr>
          <w:rFonts w:ascii="Times New Roman" w:hAnsi="Times New Roman" w:cs="Times New Roman"/>
        </w:rPr>
        <w:t>Cavazza</w:t>
      </w:r>
      <w:proofErr w:type="spellEnd"/>
      <w:r w:rsidRPr="00313D75">
        <w:rPr>
          <w:rFonts w:ascii="Times New Roman" w:hAnsi="Times New Roman" w:cs="Times New Roman"/>
        </w:rPr>
        <w:t xml:space="preserve">, 1999; </w:t>
      </w:r>
      <w:proofErr w:type="spellStart"/>
      <w:r w:rsidRPr="00313D75">
        <w:rPr>
          <w:rFonts w:ascii="Times New Roman" w:hAnsi="Times New Roman" w:cs="Times New Roman"/>
        </w:rPr>
        <w:t>Leier</w:t>
      </w:r>
      <w:proofErr w:type="spellEnd"/>
      <w:r w:rsidRPr="00313D75">
        <w:rPr>
          <w:rFonts w:ascii="Times New Roman" w:hAnsi="Times New Roman" w:cs="Times New Roman"/>
        </w:rPr>
        <w:t xml:space="preserve"> et al., 2005; Hartley et al., 2010;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2010; </w:t>
      </w:r>
      <w:proofErr w:type="spellStart"/>
      <w:r w:rsidRPr="00313D75">
        <w:rPr>
          <w:rFonts w:ascii="Times New Roman" w:hAnsi="Times New Roman" w:cs="Times New Roman"/>
        </w:rPr>
        <w:t>Latrubesse</w:t>
      </w:r>
      <w:proofErr w:type="spellEnd"/>
      <w:r w:rsidRPr="00313D75">
        <w:rPr>
          <w:rFonts w:ascii="Times New Roman" w:hAnsi="Times New Roman" w:cs="Times New Roman"/>
        </w:rPr>
        <w:t>, 2015; Ventra and Clarke, 2018</w:t>
      </w:r>
      <w:r w:rsidR="00BE0765" w:rsidRPr="00313D75">
        <w:rPr>
          <w:rFonts w:ascii="Times New Roman" w:hAnsi="Times New Roman" w:cs="Times New Roman"/>
        </w:rPr>
        <w:t>; Martin et al., 2021</w:t>
      </w:r>
      <w:r w:rsidRPr="00313D75">
        <w:rPr>
          <w:rFonts w:ascii="Times New Roman" w:hAnsi="Times New Roman" w:cs="Times New Roman"/>
        </w:rPr>
        <w:t>). The diagnostic sedimentological attributes of ancient fluvial fan</w:t>
      </w:r>
      <w:r w:rsidR="007F33B9" w:rsidRPr="00313D75">
        <w:rPr>
          <w:rFonts w:ascii="Times New Roman" w:hAnsi="Times New Roman" w:cs="Times New Roman"/>
        </w:rPr>
        <w:t xml:space="preserve"> successions</w:t>
      </w:r>
      <w:r w:rsidRPr="00313D75">
        <w:rPr>
          <w:rFonts w:ascii="Times New Roman" w:hAnsi="Times New Roman" w:cs="Times New Roman"/>
        </w:rPr>
        <w:t xml:space="preserve"> include 1) a progressive downstream decrease in grain size, 2) a decrease in channel depth and width, 3) an increase in overbank preservation, crevasse-splay or sheetflood deposition on a basin scale, and 4) a decrease in lateral and vertical connectivity of channel deposits (</w:t>
      </w:r>
      <w:proofErr w:type="spellStart"/>
      <w:r w:rsidRPr="00313D75">
        <w:rPr>
          <w:rFonts w:ascii="Times New Roman" w:hAnsi="Times New Roman" w:cs="Times New Roman"/>
        </w:rPr>
        <w:t>DeCelles</w:t>
      </w:r>
      <w:proofErr w:type="spellEnd"/>
      <w:r w:rsidRPr="00313D75">
        <w:rPr>
          <w:rFonts w:ascii="Times New Roman" w:hAnsi="Times New Roman" w:cs="Times New Roman"/>
        </w:rPr>
        <w:t xml:space="preserve"> and </w:t>
      </w:r>
      <w:proofErr w:type="spellStart"/>
      <w:r w:rsidRPr="00313D75">
        <w:rPr>
          <w:rFonts w:ascii="Times New Roman" w:hAnsi="Times New Roman" w:cs="Times New Roman"/>
        </w:rPr>
        <w:t>Cavazza</w:t>
      </w:r>
      <w:proofErr w:type="spellEnd"/>
      <w:r w:rsidRPr="00313D75">
        <w:rPr>
          <w:rFonts w:ascii="Times New Roman" w:hAnsi="Times New Roman" w:cs="Times New Roman"/>
        </w:rPr>
        <w:t xml:space="preserve">, 1999; Horton and </w:t>
      </w:r>
      <w:proofErr w:type="spellStart"/>
      <w:r w:rsidRPr="00313D75">
        <w:rPr>
          <w:rFonts w:ascii="Times New Roman" w:hAnsi="Times New Roman" w:cs="Times New Roman"/>
        </w:rPr>
        <w:t>DeCelles</w:t>
      </w:r>
      <w:proofErr w:type="spellEnd"/>
      <w:r w:rsidRPr="00313D75">
        <w:rPr>
          <w:rFonts w:ascii="Times New Roman" w:hAnsi="Times New Roman" w:cs="Times New Roman"/>
        </w:rPr>
        <w:t xml:space="preserve">, 2001; Shukla et al., 2001; Nichols and Fisher, 2007; Cain and </w:t>
      </w:r>
      <w:proofErr w:type="spellStart"/>
      <w:r w:rsidRPr="00313D75">
        <w:rPr>
          <w:rFonts w:ascii="Times New Roman" w:hAnsi="Times New Roman" w:cs="Times New Roman"/>
        </w:rPr>
        <w:t>Mountney</w:t>
      </w:r>
      <w:proofErr w:type="spellEnd"/>
      <w:r w:rsidRPr="00313D75">
        <w:rPr>
          <w:rFonts w:ascii="Times New Roman" w:hAnsi="Times New Roman" w:cs="Times New Roman"/>
        </w:rPr>
        <w:t xml:space="preserve">, 2009;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2010</w:t>
      </w:r>
      <w:r w:rsidR="00BE0765" w:rsidRPr="00313D75">
        <w:rPr>
          <w:rFonts w:ascii="Times New Roman" w:hAnsi="Times New Roman" w:cs="Times New Roman"/>
        </w:rPr>
        <w:t>; Martin et al., 2021</w:t>
      </w:r>
      <w:r w:rsidRPr="00313D75">
        <w:rPr>
          <w:rFonts w:ascii="Times New Roman" w:hAnsi="Times New Roman" w:cs="Times New Roman"/>
        </w:rPr>
        <w:t>). These trends have been documented in modern (Singh et al., 1993; Shukla et al., 2001; Chakraborty et al., 2010) and ancient fluvial fans (</w:t>
      </w:r>
      <w:proofErr w:type="spellStart"/>
      <w:r w:rsidRPr="00313D75">
        <w:rPr>
          <w:rFonts w:ascii="Times New Roman" w:hAnsi="Times New Roman" w:cs="Times New Roman"/>
        </w:rPr>
        <w:t>Kukulski</w:t>
      </w:r>
      <w:proofErr w:type="spellEnd"/>
      <w:r w:rsidRPr="00313D75">
        <w:rPr>
          <w:rFonts w:ascii="Times New Roman" w:hAnsi="Times New Roman" w:cs="Times New Roman"/>
        </w:rPr>
        <w:t xml:space="preserve"> et al., 2013; Owen et al., 2015, 2017; Chesley and </w:t>
      </w:r>
      <w:proofErr w:type="spellStart"/>
      <w:r w:rsidRPr="00313D75">
        <w:rPr>
          <w:rFonts w:ascii="Times New Roman" w:hAnsi="Times New Roman" w:cs="Times New Roman"/>
        </w:rPr>
        <w:t>Leier</w:t>
      </w:r>
      <w:proofErr w:type="spellEnd"/>
      <w:r w:rsidRPr="00313D75">
        <w:rPr>
          <w:rFonts w:ascii="Times New Roman" w:hAnsi="Times New Roman" w:cs="Times New Roman"/>
        </w:rPr>
        <w:t xml:space="preserve">, 2018; </w:t>
      </w:r>
      <w:proofErr w:type="spellStart"/>
      <w:r w:rsidRPr="00313D75">
        <w:rPr>
          <w:rFonts w:ascii="Times New Roman" w:hAnsi="Times New Roman" w:cs="Times New Roman"/>
        </w:rPr>
        <w:t>Batezelli</w:t>
      </w:r>
      <w:proofErr w:type="spellEnd"/>
      <w:r w:rsidRPr="00313D75">
        <w:rPr>
          <w:rFonts w:ascii="Times New Roman" w:hAnsi="Times New Roman" w:cs="Times New Roman"/>
        </w:rPr>
        <w:t xml:space="preserve"> et al., 2018; </w:t>
      </w:r>
      <w:proofErr w:type="spellStart"/>
      <w:r w:rsidRPr="00313D75">
        <w:rPr>
          <w:rFonts w:ascii="Times New Roman" w:hAnsi="Times New Roman" w:cs="Times New Roman"/>
        </w:rPr>
        <w:t>Aliyuda</w:t>
      </w:r>
      <w:proofErr w:type="spellEnd"/>
      <w:r w:rsidRPr="00313D75">
        <w:rPr>
          <w:rFonts w:ascii="Times New Roman" w:hAnsi="Times New Roman" w:cs="Times New Roman"/>
        </w:rPr>
        <w:t xml:space="preserve"> et al., 2019</w:t>
      </w:r>
      <w:r w:rsidR="00BE0765" w:rsidRPr="00313D75">
        <w:rPr>
          <w:rFonts w:ascii="Times New Roman" w:hAnsi="Times New Roman" w:cs="Times New Roman"/>
        </w:rPr>
        <w:t xml:space="preserve">; </w:t>
      </w:r>
      <w:r w:rsidR="00917EB9" w:rsidRPr="00313D75">
        <w:rPr>
          <w:rFonts w:ascii="Times New Roman" w:hAnsi="Times New Roman" w:cs="Times New Roman"/>
        </w:rPr>
        <w:t xml:space="preserve">Wang and Plink-Björklund, 2019; </w:t>
      </w:r>
      <w:r w:rsidR="00BE0765" w:rsidRPr="00313D75">
        <w:rPr>
          <w:rFonts w:ascii="Times New Roman" w:hAnsi="Times New Roman" w:cs="Times New Roman"/>
        </w:rPr>
        <w:t>Martin et al., 2021</w:t>
      </w:r>
      <w:r w:rsidRPr="00313D75">
        <w:rPr>
          <w:rFonts w:ascii="Times New Roman" w:hAnsi="Times New Roman" w:cs="Times New Roman"/>
        </w:rPr>
        <w:t xml:space="preserve">), and are included in fluvial (mega)fan and DFS depositional models (Singh et al., 1993; Shukla et al., 2001;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2013, 2015). Below we compare our observations from fluvial facies and architecture styles with documented modern and ancient examples of proximal, medial, and distal large fluvial fans.</w:t>
      </w:r>
    </w:p>
    <w:p w14:paraId="6A4B995E" w14:textId="233D6EA5" w:rsidR="00850E55" w:rsidRPr="00313D75" w:rsidRDefault="00850E55" w:rsidP="00850E55">
      <w:pPr>
        <w:spacing w:line="480" w:lineRule="auto"/>
        <w:ind w:firstLine="720"/>
        <w:rPr>
          <w:rFonts w:ascii="Times New Roman" w:hAnsi="Times New Roman" w:cs="Times New Roman"/>
        </w:rPr>
      </w:pPr>
      <w:r w:rsidRPr="00313D75">
        <w:rPr>
          <w:rFonts w:ascii="Times New Roman" w:hAnsi="Times New Roman" w:cs="Times New Roman"/>
        </w:rPr>
        <w:t xml:space="preserve">The amalgamated channels </w:t>
      </w:r>
      <w:r w:rsidR="001841BE" w:rsidRPr="00313D75">
        <w:rPr>
          <w:rFonts w:ascii="Times New Roman" w:hAnsi="Times New Roman" w:cs="Times New Roman"/>
        </w:rPr>
        <w:t>and</w:t>
      </w:r>
      <w:r w:rsidRPr="00313D75">
        <w:rPr>
          <w:rFonts w:ascii="Times New Roman" w:hAnsi="Times New Roman" w:cs="Times New Roman"/>
        </w:rPr>
        <w:t xml:space="preserve"> minor floodplain deposits architectural style 1 (AS 1) (Fig. 4a) is </w:t>
      </w:r>
      <w:r w:rsidR="007F33B9" w:rsidRPr="00313D75">
        <w:rPr>
          <w:rFonts w:ascii="Times New Roman" w:hAnsi="Times New Roman" w:cs="Times New Roman"/>
        </w:rPr>
        <w:t xml:space="preserve">preserved </w:t>
      </w:r>
      <w:r w:rsidRPr="00313D75">
        <w:rPr>
          <w:rFonts w:ascii="Times New Roman" w:hAnsi="Times New Roman" w:cs="Times New Roman"/>
        </w:rPr>
        <w:t>in the greatest abundance in the northern and central SJB. The proximal deposits of modern large fluvial fans (Singh et al., 1993; Shukla et al., 2001; Chakraborty et al., 2010) and ancient large fan systems (</w:t>
      </w:r>
      <w:proofErr w:type="spellStart"/>
      <w:r w:rsidRPr="00313D75">
        <w:rPr>
          <w:rFonts w:ascii="Times New Roman" w:hAnsi="Times New Roman" w:cs="Times New Roman"/>
        </w:rPr>
        <w:t>Kukulski</w:t>
      </w:r>
      <w:proofErr w:type="spellEnd"/>
      <w:r w:rsidRPr="00313D75">
        <w:rPr>
          <w:rFonts w:ascii="Times New Roman" w:hAnsi="Times New Roman" w:cs="Times New Roman"/>
        </w:rPr>
        <w:t xml:space="preserve"> et al., 2013; Owen et al., 2015, 2017; </w:t>
      </w:r>
      <w:proofErr w:type="spellStart"/>
      <w:r w:rsidRPr="00313D75">
        <w:rPr>
          <w:rFonts w:ascii="Times New Roman" w:hAnsi="Times New Roman" w:cs="Times New Roman"/>
        </w:rPr>
        <w:t>Batezelli</w:t>
      </w:r>
      <w:proofErr w:type="spellEnd"/>
      <w:r w:rsidRPr="00313D75">
        <w:rPr>
          <w:rFonts w:ascii="Times New Roman" w:hAnsi="Times New Roman" w:cs="Times New Roman"/>
        </w:rPr>
        <w:t xml:space="preserve"> et al., 2018; </w:t>
      </w:r>
      <w:proofErr w:type="spellStart"/>
      <w:r w:rsidRPr="00313D75">
        <w:rPr>
          <w:rFonts w:ascii="Times New Roman" w:hAnsi="Times New Roman" w:cs="Times New Roman"/>
        </w:rPr>
        <w:t>Aliyuda</w:t>
      </w:r>
      <w:proofErr w:type="spellEnd"/>
      <w:r w:rsidRPr="00313D75">
        <w:rPr>
          <w:rFonts w:ascii="Times New Roman" w:hAnsi="Times New Roman" w:cs="Times New Roman"/>
        </w:rPr>
        <w:t xml:space="preserve"> et al., 2019; Wang and Plink-Björklund, 2019</w:t>
      </w:r>
      <w:r w:rsidR="00BE0765" w:rsidRPr="00313D75">
        <w:rPr>
          <w:rFonts w:ascii="Times New Roman" w:hAnsi="Times New Roman" w:cs="Times New Roman"/>
        </w:rPr>
        <w:t>; Martin et al., 2021</w:t>
      </w:r>
      <w:r w:rsidRPr="00313D75">
        <w:rPr>
          <w:rFonts w:ascii="Times New Roman" w:hAnsi="Times New Roman" w:cs="Times New Roman"/>
        </w:rPr>
        <w:t>) have commonly been documented as consisting of amalgamated channel belts with relatively coarse</w:t>
      </w:r>
      <w:r w:rsidR="007F33B9" w:rsidRPr="00313D75">
        <w:rPr>
          <w:rFonts w:ascii="Times New Roman" w:hAnsi="Times New Roman" w:cs="Times New Roman"/>
        </w:rPr>
        <w:t>-grained infills</w:t>
      </w:r>
      <w:r w:rsidRPr="00313D75">
        <w:rPr>
          <w:rFonts w:ascii="Times New Roman" w:hAnsi="Times New Roman" w:cs="Times New Roman"/>
        </w:rPr>
        <w:t xml:space="preserve"> and limited preservation of fine-grained floodplain material. The degree of channel amalgamation is highest in the most proximal fan where the fan area is smallest (Fig. 4d), and the aggradation rates and channel return frequency are highest </w:t>
      </w:r>
      <w:r w:rsidRPr="00313D75">
        <w:rPr>
          <w:rFonts w:ascii="Times New Roman" w:hAnsi="Times New Roman" w:cs="Times New Roman"/>
        </w:rPr>
        <w:lastRenderedPageBreak/>
        <w:t xml:space="preserve">(Chakraborty and Ghosh, 2010; Hajek and </w:t>
      </w:r>
      <w:proofErr w:type="spellStart"/>
      <w:r w:rsidRPr="00313D75">
        <w:rPr>
          <w:rFonts w:ascii="Times New Roman" w:hAnsi="Times New Roman" w:cs="Times New Roman"/>
        </w:rPr>
        <w:t>Wolinsky</w:t>
      </w:r>
      <w:proofErr w:type="spellEnd"/>
      <w:r w:rsidRPr="00313D75">
        <w:rPr>
          <w:rFonts w:ascii="Times New Roman" w:hAnsi="Times New Roman" w:cs="Times New Roman"/>
        </w:rPr>
        <w:t xml:space="preserve">, 2012;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2013, 2015; Ventra and Clarke, 2018). Thus, the intervals that are dominated by amalgamated channels (AS 1) are herein interpreted as proximal fan facies (Fig. 4a). </w:t>
      </w:r>
    </w:p>
    <w:p w14:paraId="71478D01" w14:textId="7F04C4CC" w:rsidR="00850E55" w:rsidRPr="00313D75" w:rsidRDefault="00850E55" w:rsidP="00850E55">
      <w:pPr>
        <w:spacing w:line="480" w:lineRule="auto"/>
        <w:ind w:firstLine="720"/>
        <w:rPr>
          <w:rFonts w:ascii="Times New Roman" w:hAnsi="Times New Roman" w:cs="Times New Roman"/>
        </w:rPr>
      </w:pPr>
      <w:r w:rsidRPr="00313D75">
        <w:rPr>
          <w:rFonts w:ascii="Times New Roman" w:hAnsi="Times New Roman" w:cs="Times New Roman"/>
        </w:rPr>
        <w:t xml:space="preserve">The </w:t>
      </w:r>
      <w:proofErr w:type="spellStart"/>
      <w:r w:rsidRPr="00313D75">
        <w:rPr>
          <w:rFonts w:ascii="Times New Roman" w:hAnsi="Times New Roman" w:cs="Times New Roman"/>
        </w:rPr>
        <w:t>heterolithic</w:t>
      </w:r>
      <w:proofErr w:type="spellEnd"/>
      <w:r w:rsidRPr="00313D75">
        <w:rPr>
          <w:rFonts w:ascii="Times New Roman" w:hAnsi="Times New Roman" w:cs="Times New Roman"/>
        </w:rPr>
        <w:t xml:space="preserve"> channels and floodplain deposits architectural style 2 (AS 2) (Fig. 4b) closely resembles descriptions of medial fan deposits </w:t>
      </w:r>
      <w:r w:rsidR="006C0F4F" w:rsidRPr="00313D75">
        <w:rPr>
          <w:rFonts w:ascii="Times New Roman" w:hAnsi="Times New Roman" w:cs="Times New Roman"/>
        </w:rPr>
        <w:t xml:space="preserve">in that they </w:t>
      </w:r>
      <w:r w:rsidRPr="00313D75">
        <w:rPr>
          <w:rFonts w:ascii="Times New Roman" w:hAnsi="Times New Roman" w:cs="Times New Roman"/>
        </w:rPr>
        <w:t xml:space="preserve">characteristically show increased spacing between channel deposits and decreased channel belt size (Singh et al., 1993; Shukla et al., 2001;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2013; Owen et al., 2015, 2017; </w:t>
      </w:r>
      <w:proofErr w:type="spellStart"/>
      <w:r w:rsidRPr="00313D75">
        <w:rPr>
          <w:rFonts w:ascii="Times New Roman" w:hAnsi="Times New Roman" w:cs="Times New Roman"/>
        </w:rPr>
        <w:t>Batezelli</w:t>
      </w:r>
      <w:proofErr w:type="spellEnd"/>
      <w:r w:rsidRPr="00313D75">
        <w:rPr>
          <w:rFonts w:ascii="Times New Roman" w:hAnsi="Times New Roman" w:cs="Times New Roman"/>
        </w:rPr>
        <w:t xml:space="preserve"> et al., 2018; Chesley and </w:t>
      </w:r>
      <w:proofErr w:type="spellStart"/>
      <w:r w:rsidRPr="00313D75">
        <w:rPr>
          <w:rFonts w:ascii="Times New Roman" w:hAnsi="Times New Roman" w:cs="Times New Roman"/>
        </w:rPr>
        <w:t>Leier</w:t>
      </w:r>
      <w:proofErr w:type="spellEnd"/>
      <w:r w:rsidRPr="00313D75">
        <w:rPr>
          <w:rFonts w:ascii="Times New Roman" w:hAnsi="Times New Roman" w:cs="Times New Roman"/>
        </w:rPr>
        <w:t xml:space="preserve">, 2018; </w:t>
      </w:r>
      <w:proofErr w:type="spellStart"/>
      <w:r w:rsidRPr="00313D75">
        <w:rPr>
          <w:rFonts w:ascii="Times New Roman" w:hAnsi="Times New Roman" w:cs="Times New Roman"/>
        </w:rPr>
        <w:t>Aliyuda</w:t>
      </w:r>
      <w:proofErr w:type="spellEnd"/>
      <w:r w:rsidRPr="00313D75">
        <w:rPr>
          <w:rFonts w:ascii="Times New Roman" w:hAnsi="Times New Roman" w:cs="Times New Roman"/>
        </w:rPr>
        <w:t xml:space="preserve"> et al., 2019; Wang and Plink-Björklund, 2019</w:t>
      </w:r>
      <w:r w:rsidR="00BE0765" w:rsidRPr="00313D75">
        <w:rPr>
          <w:rFonts w:ascii="Times New Roman" w:hAnsi="Times New Roman" w:cs="Times New Roman"/>
        </w:rPr>
        <w:t>; Martin et al., 2021</w:t>
      </w:r>
      <w:r w:rsidRPr="00313D75">
        <w:rPr>
          <w:rFonts w:ascii="Times New Roman" w:hAnsi="Times New Roman" w:cs="Times New Roman"/>
        </w:rPr>
        <w:t xml:space="preserve">). These proximal to medial changes are attributed to losses from infiltration and the fan covering a wider area. In addition, a higher percentage of fine-grained material is deposited and has the potential to be preserved </w:t>
      </w:r>
      <w:proofErr w:type="gramStart"/>
      <w:r w:rsidRPr="00313D75">
        <w:rPr>
          <w:rFonts w:ascii="Times New Roman" w:hAnsi="Times New Roman" w:cs="Times New Roman"/>
        </w:rPr>
        <w:t>as a result of</w:t>
      </w:r>
      <w:proofErr w:type="gramEnd"/>
      <w:r w:rsidRPr="00313D75">
        <w:rPr>
          <w:rFonts w:ascii="Times New Roman" w:hAnsi="Times New Roman" w:cs="Times New Roman"/>
        </w:rPr>
        <w:t xml:space="preserve"> lower coarse sediment supply and decreased flow strength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2013), creating more complex, </w:t>
      </w:r>
      <w:proofErr w:type="spellStart"/>
      <w:r w:rsidRPr="00313D75">
        <w:rPr>
          <w:rFonts w:ascii="Times New Roman" w:hAnsi="Times New Roman" w:cs="Times New Roman"/>
        </w:rPr>
        <w:t>heterolithic</w:t>
      </w:r>
      <w:proofErr w:type="spellEnd"/>
      <w:r w:rsidRPr="00313D75">
        <w:rPr>
          <w:rFonts w:ascii="Times New Roman" w:hAnsi="Times New Roman" w:cs="Times New Roman"/>
        </w:rPr>
        <w:t xml:space="preserve"> internal architecture (</w:t>
      </w:r>
      <w:proofErr w:type="spellStart"/>
      <w:r w:rsidRPr="00313D75">
        <w:rPr>
          <w:rFonts w:ascii="Times New Roman" w:hAnsi="Times New Roman" w:cs="Times New Roman"/>
        </w:rPr>
        <w:t>Moscariello</w:t>
      </w:r>
      <w:proofErr w:type="spellEnd"/>
      <w:r w:rsidRPr="00313D75">
        <w:rPr>
          <w:rFonts w:ascii="Times New Roman" w:hAnsi="Times New Roman" w:cs="Times New Roman"/>
        </w:rPr>
        <w:t>, 2018) (Fig. 4b).</w:t>
      </w:r>
    </w:p>
    <w:p w14:paraId="1D71A8BB" w14:textId="636E001D" w:rsidR="00850E55" w:rsidRPr="00313D75" w:rsidRDefault="00850E55" w:rsidP="00900BD2">
      <w:pPr>
        <w:spacing w:line="480" w:lineRule="auto"/>
        <w:ind w:firstLine="720"/>
        <w:rPr>
          <w:rFonts w:ascii="Times New Roman" w:hAnsi="Times New Roman" w:cs="Times New Roman"/>
        </w:rPr>
      </w:pPr>
      <w:r w:rsidRPr="00313D75">
        <w:rPr>
          <w:rFonts w:ascii="Times New Roman" w:hAnsi="Times New Roman" w:cs="Times New Roman"/>
        </w:rPr>
        <w:t xml:space="preserve">The isolated channels and dominant floodplain deposits architectural style 3 (AS 3) is consistent with observations of distal fan facies (Fig. 4c). Distal fan deposits commonly consist of isolated channel fills within dominantly muddy floodplain deposits (Shukla et al., 2001;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2013; Chesley and </w:t>
      </w:r>
      <w:proofErr w:type="spellStart"/>
      <w:r w:rsidRPr="00313D75">
        <w:rPr>
          <w:rFonts w:ascii="Times New Roman" w:hAnsi="Times New Roman" w:cs="Times New Roman"/>
        </w:rPr>
        <w:t>Leier</w:t>
      </w:r>
      <w:proofErr w:type="spellEnd"/>
      <w:r w:rsidRPr="00313D75">
        <w:rPr>
          <w:rFonts w:ascii="Times New Roman" w:hAnsi="Times New Roman" w:cs="Times New Roman"/>
        </w:rPr>
        <w:t xml:space="preserve">, 2018; </w:t>
      </w:r>
      <w:proofErr w:type="spellStart"/>
      <w:r w:rsidRPr="00313D75">
        <w:rPr>
          <w:rFonts w:ascii="Times New Roman" w:hAnsi="Times New Roman" w:cs="Times New Roman"/>
        </w:rPr>
        <w:t>Moscariello</w:t>
      </w:r>
      <w:proofErr w:type="spellEnd"/>
      <w:r w:rsidRPr="00313D75">
        <w:rPr>
          <w:rFonts w:ascii="Times New Roman" w:hAnsi="Times New Roman" w:cs="Times New Roman"/>
        </w:rPr>
        <w:t>, 2018</w:t>
      </w:r>
      <w:r w:rsidR="00BE0765" w:rsidRPr="00313D75">
        <w:rPr>
          <w:rFonts w:ascii="Times New Roman" w:hAnsi="Times New Roman" w:cs="Times New Roman"/>
        </w:rPr>
        <w:t>; Martin et al., 2021</w:t>
      </w:r>
      <w:r w:rsidRPr="00313D75">
        <w:rPr>
          <w:rFonts w:ascii="Times New Roman" w:hAnsi="Times New Roman" w:cs="Times New Roman"/>
        </w:rPr>
        <w:t xml:space="preserve">). The more isolated channels are thought to result from a continued widening of the area covered by the fan and additional losses from infiltration (Singh et al., 1993; Shukla et al., 2001;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2015). </w:t>
      </w:r>
      <w:r w:rsidRPr="00313D75">
        <w:rPr>
          <w:rFonts w:ascii="Times New Roman" w:hAnsi="Times New Roman" w:cs="Times New Roman"/>
          <w:strike/>
        </w:rPr>
        <w:t xml:space="preserve">These interpretations are further corroborated by the prevailing north-to-south </w:t>
      </w:r>
      <w:proofErr w:type="spellStart"/>
      <w:r w:rsidRPr="00313D75">
        <w:rPr>
          <w:rFonts w:ascii="Times New Roman" w:hAnsi="Times New Roman" w:cs="Times New Roman"/>
          <w:strike/>
        </w:rPr>
        <w:t>paleoflow</w:t>
      </w:r>
      <w:proofErr w:type="spellEnd"/>
      <w:r w:rsidRPr="00313D75">
        <w:rPr>
          <w:rFonts w:ascii="Times New Roman" w:hAnsi="Times New Roman" w:cs="Times New Roman"/>
          <w:strike/>
        </w:rPr>
        <w:t xml:space="preserve"> direction (Fig. 1d).</w:t>
      </w:r>
    </w:p>
    <w:p w14:paraId="07E549D5" w14:textId="455E37DB" w:rsidR="00F723CF" w:rsidRPr="00313D75" w:rsidRDefault="00F723CF" w:rsidP="00F723CF">
      <w:pPr>
        <w:spacing w:line="480" w:lineRule="auto"/>
        <w:rPr>
          <w:rFonts w:ascii="Times New Roman" w:hAnsi="Times New Roman" w:cs="Times New Roman"/>
          <w:b/>
        </w:rPr>
      </w:pPr>
      <w:r w:rsidRPr="00313D75">
        <w:rPr>
          <w:rFonts w:ascii="Times New Roman" w:hAnsi="Times New Roman" w:cs="Times New Roman"/>
          <w:b/>
        </w:rPr>
        <w:t>7.</w:t>
      </w:r>
      <w:r w:rsidR="0050181E" w:rsidRPr="00313D75">
        <w:rPr>
          <w:rFonts w:ascii="Times New Roman" w:hAnsi="Times New Roman" w:cs="Times New Roman"/>
          <w:b/>
        </w:rPr>
        <w:t>4</w:t>
      </w:r>
      <w:r w:rsidRPr="00313D75">
        <w:rPr>
          <w:rFonts w:ascii="Times New Roman" w:hAnsi="Times New Roman" w:cs="Times New Roman"/>
          <w:b/>
        </w:rPr>
        <w:t xml:space="preserve"> </w:t>
      </w:r>
      <w:r w:rsidR="00CE3D39" w:rsidRPr="00313D75">
        <w:rPr>
          <w:rFonts w:ascii="Times New Roman" w:hAnsi="Times New Roman" w:cs="Times New Roman"/>
          <w:b/>
        </w:rPr>
        <w:t xml:space="preserve">Interpretation of </w:t>
      </w:r>
      <w:r w:rsidR="004A38EB" w:rsidRPr="00313D75">
        <w:rPr>
          <w:rFonts w:ascii="Times New Roman" w:hAnsi="Times New Roman" w:cs="Times New Roman"/>
          <w:b/>
        </w:rPr>
        <w:t xml:space="preserve">Vertical </w:t>
      </w:r>
      <w:r w:rsidRPr="00313D75">
        <w:rPr>
          <w:rFonts w:ascii="Times New Roman" w:hAnsi="Times New Roman" w:cs="Times New Roman"/>
          <w:b/>
        </w:rPr>
        <w:t xml:space="preserve">Stratigraphic </w:t>
      </w:r>
      <w:r w:rsidR="0050181E" w:rsidRPr="00313D75">
        <w:rPr>
          <w:rFonts w:ascii="Times New Roman" w:hAnsi="Times New Roman" w:cs="Times New Roman"/>
          <w:b/>
        </w:rPr>
        <w:t>T</w:t>
      </w:r>
      <w:r w:rsidRPr="00313D75">
        <w:rPr>
          <w:rFonts w:ascii="Times New Roman" w:hAnsi="Times New Roman" w:cs="Times New Roman"/>
          <w:b/>
        </w:rPr>
        <w:t>rends</w:t>
      </w:r>
    </w:p>
    <w:p w14:paraId="6B8EA810" w14:textId="64A600D2" w:rsidR="00634B64" w:rsidRPr="00313D75" w:rsidRDefault="00F723CF" w:rsidP="00EA03A8">
      <w:pPr>
        <w:spacing w:line="480" w:lineRule="auto"/>
        <w:rPr>
          <w:rFonts w:ascii="Times New Roman" w:hAnsi="Times New Roman" w:cs="Times New Roman"/>
        </w:rPr>
      </w:pPr>
      <w:r w:rsidRPr="00313D75">
        <w:rPr>
          <w:rFonts w:ascii="Times New Roman" w:hAnsi="Times New Roman" w:cs="Times New Roman"/>
        </w:rPr>
        <w:t xml:space="preserve">The general stratigraphic trend in which dominantly fine-grained </w:t>
      </w:r>
      <w:proofErr w:type="spellStart"/>
      <w:r w:rsidRPr="00313D75">
        <w:rPr>
          <w:rFonts w:ascii="Times New Roman" w:hAnsi="Times New Roman" w:cs="Times New Roman"/>
        </w:rPr>
        <w:t>overbank</w:t>
      </w:r>
      <w:proofErr w:type="spellEnd"/>
      <w:r w:rsidRPr="00313D75">
        <w:rPr>
          <w:rFonts w:ascii="Times New Roman" w:hAnsi="Times New Roman" w:cs="Times New Roman"/>
        </w:rPr>
        <w:t xml:space="preserve"> deposits with minor volumes of isolated, coarser channel fills (distal AS 3 fan facies) are progressively overlain by more sand rich, larger, and increasingly amalgamated channel bodies, with lesser volumes of preserved fine-grained overbank strata (medial AS 2 to proximal AS 1 facies) resembles the </w:t>
      </w:r>
      <w:proofErr w:type="spellStart"/>
      <w:r w:rsidRPr="00313D75">
        <w:rPr>
          <w:rFonts w:ascii="Times New Roman" w:hAnsi="Times New Roman" w:cs="Times New Roman"/>
        </w:rPr>
        <w:t>progradational</w:t>
      </w:r>
      <w:proofErr w:type="spellEnd"/>
      <w:r w:rsidRPr="00313D75">
        <w:rPr>
          <w:rFonts w:ascii="Times New Roman" w:hAnsi="Times New Roman" w:cs="Times New Roman"/>
        </w:rPr>
        <w:t xml:space="preserve"> packages that have </w:t>
      </w:r>
      <w:r w:rsidRPr="00313D75">
        <w:rPr>
          <w:rFonts w:ascii="Times New Roman" w:hAnsi="Times New Roman" w:cs="Times New Roman"/>
        </w:rPr>
        <w:lastRenderedPageBreak/>
        <w:t xml:space="preserve">been documented in modern (Shukla et al., 2001; Chakraborty et al., 2010; Sinha et al., 2014) and ancient (Willis, 1993; </w:t>
      </w:r>
      <w:proofErr w:type="spellStart"/>
      <w:r w:rsidRPr="00313D75">
        <w:rPr>
          <w:rFonts w:ascii="Times New Roman" w:hAnsi="Times New Roman" w:cs="Times New Roman"/>
        </w:rPr>
        <w:t>DeCelles</w:t>
      </w:r>
      <w:proofErr w:type="spellEnd"/>
      <w:r w:rsidRPr="00313D75">
        <w:rPr>
          <w:rFonts w:ascii="Times New Roman" w:hAnsi="Times New Roman" w:cs="Times New Roman"/>
        </w:rPr>
        <w:t xml:space="preserve"> and </w:t>
      </w:r>
      <w:proofErr w:type="spellStart"/>
      <w:r w:rsidRPr="00313D75">
        <w:rPr>
          <w:rFonts w:ascii="Times New Roman" w:hAnsi="Times New Roman" w:cs="Times New Roman"/>
        </w:rPr>
        <w:t>Cavazza</w:t>
      </w:r>
      <w:proofErr w:type="spellEnd"/>
      <w:r w:rsidRPr="00313D75">
        <w:rPr>
          <w:rFonts w:ascii="Times New Roman" w:hAnsi="Times New Roman" w:cs="Times New Roman"/>
        </w:rPr>
        <w:t xml:space="preserve">, 1999; Nakayama and </w:t>
      </w:r>
      <w:proofErr w:type="spellStart"/>
      <w:r w:rsidRPr="00313D75">
        <w:rPr>
          <w:rFonts w:ascii="Times New Roman" w:hAnsi="Times New Roman" w:cs="Times New Roman"/>
        </w:rPr>
        <w:t>Ulak</w:t>
      </w:r>
      <w:proofErr w:type="spellEnd"/>
      <w:r w:rsidRPr="00313D75">
        <w:rPr>
          <w:rFonts w:ascii="Times New Roman" w:hAnsi="Times New Roman" w:cs="Times New Roman"/>
        </w:rPr>
        <w:t xml:space="preserve">, 1999; Uba et al., 2005;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2013; Wilson et al., 2014; Owen et al., 2015, 2017; </w:t>
      </w:r>
      <w:proofErr w:type="spellStart"/>
      <w:r w:rsidRPr="00313D75">
        <w:rPr>
          <w:rFonts w:ascii="Times New Roman" w:hAnsi="Times New Roman" w:cs="Times New Roman"/>
        </w:rPr>
        <w:t>Batezelli</w:t>
      </w:r>
      <w:proofErr w:type="spellEnd"/>
      <w:r w:rsidRPr="00313D75">
        <w:rPr>
          <w:rFonts w:ascii="Times New Roman" w:hAnsi="Times New Roman" w:cs="Times New Roman"/>
        </w:rPr>
        <w:t xml:space="preserve"> et al., 2018; Wang and Plink-Björklund, 2019) fluvial fans. This trend is also a key recognition criterion in the </w:t>
      </w:r>
      <w:proofErr w:type="spellStart"/>
      <w:r w:rsidRPr="00313D75">
        <w:rPr>
          <w:rFonts w:ascii="Times New Roman" w:hAnsi="Times New Roman" w:cs="Times New Roman"/>
        </w:rPr>
        <w:t>prograding</w:t>
      </w:r>
      <w:proofErr w:type="spellEnd"/>
      <w:r w:rsidRPr="00313D75">
        <w:rPr>
          <w:rFonts w:ascii="Times New Roman" w:hAnsi="Times New Roman" w:cs="Times New Roman"/>
        </w:rPr>
        <w:t xml:space="preserve"> DFS stratigraphic model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2013). Furthermore, the lateral extent of these large-scale stratigraphic trends suggests that they reflect whole fan progradation. Based on this interpretation, we document at least two of these whole fan </w:t>
      </w:r>
      <w:proofErr w:type="spellStart"/>
      <w:r w:rsidRPr="00313D75">
        <w:rPr>
          <w:rFonts w:ascii="Times New Roman" w:hAnsi="Times New Roman" w:cs="Times New Roman"/>
        </w:rPr>
        <w:t>progradational</w:t>
      </w:r>
      <w:proofErr w:type="spellEnd"/>
      <w:r w:rsidRPr="00313D75">
        <w:rPr>
          <w:rFonts w:ascii="Times New Roman" w:hAnsi="Times New Roman" w:cs="Times New Roman"/>
        </w:rPr>
        <w:t xml:space="preserve"> packages: the first extending from the </w:t>
      </w:r>
      <w:proofErr w:type="spellStart"/>
      <w:r w:rsidRPr="00313D75">
        <w:rPr>
          <w:rFonts w:ascii="Times New Roman" w:hAnsi="Times New Roman" w:cs="Times New Roman"/>
        </w:rPr>
        <w:t>Ojo</w:t>
      </w:r>
      <w:proofErr w:type="spellEnd"/>
      <w:r w:rsidRPr="00313D75">
        <w:rPr>
          <w:rFonts w:ascii="Times New Roman" w:hAnsi="Times New Roman" w:cs="Times New Roman"/>
        </w:rPr>
        <w:t xml:space="preserve"> </w:t>
      </w:r>
      <w:r w:rsidR="00DF7357" w:rsidRPr="00313D75">
        <w:rPr>
          <w:rFonts w:ascii="Times New Roman" w:hAnsi="Times New Roman" w:cs="Times New Roman"/>
        </w:rPr>
        <w:t>Encino</w:t>
      </w:r>
      <w:r w:rsidRPr="00313D75">
        <w:rPr>
          <w:rFonts w:ascii="Times New Roman" w:hAnsi="Times New Roman" w:cs="Times New Roman"/>
        </w:rPr>
        <w:t xml:space="preserve"> and </w:t>
      </w:r>
      <w:proofErr w:type="spellStart"/>
      <w:r w:rsidRPr="00313D75">
        <w:rPr>
          <w:rFonts w:ascii="Times New Roman" w:hAnsi="Times New Roman" w:cs="Times New Roman"/>
        </w:rPr>
        <w:t>Escavada</w:t>
      </w:r>
      <w:proofErr w:type="spellEnd"/>
      <w:r w:rsidRPr="00313D75">
        <w:rPr>
          <w:rFonts w:ascii="Times New Roman" w:hAnsi="Times New Roman" w:cs="Times New Roman"/>
        </w:rPr>
        <w:t xml:space="preserve"> </w:t>
      </w:r>
      <w:r w:rsidR="006B26E1" w:rsidRPr="00313D75">
        <w:rPr>
          <w:rFonts w:ascii="Times New Roman" w:hAnsi="Times New Roman" w:cs="Times New Roman"/>
        </w:rPr>
        <w:t>M</w:t>
      </w:r>
      <w:r w:rsidRPr="00313D75">
        <w:rPr>
          <w:rFonts w:ascii="Times New Roman" w:hAnsi="Times New Roman" w:cs="Times New Roman"/>
        </w:rPr>
        <w:t xml:space="preserve">embers of the Nacimiento Formation into the Cuba Mesa Member of the San Jose Formation (Fig. 12), and the second in the Regina Member of the San Jose Formation. However, proximal </w:t>
      </w:r>
      <w:r w:rsidR="007A46AB" w:rsidRPr="00313D75">
        <w:rPr>
          <w:rFonts w:ascii="Times New Roman" w:hAnsi="Times New Roman" w:cs="Times New Roman"/>
        </w:rPr>
        <w:t>to</w:t>
      </w:r>
      <w:r w:rsidRPr="00313D75">
        <w:rPr>
          <w:rFonts w:ascii="Times New Roman" w:hAnsi="Times New Roman" w:cs="Times New Roman"/>
        </w:rPr>
        <w:t xml:space="preserve"> distal changes in the gradational vs. abrupt nature of these</w:t>
      </w:r>
      <w:r w:rsidR="00A852A3" w:rsidRPr="00313D75">
        <w:rPr>
          <w:rFonts w:ascii="Times New Roman" w:hAnsi="Times New Roman" w:cs="Times New Roman"/>
        </w:rPr>
        <w:t xml:space="preserve"> </w:t>
      </w:r>
      <w:proofErr w:type="spellStart"/>
      <w:r w:rsidR="00A852A3" w:rsidRPr="00313D75">
        <w:rPr>
          <w:rFonts w:ascii="Times New Roman" w:hAnsi="Times New Roman" w:cs="Times New Roman"/>
        </w:rPr>
        <w:t>progradational</w:t>
      </w:r>
      <w:proofErr w:type="spellEnd"/>
      <w:r w:rsidRPr="00313D75">
        <w:rPr>
          <w:rFonts w:ascii="Times New Roman" w:hAnsi="Times New Roman" w:cs="Times New Roman"/>
        </w:rPr>
        <w:t xml:space="preserve"> packages (Fig. 10, Fig. 12) suggests additional depositional complexity. There is an interval in the southern study areas between the </w:t>
      </w:r>
      <w:proofErr w:type="spellStart"/>
      <w:r w:rsidRPr="00313D75">
        <w:rPr>
          <w:rFonts w:ascii="Times New Roman" w:hAnsi="Times New Roman" w:cs="Times New Roman"/>
        </w:rPr>
        <w:t>progradational</w:t>
      </w:r>
      <w:proofErr w:type="spellEnd"/>
      <w:r w:rsidRPr="00313D75">
        <w:rPr>
          <w:rFonts w:ascii="Times New Roman" w:hAnsi="Times New Roman" w:cs="Times New Roman"/>
        </w:rPr>
        <w:t xml:space="preserve"> packages that extends from the middle to upper </w:t>
      </w:r>
      <w:r w:rsidR="006B26E1" w:rsidRPr="00313D75">
        <w:rPr>
          <w:rFonts w:ascii="Times New Roman" w:hAnsi="Times New Roman" w:cs="Times New Roman"/>
        </w:rPr>
        <w:t xml:space="preserve">parts of the </w:t>
      </w:r>
      <w:r w:rsidRPr="00313D75">
        <w:rPr>
          <w:rFonts w:ascii="Times New Roman" w:hAnsi="Times New Roman" w:cs="Times New Roman"/>
        </w:rPr>
        <w:t xml:space="preserve">Cuba Mesa Member to the Cuba Mesa-Regina contact that appears to show a reversal of the </w:t>
      </w:r>
      <w:proofErr w:type="spellStart"/>
      <w:r w:rsidRPr="00313D75">
        <w:rPr>
          <w:rFonts w:ascii="Times New Roman" w:hAnsi="Times New Roman" w:cs="Times New Roman"/>
        </w:rPr>
        <w:t>progradational</w:t>
      </w:r>
      <w:proofErr w:type="spellEnd"/>
      <w:r w:rsidRPr="00313D75">
        <w:rPr>
          <w:rFonts w:ascii="Times New Roman" w:hAnsi="Times New Roman" w:cs="Times New Roman"/>
        </w:rPr>
        <w:t xml:space="preserve"> trend, with increased heterogeneity and floodplain deposits (a shift from proximal to medial fan facies) (Fig. 12b). This reversal could reflect </w:t>
      </w:r>
      <w:r w:rsidR="007D6F1E" w:rsidRPr="00313D75">
        <w:rPr>
          <w:rFonts w:ascii="Times New Roman" w:hAnsi="Times New Roman" w:cs="Times New Roman"/>
        </w:rPr>
        <w:t xml:space="preserve">a phase of </w:t>
      </w:r>
      <w:r w:rsidRPr="00313D75">
        <w:rPr>
          <w:rFonts w:ascii="Times New Roman" w:hAnsi="Times New Roman" w:cs="Times New Roman"/>
        </w:rPr>
        <w:t>retrogradation of the fan system, however this trend is not observed in the central SJB (Fig. 12a)</w:t>
      </w:r>
      <w:r w:rsidR="0050181E" w:rsidRPr="00313D75">
        <w:rPr>
          <w:rFonts w:ascii="Times New Roman" w:hAnsi="Times New Roman" w:cs="Times New Roman"/>
        </w:rPr>
        <w:t>, and an alternative explanation could be lobe switching</w:t>
      </w:r>
      <w:r w:rsidR="00466788" w:rsidRPr="00313D75">
        <w:rPr>
          <w:rFonts w:ascii="Times New Roman" w:hAnsi="Times New Roman" w:cs="Times New Roman"/>
        </w:rPr>
        <w:t xml:space="preserve"> (see below)</w:t>
      </w:r>
      <w:r w:rsidRPr="00313D75">
        <w:rPr>
          <w:rFonts w:ascii="Times New Roman" w:hAnsi="Times New Roman" w:cs="Times New Roman"/>
        </w:rPr>
        <w:t>.</w:t>
      </w:r>
    </w:p>
    <w:p w14:paraId="4EE5A493" w14:textId="2467EEAB" w:rsidR="006229B6" w:rsidRPr="00313D75" w:rsidRDefault="00712D4E">
      <w:pPr>
        <w:spacing w:line="480" w:lineRule="auto"/>
        <w:rPr>
          <w:rFonts w:ascii="Times New Roman" w:hAnsi="Times New Roman" w:cs="Times New Roman"/>
          <w:b/>
        </w:rPr>
      </w:pPr>
      <w:r w:rsidRPr="00313D75">
        <w:rPr>
          <w:rFonts w:ascii="Times New Roman" w:hAnsi="Times New Roman" w:cs="Times New Roman"/>
          <w:b/>
        </w:rPr>
        <w:t>7.</w:t>
      </w:r>
      <w:r w:rsidR="00466788" w:rsidRPr="00313D75">
        <w:rPr>
          <w:rFonts w:ascii="Times New Roman" w:hAnsi="Times New Roman" w:cs="Times New Roman"/>
          <w:b/>
        </w:rPr>
        <w:t>5</w:t>
      </w:r>
      <w:r w:rsidRPr="00313D75">
        <w:rPr>
          <w:rFonts w:ascii="Times New Roman" w:hAnsi="Times New Roman" w:cs="Times New Roman"/>
          <w:b/>
        </w:rPr>
        <w:t xml:space="preserve"> </w:t>
      </w:r>
      <w:r w:rsidR="006229B6" w:rsidRPr="00313D75">
        <w:rPr>
          <w:rFonts w:ascii="Times New Roman" w:hAnsi="Times New Roman" w:cs="Times New Roman"/>
          <w:b/>
        </w:rPr>
        <w:t>Fluvial Fan Progradation and Retrogradation</w:t>
      </w:r>
    </w:p>
    <w:p w14:paraId="76C44B9F" w14:textId="686A8C09" w:rsidR="00F82F7F" w:rsidRPr="00313D75" w:rsidRDefault="00F82F7F" w:rsidP="004846F1">
      <w:pPr>
        <w:spacing w:line="480" w:lineRule="auto"/>
        <w:rPr>
          <w:rFonts w:ascii="Times New Roman" w:hAnsi="Times New Roman" w:cs="Times New Roman"/>
        </w:rPr>
      </w:pPr>
      <w:proofErr w:type="spellStart"/>
      <w:r w:rsidRPr="00313D75">
        <w:rPr>
          <w:rFonts w:ascii="Times New Roman" w:hAnsi="Times New Roman" w:cs="Times New Roman"/>
        </w:rPr>
        <w:t>Prograding</w:t>
      </w:r>
      <w:proofErr w:type="spellEnd"/>
      <w:r w:rsidRPr="00313D75">
        <w:rPr>
          <w:rFonts w:ascii="Times New Roman" w:hAnsi="Times New Roman" w:cs="Times New Roman"/>
        </w:rPr>
        <w:t xml:space="preserve"> fluvial fan </w:t>
      </w:r>
      <w:r w:rsidR="007D6F1E" w:rsidRPr="00313D75">
        <w:rPr>
          <w:rFonts w:ascii="Times New Roman" w:hAnsi="Times New Roman" w:cs="Times New Roman"/>
        </w:rPr>
        <w:t xml:space="preserve">successions </w:t>
      </w:r>
      <w:r w:rsidRPr="00313D75">
        <w:rPr>
          <w:rFonts w:ascii="Times New Roman" w:hAnsi="Times New Roman" w:cs="Times New Roman"/>
        </w:rPr>
        <w:t>are common in the geological record (</w:t>
      </w:r>
      <w:proofErr w:type="gramStart"/>
      <w:r w:rsidRPr="00313D75">
        <w:rPr>
          <w:rFonts w:ascii="Times New Roman" w:hAnsi="Times New Roman" w:cs="Times New Roman"/>
        </w:rPr>
        <w:t>e.g.</w:t>
      </w:r>
      <w:proofErr w:type="gramEnd"/>
      <w:r w:rsidRPr="00313D75">
        <w:rPr>
          <w:rFonts w:ascii="Times New Roman" w:hAnsi="Times New Roman" w:cs="Times New Roman"/>
        </w:rPr>
        <w:t xml:space="preserve"> Willis, 1993; Nakayama and </w:t>
      </w:r>
      <w:proofErr w:type="spellStart"/>
      <w:r w:rsidRPr="00313D75">
        <w:rPr>
          <w:rFonts w:ascii="Times New Roman" w:hAnsi="Times New Roman" w:cs="Times New Roman"/>
        </w:rPr>
        <w:t>Ulak</w:t>
      </w:r>
      <w:proofErr w:type="spellEnd"/>
      <w:r w:rsidRPr="00313D75">
        <w:rPr>
          <w:rFonts w:ascii="Times New Roman" w:hAnsi="Times New Roman" w:cs="Times New Roman"/>
        </w:rPr>
        <w:t>, 1999; Shukla et al., 2001; Uba et al., 2005; Nichols and Fisher, 2007; Wilson et al., 2014; Owen et al., 2015, 2017</w:t>
      </w:r>
      <w:r w:rsidR="00831A0F" w:rsidRPr="00313D75">
        <w:rPr>
          <w:rFonts w:ascii="Times New Roman" w:hAnsi="Times New Roman" w:cs="Times New Roman"/>
        </w:rPr>
        <w:t xml:space="preserve">; </w:t>
      </w:r>
      <w:proofErr w:type="spellStart"/>
      <w:r w:rsidR="00831A0F" w:rsidRPr="00313D75">
        <w:rPr>
          <w:rFonts w:ascii="Times New Roman" w:hAnsi="Times New Roman" w:cs="Times New Roman"/>
        </w:rPr>
        <w:t>Batezelli</w:t>
      </w:r>
      <w:proofErr w:type="spellEnd"/>
      <w:r w:rsidR="00831A0F" w:rsidRPr="00313D75">
        <w:rPr>
          <w:rFonts w:ascii="Times New Roman" w:hAnsi="Times New Roman" w:cs="Times New Roman"/>
        </w:rPr>
        <w:t xml:space="preserve"> et al., 2018; Wang and Plink-Björklund, 2019</w:t>
      </w:r>
      <w:r w:rsidRPr="00313D75">
        <w:rPr>
          <w:rFonts w:ascii="Times New Roman" w:hAnsi="Times New Roman" w:cs="Times New Roman"/>
        </w:rPr>
        <w:t xml:space="preserve">). </w:t>
      </w:r>
      <w:r w:rsidR="00FD49FD" w:rsidRPr="00313D75">
        <w:rPr>
          <w:rFonts w:ascii="Times New Roman" w:hAnsi="Times New Roman" w:cs="Times New Roman"/>
        </w:rPr>
        <w:t xml:space="preserve">However, the occurrence </w:t>
      </w:r>
      <w:r w:rsidRPr="00313D75">
        <w:rPr>
          <w:rFonts w:ascii="Times New Roman" w:hAnsi="Times New Roman" w:cs="Times New Roman"/>
        </w:rPr>
        <w:t xml:space="preserve">of stacked </w:t>
      </w:r>
      <w:proofErr w:type="spellStart"/>
      <w:r w:rsidRPr="00313D75">
        <w:rPr>
          <w:rFonts w:ascii="Times New Roman" w:hAnsi="Times New Roman" w:cs="Times New Roman"/>
        </w:rPr>
        <w:t>progradational</w:t>
      </w:r>
      <w:proofErr w:type="spellEnd"/>
      <w:r w:rsidRPr="00313D75">
        <w:rPr>
          <w:rFonts w:ascii="Times New Roman" w:hAnsi="Times New Roman" w:cs="Times New Roman"/>
        </w:rPr>
        <w:t xml:space="preserve"> packages, such as we propose in the San Juan Basin (Fig. 1</w:t>
      </w:r>
      <w:r w:rsidR="00711547" w:rsidRPr="00313D75">
        <w:rPr>
          <w:rFonts w:ascii="Times New Roman" w:hAnsi="Times New Roman" w:cs="Times New Roman"/>
        </w:rPr>
        <w:t>2</w:t>
      </w:r>
      <w:r w:rsidRPr="00313D75">
        <w:rPr>
          <w:rFonts w:ascii="Times New Roman" w:hAnsi="Times New Roman" w:cs="Times New Roman"/>
        </w:rPr>
        <w:t>), are rare</w:t>
      </w:r>
      <w:r w:rsidR="00B20285" w:rsidRPr="00313D75">
        <w:rPr>
          <w:rFonts w:ascii="Times New Roman" w:hAnsi="Times New Roman" w:cs="Times New Roman"/>
        </w:rPr>
        <w:t>ly recognized in the literature</w:t>
      </w:r>
      <w:r w:rsidRPr="00313D75">
        <w:rPr>
          <w:rFonts w:ascii="Times New Roman" w:hAnsi="Times New Roman" w:cs="Times New Roman"/>
        </w:rPr>
        <w:t xml:space="preserve"> (</w:t>
      </w:r>
      <w:proofErr w:type="spellStart"/>
      <w:r w:rsidR="003012BC" w:rsidRPr="00313D75">
        <w:rPr>
          <w:rFonts w:ascii="Times New Roman" w:hAnsi="Times New Roman" w:cs="Times New Roman"/>
        </w:rPr>
        <w:t>Luzón</w:t>
      </w:r>
      <w:proofErr w:type="spellEnd"/>
      <w:r w:rsidRPr="00313D75">
        <w:rPr>
          <w:rFonts w:ascii="Times New Roman" w:hAnsi="Times New Roman" w:cs="Times New Roman"/>
        </w:rPr>
        <w:t>, 2005;</w:t>
      </w:r>
      <w:r w:rsidR="00B20285" w:rsidRPr="00313D75">
        <w:rPr>
          <w:rFonts w:ascii="Times New Roman" w:hAnsi="Times New Roman" w:cs="Times New Roman"/>
        </w:rPr>
        <w:t xml:space="preserve"> </w:t>
      </w:r>
      <w:r w:rsidRPr="00313D75">
        <w:rPr>
          <w:rFonts w:ascii="Times New Roman" w:hAnsi="Times New Roman" w:cs="Times New Roman"/>
        </w:rPr>
        <w:t xml:space="preserve">and possibly Schneider et al., 2006 as hypothesized by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2013; </w:t>
      </w:r>
      <w:r w:rsidR="00B20285" w:rsidRPr="00313D75">
        <w:rPr>
          <w:rFonts w:ascii="Times New Roman" w:hAnsi="Times New Roman" w:cs="Times New Roman"/>
        </w:rPr>
        <w:t xml:space="preserve">Leary et al., 2015; </w:t>
      </w:r>
      <w:r w:rsidRPr="00313D75">
        <w:rPr>
          <w:rFonts w:ascii="Times New Roman" w:hAnsi="Times New Roman" w:cs="Times New Roman"/>
        </w:rPr>
        <w:t xml:space="preserve">Wang and </w:t>
      </w:r>
      <w:r w:rsidR="00171003" w:rsidRPr="00313D75">
        <w:rPr>
          <w:rFonts w:ascii="Times New Roman" w:hAnsi="Times New Roman" w:cs="Times New Roman"/>
        </w:rPr>
        <w:t>Plink-Björklund</w:t>
      </w:r>
      <w:r w:rsidRPr="00313D75">
        <w:rPr>
          <w:rFonts w:ascii="Times New Roman" w:hAnsi="Times New Roman" w:cs="Times New Roman"/>
        </w:rPr>
        <w:t xml:space="preserve">, 2019), and recognition criteria for retrograding fluvial fans have not been established (Ventra and Clarke, 2018) due to a paucity of </w:t>
      </w:r>
      <w:r w:rsidR="00FD49FD" w:rsidRPr="00313D75">
        <w:rPr>
          <w:rFonts w:ascii="Times New Roman" w:hAnsi="Times New Roman" w:cs="Times New Roman"/>
        </w:rPr>
        <w:t xml:space="preserve">identified </w:t>
      </w:r>
      <w:proofErr w:type="spellStart"/>
      <w:r w:rsidRPr="00313D75">
        <w:rPr>
          <w:rFonts w:ascii="Times New Roman" w:hAnsi="Times New Roman" w:cs="Times New Roman"/>
        </w:rPr>
        <w:t>retrogradational</w:t>
      </w:r>
      <w:proofErr w:type="spellEnd"/>
      <w:r w:rsidRPr="00313D75">
        <w:rPr>
          <w:rFonts w:ascii="Times New Roman" w:hAnsi="Times New Roman" w:cs="Times New Roman"/>
        </w:rPr>
        <w:t xml:space="preserve"> successions</w:t>
      </w:r>
      <w:r w:rsidR="00FD49FD" w:rsidRPr="00313D75">
        <w:rPr>
          <w:rFonts w:ascii="Times New Roman" w:hAnsi="Times New Roman" w:cs="Times New Roman"/>
        </w:rPr>
        <w:t xml:space="preserve"> </w:t>
      </w:r>
      <w:r w:rsidRPr="00313D75">
        <w:rPr>
          <w:rFonts w:ascii="Times New Roman" w:hAnsi="Times New Roman" w:cs="Times New Roman"/>
        </w:rPr>
        <w:t xml:space="preserve">in the geological record (exceptions include </w:t>
      </w:r>
      <w:proofErr w:type="spellStart"/>
      <w:r w:rsidR="003012BC" w:rsidRPr="00313D75">
        <w:rPr>
          <w:rFonts w:ascii="Times New Roman" w:hAnsi="Times New Roman" w:cs="Times New Roman"/>
        </w:rPr>
        <w:t>Luzón</w:t>
      </w:r>
      <w:proofErr w:type="spellEnd"/>
      <w:r w:rsidRPr="00313D75">
        <w:rPr>
          <w:rFonts w:ascii="Times New Roman" w:hAnsi="Times New Roman" w:cs="Times New Roman"/>
        </w:rPr>
        <w:t xml:space="preserve">, 2005; </w:t>
      </w:r>
      <w:proofErr w:type="spellStart"/>
      <w:r w:rsidRPr="00313D75">
        <w:rPr>
          <w:rFonts w:ascii="Times New Roman" w:hAnsi="Times New Roman" w:cs="Times New Roman"/>
        </w:rPr>
        <w:lastRenderedPageBreak/>
        <w:t>Kukulski</w:t>
      </w:r>
      <w:proofErr w:type="spellEnd"/>
      <w:r w:rsidRPr="00313D75">
        <w:rPr>
          <w:rFonts w:ascii="Times New Roman" w:hAnsi="Times New Roman" w:cs="Times New Roman"/>
        </w:rPr>
        <w:t xml:space="preserve"> et al., 2013). In addition, causal mechanisms for fan progradation-retrogradation remain one of the major unanswered questions about fluvial fans.</w:t>
      </w:r>
    </w:p>
    <w:p w14:paraId="643DB9BA" w14:textId="25BDC812" w:rsidR="00F82F7F" w:rsidRPr="00313D75" w:rsidRDefault="00F82F7F" w:rsidP="00780CEA">
      <w:pPr>
        <w:spacing w:line="480" w:lineRule="auto"/>
        <w:ind w:firstLine="720"/>
        <w:rPr>
          <w:rFonts w:ascii="Times New Roman" w:hAnsi="Times New Roman" w:cs="Times New Roman"/>
        </w:rPr>
      </w:pPr>
      <w:r w:rsidRPr="00313D75">
        <w:rPr>
          <w:rFonts w:ascii="Times New Roman" w:hAnsi="Times New Roman" w:cs="Times New Roman"/>
        </w:rPr>
        <w:t xml:space="preserve">The stacked </w:t>
      </w:r>
      <w:proofErr w:type="spellStart"/>
      <w:r w:rsidRPr="00313D75">
        <w:rPr>
          <w:rFonts w:ascii="Times New Roman" w:hAnsi="Times New Roman" w:cs="Times New Roman"/>
        </w:rPr>
        <w:t>progradational</w:t>
      </w:r>
      <w:proofErr w:type="spellEnd"/>
      <w:r w:rsidRPr="00313D75">
        <w:rPr>
          <w:rFonts w:ascii="Times New Roman" w:hAnsi="Times New Roman" w:cs="Times New Roman"/>
        </w:rPr>
        <w:t xml:space="preserve"> packages</w:t>
      </w:r>
      <w:r w:rsidR="009A6F73" w:rsidRPr="00313D75">
        <w:rPr>
          <w:rFonts w:ascii="Times New Roman" w:hAnsi="Times New Roman" w:cs="Times New Roman"/>
        </w:rPr>
        <w:t xml:space="preserve"> </w:t>
      </w:r>
      <w:r w:rsidR="00FD49FD" w:rsidRPr="00313D75">
        <w:rPr>
          <w:rFonts w:ascii="Times New Roman" w:hAnsi="Times New Roman" w:cs="Times New Roman"/>
        </w:rPr>
        <w:t xml:space="preserve">characterized by </w:t>
      </w:r>
      <w:r w:rsidRPr="00313D75">
        <w:rPr>
          <w:rFonts w:ascii="Times New Roman" w:hAnsi="Times New Roman" w:cs="Times New Roman"/>
        </w:rPr>
        <w:t>a sharp change from proximal fan facies</w:t>
      </w:r>
      <w:r w:rsidR="00C0036B" w:rsidRPr="00313D75">
        <w:rPr>
          <w:rFonts w:ascii="Times New Roman" w:hAnsi="Times New Roman" w:cs="Times New Roman"/>
        </w:rPr>
        <w:t xml:space="preserve"> associations</w:t>
      </w:r>
      <w:r w:rsidRPr="00313D75">
        <w:rPr>
          <w:rFonts w:ascii="Times New Roman" w:hAnsi="Times New Roman" w:cs="Times New Roman"/>
        </w:rPr>
        <w:t xml:space="preserve"> to distal fan facies</w:t>
      </w:r>
      <w:r w:rsidR="00C0036B" w:rsidRPr="00313D75">
        <w:rPr>
          <w:rFonts w:ascii="Times New Roman" w:hAnsi="Times New Roman" w:cs="Times New Roman"/>
        </w:rPr>
        <w:t xml:space="preserve"> associations</w:t>
      </w:r>
      <w:r w:rsidRPr="00313D75">
        <w:rPr>
          <w:rFonts w:ascii="Times New Roman" w:hAnsi="Times New Roman" w:cs="Times New Roman"/>
        </w:rPr>
        <w:t xml:space="preserve"> with no depositional evidence of fan backstepping, as observed in the northern and central San Juan Basin (Fig. 1</w:t>
      </w:r>
      <w:r w:rsidR="00711547" w:rsidRPr="00313D75">
        <w:rPr>
          <w:rFonts w:ascii="Times New Roman" w:hAnsi="Times New Roman" w:cs="Times New Roman"/>
        </w:rPr>
        <w:t>2</w:t>
      </w:r>
      <w:r w:rsidRPr="00313D75">
        <w:rPr>
          <w:rFonts w:ascii="Times New Roman" w:hAnsi="Times New Roman" w:cs="Times New Roman"/>
        </w:rPr>
        <w:t xml:space="preserve">a), may suggest a period of fan inactivity followed by reactivation. The stacked </w:t>
      </w:r>
      <w:proofErr w:type="spellStart"/>
      <w:r w:rsidRPr="00313D75">
        <w:rPr>
          <w:rFonts w:ascii="Times New Roman" w:hAnsi="Times New Roman" w:cs="Times New Roman"/>
        </w:rPr>
        <w:t>progradational</w:t>
      </w:r>
      <w:proofErr w:type="spellEnd"/>
      <w:r w:rsidRPr="00313D75">
        <w:rPr>
          <w:rFonts w:ascii="Times New Roman" w:hAnsi="Times New Roman" w:cs="Times New Roman"/>
        </w:rPr>
        <w:t xml:space="preserve"> packages with an intervening gradual decrease in channel amalgamation observed in the middle and upper </w:t>
      </w:r>
      <w:r w:rsidR="00D8525A" w:rsidRPr="00313D75">
        <w:rPr>
          <w:rFonts w:ascii="Times New Roman" w:hAnsi="Times New Roman" w:cs="Times New Roman"/>
        </w:rPr>
        <w:t xml:space="preserve">part of the </w:t>
      </w:r>
      <w:r w:rsidRPr="00313D75">
        <w:rPr>
          <w:rFonts w:ascii="Times New Roman" w:hAnsi="Times New Roman" w:cs="Times New Roman"/>
        </w:rPr>
        <w:t>Cuba Mesa Member in the southern study areas (Fig. 1</w:t>
      </w:r>
      <w:r w:rsidR="00711547" w:rsidRPr="00313D75">
        <w:rPr>
          <w:rFonts w:ascii="Times New Roman" w:hAnsi="Times New Roman" w:cs="Times New Roman"/>
        </w:rPr>
        <w:t>2</w:t>
      </w:r>
      <w:r w:rsidRPr="00313D75">
        <w:rPr>
          <w:rFonts w:ascii="Times New Roman" w:hAnsi="Times New Roman" w:cs="Times New Roman"/>
        </w:rPr>
        <w:t xml:space="preserve">b) may suggest progradation, followed by </w:t>
      </w:r>
      <w:r w:rsidR="00FD49FD" w:rsidRPr="00313D75">
        <w:rPr>
          <w:rFonts w:ascii="Times New Roman" w:hAnsi="Times New Roman" w:cs="Times New Roman"/>
        </w:rPr>
        <w:t>backstepping</w:t>
      </w:r>
      <w:r w:rsidRPr="00313D75">
        <w:rPr>
          <w:rFonts w:ascii="Times New Roman" w:hAnsi="Times New Roman" w:cs="Times New Roman"/>
        </w:rPr>
        <w:t xml:space="preserve"> toward the hinterland. Alternatively, this proximal</w:t>
      </w:r>
      <w:r w:rsidR="007A46AB" w:rsidRPr="00313D75">
        <w:rPr>
          <w:rFonts w:ascii="Times New Roman" w:hAnsi="Times New Roman" w:cs="Times New Roman"/>
        </w:rPr>
        <w:t xml:space="preserve"> to </w:t>
      </w:r>
      <w:r w:rsidRPr="00313D75">
        <w:rPr>
          <w:rFonts w:ascii="Times New Roman" w:hAnsi="Times New Roman" w:cs="Times New Roman"/>
        </w:rPr>
        <w:t xml:space="preserve">medial variability may be the result of lobe avulsions. Modern fans </w:t>
      </w:r>
      <w:r w:rsidR="00FD49FD" w:rsidRPr="00313D75">
        <w:rPr>
          <w:rFonts w:ascii="Times New Roman" w:hAnsi="Times New Roman" w:cs="Times New Roman"/>
        </w:rPr>
        <w:t>commonly</w:t>
      </w:r>
      <w:r w:rsidRPr="00313D75">
        <w:rPr>
          <w:rFonts w:ascii="Times New Roman" w:hAnsi="Times New Roman" w:cs="Times New Roman"/>
        </w:rPr>
        <w:t xml:space="preserve"> consist of </w:t>
      </w:r>
      <w:r w:rsidR="00C0036B" w:rsidRPr="00313D75">
        <w:rPr>
          <w:rFonts w:ascii="Times New Roman" w:hAnsi="Times New Roman" w:cs="Times New Roman"/>
        </w:rPr>
        <w:t xml:space="preserve">several </w:t>
      </w:r>
      <w:proofErr w:type="spellStart"/>
      <w:r w:rsidR="00C0036B" w:rsidRPr="00313D75">
        <w:rPr>
          <w:rFonts w:ascii="Times New Roman" w:hAnsi="Times New Roman" w:cs="Times New Roman"/>
        </w:rPr>
        <w:t>aggradational</w:t>
      </w:r>
      <w:proofErr w:type="spellEnd"/>
      <w:r w:rsidRPr="00313D75">
        <w:rPr>
          <w:rFonts w:ascii="Times New Roman" w:hAnsi="Times New Roman" w:cs="Times New Roman"/>
        </w:rPr>
        <w:t xml:space="preserve"> lobes, which are formed </w:t>
      </w:r>
      <w:r w:rsidR="00AB70CA" w:rsidRPr="00313D75">
        <w:rPr>
          <w:rFonts w:ascii="Times New Roman" w:hAnsi="Times New Roman" w:cs="Times New Roman"/>
        </w:rPr>
        <w:t>by spatial</w:t>
      </w:r>
      <w:r w:rsidRPr="00313D75">
        <w:rPr>
          <w:rFonts w:ascii="Times New Roman" w:hAnsi="Times New Roman" w:cs="Times New Roman"/>
        </w:rPr>
        <w:t xml:space="preserve"> clustering of channel avulsions (</w:t>
      </w:r>
      <w:proofErr w:type="spellStart"/>
      <w:r w:rsidRPr="00313D75">
        <w:rPr>
          <w:rFonts w:ascii="Times New Roman" w:hAnsi="Times New Roman" w:cs="Times New Roman"/>
        </w:rPr>
        <w:t>Assine</w:t>
      </w:r>
      <w:proofErr w:type="spellEnd"/>
      <w:r w:rsidRPr="00313D75">
        <w:rPr>
          <w:rFonts w:ascii="Times New Roman" w:hAnsi="Times New Roman" w:cs="Times New Roman"/>
        </w:rPr>
        <w:t xml:space="preserve"> and Silva, 2009; Chakraborty et al., 2010; Chakraborty and Ghosh, 2010; </w:t>
      </w:r>
      <w:proofErr w:type="spellStart"/>
      <w:r w:rsidRPr="00313D75">
        <w:rPr>
          <w:rFonts w:ascii="Times New Roman" w:hAnsi="Times New Roman" w:cs="Times New Roman"/>
        </w:rPr>
        <w:t>Assine</w:t>
      </w:r>
      <w:proofErr w:type="spellEnd"/>
      <w:r w:rsidRPr="00313D75">
        <w:rPr>
          <w:rFonts w:ascii="Times New Roman" w:hAnsi="Times New Roman" w:cs="Times New Roman"/>
        </w:rPr>
        <w:t xml:space="preserve"> et al., 2014) and show the </w:t>
      </w:r>
      <w:r w:rsidR="00AB70CA" w:rsidRPr="00313D75">
        <w:rPr>
          <w:rFonts w:ascii="Times New Roman" w:hAnsi="Times New Roman" w:cs="Times New Roman"/>
        </w:rPr>
        <w:t xml:space="preserve">concomitant </w:t>
      </w:r>
      <w:r w:rsidRPr="00313D75">
        <w:rPr>
          <w:rFonts w:ascii="Times New Roman" w:hAnsi="Times New Roman" w:cs="Times New Roman"/>
        </w:rPr>
        <w:t>presence of active lobe and abandoned older lobes on fan surfaces (</w:t>
      </w:r>
      <w:proofErr w:type="spellStart"/>
      <w:r w:rsidRPr="00313D75">
        <w:rPr>
          <w:rFonts w:ascii="Times New Roman" w:hAnsi="Times New Roman" w:cs="Times New Roman"/>
        </w:rPr>
        <w:t>Assine</w:t>
      </w:r>
      <w:proofErr w:type="spellEnd"/>
      <w:r w:rsidRPr="00313D75">
        <w:rPr>
          <w:rFonts w:ascii="Times New Roman" w:hAnsi="Times New Roman" w:cs="Times New Roman"/>
        </w:rPr>
        <w:t xml:space="preserve">, 2005; Chakraborty and Ghosh, 2010;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2013). Wang and </w:t>
      </w:r>
      <w:r w:rsidR="00171003" w:rsidRPr="00313D75">
        <w:rPr>
          <w:rFonts w:ascii="Times New Roman" w:hAnsi="Times New Roman" w:cs="Times New Roman"/>
        </w:rPr>
        <w:t>Plink-Björklund</w:t>
      </w:r>
      <w:r w:rsidRPr="00313D75">
        <w:rPr>
          <w:rFonts w:ascii="Times New Roman" w:hAnsi="Times New Roman" w:cs="Times New Roman"/>
        </w:rPr>
        <w:t xml:space="preserve"> (2019) suggest that avulsion- and lobe-scale progradation may explain some intermediate-scale upward thickening trends and lateral variations.</w:t>
      </w:r>
    </w:p>
    <w:p w14:paraId="4AE133B8" w14:textId="37342DD0" w:rsidR="00D027E6" w:rsidRPr="00313D75" w:rsidRDefault="00F82F7F" w:rsidP="00780CEA">
      <w:pPr>
        <w:spacing w:line="480" w:lineRule="auto"/>
        <w:ind w:firstLine="720"/>
        <w:rPr>
          <w:rFonts w:ascii="Times New Roman" w:hAnsi="Times New Roman" w:cs="Times New Roman"/>
        </w:rPr>
      </w:pPr>
      <w:r w:rsidRPr="00313D75">
        <w:rPr>
          <w:rFonts w:ascii="Times New Roman" w:hAnsi="Times New Roman" w:cs="Times New Roman"/>
        </w:rPr>
        <w:t>Regardless of the cause of the decreasing trend in channel amalgamation in the middle and upper</w:t>
      </w:r>
      <w:r w:rsidR="00D8525A" w:rsidRPr="00313D75">
        <w:rPr>
          <w:rFonts w:ascii="Times New Roman" w:hAnsi="Times New Roman" w:cs="Times New Roman"/>
        </w:rPr>
        <w:t xml:space="preserve"> parts of the</w:t>
      </w:r>
      <w:r w:rsidRPr="00313D75">
        <w:rPr>
          <w:rFonts w:ascii="Times New Roman" w:hAnsi="Times New Roman" w:cs="Times New Roman"/>
        </w:rPr>
        <w:t xml:space="preserve"> Cuba Mesa Member, the overlying relatively sharp transition to isolated channels in the basal Regina Member may suggest that the fan became inactive around the same time that activity ceased in the northern </w:t>
      </w:r>
      <w:r w:rsidR="007A46AB" w:rsidRPr="00313D75">
        <w:rPr>
          <w:rFonts w:ascii="Times New Roman" w:hAnsi="Times New Roman" w:cs="Times New Roman"/>
        </w:rPr>
        <w:t>to</w:t>
      </w:r>
      <w:r w:rsidRPr="00313D75">
        <w:rPr>
          <w:rFonts w:ascii="Times New Roman" w:hAnsi="Times New Roman" w:cs="Times New Roman"/>
        </w:rPr>
        <w:t xml:space="preserve"> central San Juan Basin. These lateral differences may indicate that the downstream extent of the fan reached a maximum point of progradation with the deposition of the lower Cuba Mesa Member in the southern San Juan Basin and that sediment delivery decreased prior to fan</w:t>
      </w:r>
      <w:r w:rsidR="0013022B" w:rsidRPr="00313D75">
        <w:rPr>
          <w:rFonts w:ascii="Times New Roman" w:hAnsi="Times New Roman" w:cs="Times New Roman"/>
        </w:rPr>
        <w:t xml:space="preserve"> deactivation</w:t>
      </w:r>
      <w:r w:rsidRPr="00313D75">
        <w:rPr>
          <w:rFonts w:ascii="Times New Roman" w:hAnsi="Times New Roman" w:cs="Times New Roman"/>
        </w:rPr>
        <w:t xml:space="preserve">, whereas the upstream portions of the fan </w:t>
      </w:r>
      <w:r w:rsidR="00154D6F" w:rsidRPr="00313D75">
        <w:rPr>
          <w:rFonts w:ascii="Times New Roman" w:hAnsi="Times New Roman" w:cs="Times New Roman"/>
        </w:rPr>
        <w:t xml:space="preserve">may have </w:t>
      </w:r>
      <w:r w:rsidRPr="00313D75">
        <w:rPr>
          <w:rFonts w:ascii="Times New Roman" w:hAnsi="Times New Roman" w:cs="Times New Roman"/>
        </w:rPr>
        <w:t>remained active</w:t>
      </w:r>
      <w:r w:rsidR="00FD49FD" w:rsidRPr="00313D75">
        <w:rPr>
          <w:rFonts w:ascii="Times New Roman" w:hAnsi="Times New Roman" w:cs="Times New Roman"/>
        </w:rPr>
        <w:t xml:space="preserve"> </w:t>
      </w:r>
      <w:r w:rsidRPr="00313D75">
        <w:rPr>
          <w:rFonts w:ascii="Times New Roman" w:hAnsi="Times New Roman" w:cs="Times New Roman"/>
        </w:rPr>
        <w:t xml:space="preserve">until </w:t>
      </w:r>
      <w:r w:rsidR="00BD66C8" w:rsidRPr="00313D75">
        <w:rPr>
          <w:rFonts w:ascii="Times New Roman" w:hAnsi="Times New Roman" w:cs="Times New Roman"/>
        </w:rPr>
        <w:t>fan deactivation</w:t>
      </w:r>
      <w:r w:rsidRPr="00313D75">
        <w:rPr>
          <w:rFonts w:ascii="Times New Roman" w:hAnsi="Times New Roman" w:cs="Times New Roman"/>
        </w:rPr>
        <w:t xml:space="preserve">. </w:t>
      </w:r>
      <w:r w:rsidR="00BD66C8" w:rsidRPr="00313D75">
        <w:rPr>
          <w:rFonts w:ascii="Times New Roman" w:hAnsi="Times New Roman" w:cs="Times New Roman"/>
        </w:rPr>
        <w:t xml:space="preserve">This portion of the </w:t>
      </w:r>
      <w:r w:rsidRPr="00313D75">
        <w:rPr>
          <w:rFonts w:ascii="Times New Roman" w:hAnsi="Times New Roman" w:cs="Times New Roman"/>
        </w:rPr>
        <w:t>fan was later reactivated, resulting in a second episode of whole fan progradation that deposited the Regina Member of the San Jose Formation.</w:t>
      </w:r>
    </w:p>
    <w:p w14:paraId="7B679F85" w14:textId="2EC5E794" w:rsidR="00F82F7F" w:rsidRPr="00313D75" w:rsidRDefault="00F82F7F" w:rsidP="00780CEA">
      <w:pPr>
        <w:spacing w:line="480" w:lineRule="auto"/>
        <w:ind w:firstLine="720"/>
        <w:rPr>
          <w:rFonts w:ascii="Times New Roman" w:hAnsi="Times New Roman" w:cs="Times New Roman"/>
        </w:rPr>
      </w:pPr>
      <w:r w:rsidRPr="00313D75">
        <w:rPr>
          <w:rFonts w:ascii="Times New Roman" w:hAnsi="Times New Roman" w:cs="Times New Roman"/>
        </w:rPr>
        <w:lastRenderedPageBreak/>
        <w:t xml:space="preserve">The limited amount of literature on stacked </w:t>
      </w:r>
      <w:proofErr w:type="spellStart"/>
      <w:r w:rsidRPr="00313D75">
        <w:rPr>
          <w:rFonts w:ascii="Times New Roman" w:hAnsi="Times New Roman" w:cs="Times New Roman"/>
        </w:rPr>
        <w:t>prograding</w:t>
      </w:r>
      <w:proofErr w:type="spellEnd"/>
      <w:r w:rsidRPr="00313D75">
        <w:rPr>
          <w:rFonts w:ascii="Times New Roman" w:hAnsi="Times New Roman" w:cs="Times New Roman"/>
        </w:rPr>
        <w:t xml:space="preserve"> fluvial fan systems provides little basis of comparison with other ancient systems. In the Oligocene </w:t>
      </w:r>
      <w:r w:rsidR="007A46AB" w:rsidRPr="00313D75">
        <w:rPr>
          <w:rFonts w:ascii="Times New Roman" w:hAnsi="Times New Roman" w:cs="Times New Roman"/>
        </w:rPr>
        <w:t>to</w:t>
      </w:r>
      <w:r w:rsidRPr="00313D75">
        <w:rPr>
          <w:rFonts w:ascii="Times New Roman" w:hAnsi="Times New Roman" w:cs="Times New Roman"/>
        </w:rPr>
        <w:t xml:space="preserve"> Miocene Ebro Basin, Spain, </w:t>
      </w:r>
      <w:proofErr w:type="spellStart"/>
      <w:r w:rsidR="00AD6903" w:rsidRPr="00313D75">
        <w:rPr>
          <w:rFonts w:ascii="Times New Roman" w:hAnsi="Times New Roman" w:cs="Times New Roman"/>
        </w:rPr>
        <w:t>Luzón</w:t>
      </w:r>
      <w:proofErr w:type="spellEnd"/>
      <w:r w:rsidR="00AD6903" w:rsidRPr="00313D75">
        <w:rPr>
          <w:rFonts w:ascii="Times New Roman" w:hAnsi="Times New Roman" w:cs="Times New Roman"/>
        </w:rPr>
        <w:t xml:space="preserve"> (2005) </w:t>
      </w:r>
      <w:r w:rsidRPr="00313D75">
        <w:rPr>
          <w:rFonts w:ascii="Times New Roman" w:hAnsi="Times New Roman" w:cs="Times New Roman"/>
        </w:rPr>
        <w:t>interpreted that two coarsening- to fining-upward packages record two cycles of fan progradation-retrogradation. In the central portions of the basin, these trends are characterized by either gradual changes from coarsening</w:t>
      </w:r>
      <w:r w:rsidR="00775BEA" w:rsidRPr="00313D75">
        <w:rPr>
          <w:rFonts w:ascii="Times New Roman" w:hAnsi="Times New Roman" w:cs="Times New Roman"/>
        </w:rPr>
        <w:t>-upward</w:t>
      </w:r>
      <w:r w:rsidRPr="00313D75">
        <w:rPr>
          <w:rFonts w:ascii="Times New Roman" w:hAnsi="Times New Roman" w:cs="Times New Roman"/>
        </w:rPr>
        <w:t xml:space="preserve"> to fining</w:t>
      </w:r>
      <w:r w:rsidR="00775BEA" w:rsidRPr="00313D75">
        <w:rPr>
          <w:rFonts w:ascii="Times New Roman" w:hAnsi="Times New Roman" w:cs="Times New Roman"/>
        </w:rPr>
        <w:t>-</w:t>
      </w:r>
      <w:r w:rsidRPr="00313D75">
        <w:rPr>
          <w:rFonts w:ascii="Times New Roman" w:hAnsi="Times New Roman" w:cs="Times New Roman"/>
        </w:rPr>
        <w:t>upward or by sudden shifts</w:t>
      </w:r>
      <w:r w:rsidR="00775BEA" w:rsidRPr="00313D75">
        <w:rPr>
          <w:rFonts w:ascii="Times New Roman" w:hAnsi="Times New Roman" w:cs="Times New Roman"/>
        </w:rPr>
        <w:t xml:space="preserve"> suggesting upstream facies belt shifts</w:t>
      </w:r>
      <w:r w:rsidRPr="00313D75">
        <w:rPr>
          <w:rFonts w:ascii="Times New Roman" w:hAnsi="Times New Roman" w:cs="Times New Roman"/>
        </w:rPr>
        <w:t xml:space="preserve">. In addition, </w:t>
      </w:r>
      <w:r w:rsidR="00775BEA" w:rsidRPr="00313D75">
        <w:rPr>
          <w:rFonts w:ascii="Times New Roman" w:hAnsi="Times New Roman" w:cs="Times New Roman"/>
        </w:rPr>
        <w:t xml:space="preserve">similar </w:t>
      </w:r>
      <w:r w:rsidRPr="00313D75">
        <w:rPr>
          <w:rFonts w:ascii="Times New Roman" w:hAnsi="Times New Roman" w:cs="Times New Roman"/>
        </w:rPr>
        <w:t xml:space="preserve">observations of finer-grained deposits overlying coarser-grained deposits have been made in the </w:t>
      </w:r>
      <w:proofErr w:type="spellStart"/>
      <w:r w:rsidRPr="00313D75">
        <w:rPr>
          <w:rFonts w:ascii="Times New Roman" w:hAnsi="Times New Roman" w:cs="Times New Roman"/>
        </w:rPr>
        <w:t>Kosi</w:t>
      </w:r>
      <w:proofErr w:type="spellEnd"/>
      <w:r w:rsidRPr="00313D75">
        <w:rPr>
          <w:rFonts w:ascii="Times New Roman" w:hAnsi="Times New Roman" w:cs="Times New Roman"/>
        </w:rPr>
        <w:t xml:space="preserve"> </w:t>
      </w:r>
      <w:proofErr w:type="spellStart"/>
      <w:r w:rsidRPr="00313D75">
        <w:rPr>
          <w:rFonts w:ascii="Times New Roman" w:hAnsi="Times New Roman" w:cs="Times New Roman"/>
        </w:rPr>
        <w:t>megafan</w:t>
      </w:r>
      <w:proofErr w:type="spellEnd"/>
      <w:r w:rsidRPr="00313D75">
        <w:rPr>
          <w:rFonts w:ascii="Times New Roman" w:hAnsi="Times New Roman" w:cs="Times New Roman"/>
        </w:rPr>
        <w:t xml:space="preserve"> in the Himalayan foreland basin, India (Sinha et al., 2014). This trend differs from other Quaternary </w:t>
      </w:r>
      <w:r w:rsidR="00DF7357" w:rsidRPr="00313D75">
        <w:rPr>
          <w:rFonts w:ascii="Times New Roman" w:hAnsi="Times New Roman" w:cs="Times New Roman"/>
        </w:rPr>
        <w:t>f</w:t>
      </w:r>
      <w:r w:rsidRPr="00313D75">
        <w:rPr>
          <w:rFonts w:ascii="Times New Roman" w:hAnsi="Times New Roman" w:cs="Times New Roman"/>
        </w:rPr>
        <w:t>luvial fans that commonly indicate a period of fan inactivity and incision capping</w:t>
      </w:r>
      <w:r w:rsidR="00D027E6" w:rsidRPr="00313D75">
        <w:rPr>
          <w:rFonts w:ascii="Times New Roman" w:hAnsi="Times New Roman" w:cs="Times New Roman"/>
        </w:rPr>
        <w:t xml:space="preserve"> </w:t>
      </w:r>
      <w:proofErr w:type="spellStart"/>
      <w:r w:rsidRPr="00313D75">
        <w:rPr>
          <w:rFonts w:ascii="Times New Roman" w:hAnsi="Times New Roman" w:cs="Times New Roman"/>
        </w:rPr>
        <w:t>prograding</w:t>
      </w:r>
      <w:proofErr w:type="spellEnd"/>
      <w:r w:rsidRPr="00313D75">
        <w:rPr>
          <w:rFonts w:ascii="Times New Roman" w:hAnsi="Times New Roman" w:cs="Times New Roman"/>
        </w:rPr>
        <w:t xml:space="preserve"> fan packages (</w:t>
      </w:r>
      <w:proofErr w:type="spellStart"/>
      <w:r w:rsidR="005E1FF2" w:rsidRPr="00313D75">
        <w:rPr>
          <w:rFonts w:ascii="Times New Roman" w:hAnsi="Times New Roman" w:cs="Times New Roman"/>
        </w:rPr>
        <w:t>Weissmann</w:t>
      </w:r>
      <w:proofErr w:type="spellEnd"/>
      <w:r w:rsidR="005E1FF2" w:rsidRPr="00313D75">
        <w:rPr>
          <w:rFonts w:ascii="Times New Roman" w:hAnsi="Times New Roman" w:cs="Times New Roman"/>
        </w:rPr>
        <w:t xml:space="preserve"> et al., 2002; </w:t>
      </w:r>
      <w:proofErr w:type="spellStart"/>
      <w:r w:rsidR="005E1FF2" w:rsidRPr="00313D75">
        <w:rPr>
          <w:rFonts w:ascii="Times New Roman" w:hAnsi="Times New Roman" w:cs="Times New Roman"/>
        </w:rPr>
        <w:t>Gibling</w:t>
      </w:r>
      <w:proofErr w:type="spellEnd"/>
      <w:r w:rsidR="005E1FF2" w:rsidRPr="00313D75">
        <w:rPr>
          <w:rFonts w:ascii="Times New Roman" w:hAnsi="Times New Roman" w:cs="Times New Roman"/>
        </w:rPr>
        <w:t xml:space="preserve"> et al., 2005; </w:t>
      </w:r>
      <w:proofErr w:type="spellStart"/>
      <w:r w:rsidRPr="00313D75">
        <w:rPr>
          <w:rFonts w:ascii="Times New Roman" w:hAnsi="Times New Roman" w:cs="Times New Roman"/>
        </w:rPr>
        <w:t>Latrubesse</w:t>
      </w:r>
      <w:proofErr w:type="spellEnd"/>
      <w:r w:rsidRPr="00313D75">
        <w:rPr>
          <w:rFonts w:ascii="Times New Roman" w:hAnsi="Times New Roman" w:cs="Times New Roman"/>
        </w:rPr>
        <w:t xml:space="preserve"> et al., 2012; Roy et al., 2012; </w:t>
      </w:r>
      <w:proofErr w:type="spellStart"/>
      <w:r w:rsidRPr="00313D75">
        <w:rPr>
          <w:rFonts w:ascii="Times New Roman" w:hAnsi="Times New Roman" w:cs="Times New Roman"/>
        </w:rPr>
        <w:t>Assine</w:t>
      </w:r>
      <w:proofErr w:type="spellEnd"/>
      <w:r w:rsidRPr="00313D75">
        <w:rPr>
          <w:rFonts w:ascii="Times New Roman" w:hAnsi="Times New Roman" w:cs="Times New Roman"/>
        </w:rPr>
        <w:t xml:space="preserve"> et al., 2014; Fontana et al., 2014)</w:t>
      </w:r>
      <w:r w:rsidR="00775BEA" w:rsidRPr="00313D75">
        <w:rPr>
          <w:rFonts w:ascii="Times New Roman" w:hAnsi="Times New Roman" w:cs="Times New Roman"/>
        </w:rPr>
        <w:t>.</w:t>
      </w:r>
    </w:p>
    <w:p w14:paraId="4264385B" w14:textId="78D53893" w:rsidR="00D027E6" w:rsidRPr="00313D75" w:rsidRDefault="00712D4E">
      <w:pPr>
        <w:spacing w:line="480" w:lineRule="auto"/>
        <w:rPr>
          <w:rFonts w:ascii="Times New Roman" w:hAnsi="Times New Roman" w:cs="Times New Roman"/>
          <w:b/>
        </w:rPr>
      </w:pPr>
      <w:r w:rsidRPr="00313D75">
        <w:rPr>
          <w:rFonts w:ascii="Times New Roman" w:hAnsi="Times New Roman" w:cs="Times New Roman"/>
          <w:b/>
        </w:rPr>
        <w:t>7.</w:t>
      </w:r>
      <w:r w:rsidR="00466788" w:rsidRPr="00313D75">
        <w:rPr>
          <w:rFonts w:ascii="Times New Roman" w:hAnsi="Times New Roman" w:cs="Times New Roman"/>
          <w:b/>
        </w:rPr>
        <w:t>6</w:t>
      </w:r>
      <w:r w:rsidR="002645DA" w:rsidRPr="00313D75">
        <w:rPr>
          <w:rFonts w:ascii="Times New Roman" w:hAnsi="Times New Roman" w:cs="Times New Roman"/>
          <w:b/>
        </w:rPr>
        <w:t xml:space="preserve"> </w:t>
      </w:r>
      <w:r w:rsidR="00F82F7F" w:rsidRPr="00313D75">
        <w:rPr>
          <w:rFonts w:ascii="Times New Roman" w:hAnsi="Times New Roman" w:cs="Times New Roman"/>
          <w:b/>
        </w:rPr>
        <w:t xml:space="preserve">Controls on </w:t>
      </w:r>
      <w:r w:rsidR="007B7FEE" w:rsidRPr="00313D75">
        <w:rPr>
          <w:rFonts w:ascii="Times New Roman" w:hAnsi="Times New Roman" w:cs="Times New Roman"/>
          <w:b/>
        </w:rPr>
        <w:t>F</w:t>
      </w:r>
      <w:r w:rsidR="00F82F7F" w:rsidRPr="00313D75">
        <w:rPr>
          <w:rFonts w:ascii="Times New Roman" w:hAnsi="Times New Roman" w:cs="Times New Roman"/>
          <w:b/>
        </w:rPr>
        <w:t xml:space="preserve">an </w:t>
      </w:r>
      <w:r w:rsidR="007B7FEE" w:rsidRPr="00313D75">
        <w:rPr>
          <w:rFonts w:ascii="Times New Roman" w:hAnsi="Times New Roman" w:cs="Times New Roman"/>
          <w:b/>
        </w:rPr>
        <w:t>P</w:t>
      </w:r>
      <w:r w:rsidR="00F82F7F" w:rsidRPr="00313D75">
        <w:rPr>
          <w:rFonts w:ascii="Times New Roman" w:hAnsi="Times New Roman" w:cs="Times New Roman"/>
          <w:b/>
        </w:rPr>
        <w:t>rogradation-</w:t>
      </w:r>
      <w:r w:rsidR="007B7FEE" w:rsidRPr="00313D75">
        <w:rPr>
          <w:rFonts w:ascii="Times New Roman" w:hAnsi="Times New Roman" w:cs="Times New Roman"/>
          <w:b/>
        </w:rPr>
        <w:t>R</w:t>
      </w:r>
      <w:r w:rsidR="00F82F7F" w:rsidRPr="00313D75">
        <w:rPr>
          <w:rFonts w:ascii="Times New Roman" w:hAnsi="Times New Roman" w:cs="Times New Roman"/>
          <w:b/>
        </w:rPr>
        <w:t>etrogradation</w:t>
      </w:r>
    </w:p>
    <w:p w14:paraId="28A7E34A" w14:textId="64EFFBF9" w:rsidR="00F82F7F" w:rsidRPr="00313D75" w:rsidRDefault="00F82F7F" w:rsidP="00680EE8">
      <w:pPr>
        <w:spacing w:line="480" w:lineRule="auto"/>
        <w:rPr>
          <w:rFonts w:ascii="Times New Roman" w:hAnsi="Times New Roman" w:cs="Times New Roman"/>
        </w:rPr>
      </w:pPr>
      <w:r w:rsidRPr="00313D75">
        <w:rPr>
          <w:rFonts w:ascii="Times New Roman" w:hAnsi="Times New Roman" w:cs="Times New Roman"/>
        </w:rPr>
        <w:t xml:space="preserve">While tectonic subsidence is certainly relevant to the long-term preservation of thick stratigraphic records, </w:t>
      </w:r>
      <w:r w:rsidR="00466788" w:rsidRPr="00313D75">
        <w:rPr>
          <w:rFonts w:ascii="Times New Roman" w:hAnsi="Times New Roman" w:cs="Times New Roman"/>
        </w:rPr>
        <w:t xml:space="preserve">and fluvial fan formation is linked to </w:t>
      </w:r>
      <w:r w:rsidR="005D5FB3" w:rsidRPr="00313D75">
        <w:rPr>
          <w:rFonts w:ascii="Times New Roman" w:hAnsi="Times New Roman" w:cs="Times New Roman"/>
        </w:rPr>
        <w:t xml:space="preserve">high sediment supply common in </w:t>
      </w:r>
      <w:r w:rsidR="00466788" w:rsidRPr="00313D75">
        <w:rPr>
          <w:rFonts w:ascii="Times New Roman" w:hAnsi="Times New Roman" w:cs="Times New Roman"/>
        </w:rPr>
        <w:t xml:space="preserve">orogenic belts (North and Warwick, 2007), </w:t>
      </w:r>
      <w:r w:rsidRPr="00313D75">
        <w:rPr>
          <w:rFonts w:ascii="Times New Roman" w:hAnsi="Times New Roman" w:cs="Times New Roman"/>
        </w:rPr>
        <w:t xml:space="preserve">there is a lack of evidence for tectonic </w:t>
      </w:r>
      <w:r w:rsidR="00775BEA" w:rsidRPr="00313D75">
        <w:rPr>
          <w:rFonts w:ascii="Times New Roman" w:hAnsi="Times New Roman" w:cs="Times New Roman"/>
        </w:rPr>
        <w:t>controls</w:t>
      </w:r>
      <w:r w:rsidR="007B7FEE" w:rsidRPr="00313D75">
        <w:rPr>
          <w:rFonts w:ascii="Times New Roman" w:hAnsi="Times New Roman" w:cs="Times New Roman"/>
        </w:rPr>
        <w:t xml:space="preserve"> on the</w:t>
      </w:r>
      <w:r w:rsidRPr="00313D75">
        <w:rPr>
          <w:rFonts w:ascii="Times New Roman" w:hAnsi="Times New Roman" w:cs="Times New Roman"/>
        </w:rPr>
        <w:t xml:space="preserve"> episodes of fan progradation</w:t>
      </w:r>
      <w:r w:rsidR="007B7FEE" w:rsidRPr="00313D75">
        <w:rPr>
          <w:rFonts w:ascii="Times New Roman" w:hAnsi="Times New Roman" w:cs="Times New Roman"/>
        </w:rPr>
        <w:t xml:space="preserve"> in the Paleogene San Juan Basin</w:t>
      </w:r>
      <w:r w:rsidRPr="00313D75">
        <w:rPr>
          <w:rFonts w:ascii="Times New Roman" w:hAnsi="Times New Roman" w:cs="Times New Roman"/>
        </w:rPr>
        <w:t xml:space="preserve">. For example, the size of </w:t>
      </w:r>
      <w:proofErr w:type="spellStart"/>
      <w:r w:rsidRPr="00313D75">
        <w:rPr>
          <w:rFonts w:ascii="Times New Roman" w:hAnsi="Times New Roman" w:cs="Times New Roman"/>
        </w:rPr>
        <w:t>extrabasinal</w:t>
      </w:r>
      <w:proofErr w:type="spellEnd"/>
      <w:r w:rsidRPr="00313D75">
        <w:rPr>
          <w:rFonts w:ascii="Times New Roman" w:hAnsi="Times New Roman" w:cs="Times New Roman"/>
        </w:rPr>
        <w:t xml:space="preserve"> clasts does not change markedly through the stratigraphic column (Fig. 3)</w:t>
      </w:r>
      <w:r w:rsidR="00466788" w:rsidRPr="00313D75">
        <w:rPr>
          <w:rFonts w:ascii="Times New Roman" w:hAnsi="Times New Roman" w:cs="Times New Roman"/>
        </w:rPr>
        <w:t xml:space="preserve">, and there is no evidence </w:t>
      </w:r>
      <w:r w:rsidR="005D5FB3" w:rsidRPr="00313D75">
        <w:rPr>
          <w:rFonts w:ascii="Times New Roman" w:hAnsi="Times New Roman" w:cs="Times New Roman"/>
        </w:rPr>
        <w:t>of</w:t>
      </w:r>
      <w:r w:rsidR="00466788" w:rsidRPr="00313D75">
        <w:rPr>
          <w:rFonts w:ascii="Times New Roman" w:hAnsi="Times New Roman" w:cs="Times New Roman"/>
        </w:rPr>
        <w:t xml:space="preserve"> tectonic unconformities</w:t>
      </w:r>
      <w:r w:rsidRPr="00313D75">
        <w:rPr>
          <w:rFonts w:ascii="Times New Roman" w:hAnsi="Times New Roman" w:cs="Times New Roman"/>
        </w:rPr>
        <w:t xml:space="preserve">. </w:t>
      </w:r>
      <w:r w:rsidR="00775BEA" w:rsidRPr="00313D75">
        <w:rPr>
          <w:rFonts w:ascii="Times New Roman" w:hAnsi="Times New Roman" w:cs="Times New Roman"/>
        </w:rPr>
        <w:t>However</w:t>
      </w:r>
      <w:r w:rsidRPr="00313D75">
        <w:rPr>
          <w:rFonts w:ascii="Times New Roman" w:hAnsi="Times New Roman" w:cs="Times New Roman"/>
        </w:rPr>
        <w:t xml:space="preserve">, the size of channels, degree of amalgamation, and the abundance of UFR and HDR sedimentary structures linked to supercritical flow conditions fluctuate considerably. </w:t>
      </w:r>
      <w:r w:rsidR="00CA0F31" w:rsidRPr="00313D75">
        <w:rPr>
          <w:rFonts w:ascii="Times New Roman" w:hAnsi="Times New Roman" w:cs="Times New Roman"/>
        </w:rPr>
        <w:t>While c</w:t>
      </w:r>
      <w:r w:rsidR="005D5FB3" w:rsidRPr="00313D75">
        <w:rPr>
          <w:rFonts w:ascii="Times New Roman" w:hAnsi="Times New Roman" w:cs="Times New Roman"/>
        </w:rPr>
        <w:t>hannel size scales with discharge</w:t>
      </w:r>
      <w:r w:rsidR="00CA0F31" w:rsidRPr="00313D75">
        <w:rPr>
          <w:rFonts w:ascii="Times New Roman" w:hAnsi="Times New Roman" w:cs="Times New Roman"/>
        </w:rPr>
        <w:t>, and thus with drainage basin size</w:t>
      </w:r>
      <w:r w:rsidR="005D5FB3" w:rsidRPr="00313D75">
        <w:rPr>
          <w:rFonts w:ascii="Times New Roman" w:hAnsi="Times New Roman" w:cs="Times New Roman"/>
        </w:rPr>
        <w:t xml:space="preserve"> (</w:t>
      </w:r>
      <w:proofErr w:type="gramStart"/>
      <w:r w:rsidR="005D5FB3" w:rsidRPr="00313D75">
        <w:rPr>
          <w:rFonts w:ascii="Times New Roman" w:hAnsi="Times New Roman" w:cs="Times New Roman"/>
        </w:rPr>
        <w:t>e.g.</w:t>
      </w:r>
      <w:proofErr w:type="gramEnd"/>
      <w:r w:rsidR="005D5FB3" w:rsidRPr="00313D75">
        <w:rPr>
          <w:rFonts w:ascii="Times New Roman" w:hAnsi="Times New Roman" w:cs="Times New Roman"/>
        </w:rPr>
        <w:t xml:space="preserve"> </w:t>
      </w:r>
      <w:proofErr w:type="spellStart"/>
      <w:r w:rsidR="005D5FB3" w:rsidRPr="00313D75">
        <w:rPr>
          <w:rFonts w:ascii="Times New Roman" w:hAnsi="Times New Roman" w:cs="Times New Roman"/>
        </w:rPr>
        <w:t>Syvitsk</w:t>
      </w:r>
      <w:r w:rsidR="00CA0F31" w:rsidRPr="00313D75">
        <w:rPr>
          <w:rFonts w:ascii="Times New Roman" w:hAnsi="Times New Roman" w:cs="Times New Roman"/>
        </w:rPr>
        <w:t>y</w:t>
      </w:r>
      <w:proofErr w:type="spellEnd"/>
      <w:r w:rsidR="00CA0F31" w:rsidRPr="00313D75">
        <w:rPr>
          <w:rFonts w:ascii="Times New Roman" w:hAnsi="Times New Roman" w:cs="Times New Roman"/>
        </w:rPr>
        <w:t xml:space="preserve"> and Milliman, 2007), and could be controlled by tectonic processes, the proportion of supercritical flow sedimentary structures is a function of hydroclimate and independent of tectonic processes. </w:t>
      </w:r>
    </w:p>
    <w:p w14:paraId="63D7B9B7" w14:textId="2130E52F" w:rsidR="00F82F7F" w:rsidRPr="00313D75" w:rsidRDefault="00F82F7F" w:rsidP="007B7FEE">
      <w:pPr>
        <w:spacing w:line="480" w:lineRule="auto"/>
        <w:ind w:firstLine="720"/>
        <w:rPr>
          <w:rFonts w:ascii="Times New Roman" w:hAnsi="Times New Roman" w:cs="Times New Roman"/>
        </w:rPr>
      </w:pPr>
      <w:r w:rsidRPr="00313D75">
        <w:rPr>
          <w:rFonts w:ascii="Times New Roman" w:hAnsi="Times New Roman" w:cs="Times New Roman"/>
        </w:rPr>
        <w:t xml:space="preserve">Examples from Quaternary fluvial fans also suggest that climate is a key control on fan progradation and retrogradation. Progradation of fans is commonly linked to conditions of high precipitation variability and associated high discharge variability, such as during the Pleistocene middle to late </w:t>
      </w:r>
      <w:proofErr w:type="spellStart"/>
      <w:r w:rsidRPr="00313D75">
        <w:rPr>
          <w:rFonts w:ascii="Times New Roman" w:hAnsi="Times New Roman" w:cs="Times New Roman"/>
        </w:rPr>
        <w:t>pleniglacial</w:t>
      </w:r>
      <w:proofErr w:type="spellEnd"/>
      <w:r w:rsidRPr="00313D75">
        <w:rPr>
          <w:rFonts w:ascii="Times New Roman" w:hAnsi="Times New Roman" w:cs="Times New Roman"/>
        </w:rPr>
        <w:t xml:space="preserve"> period (</w:t>
      </w:r>
      <w:proofErr w:type="spellStart"/>
      <w:r w:rsidRPr="00313D75">
        <w:rPr>
          <w:rFonts w:ascii="Times New Roman" w:hAnsi="Times New Roman" w:cs="Times New Roman"/>
        </w:rPr>
        <w:t>Latrubesse</w:t>
      </w:r>
      <w:proofErr w:type="spellEnd"/>
      <w:r w:rsidRPr="00313D75">
        <w:rPr>
          <w:rFonts w:ascii="Times New Roman" w:hAnsi="Times New Roman" w:cs="Times New Roman"/>
        </w:rPr>
        <w:t xml:space="preserve"> and </w:t>
      </w:r>
      <w:proofErr w:type="spellStart"/>
      <w:r w:rsidRPr="00313D75">
        <w:rPr>
          <w:rFonts w:ascii="Times New Roman" w:hAnsi="Times New Roman" w:cs="Times New Roman"/>
        </w:rPr>
        <w:t>Kalicki</w:t>
      </w:r>
      <w:proofErr w:type="spellEnd"/>
      <w:r w:rsidRPr="00313D75">
        <w:rPr>
          <w:rFonts w:ascii="Times New Roman" w:hAnsi="Times New Roman" w:cs="Times New Roman"/>
        </w:rPr>
        <w:t xml:space="preserve">, 2002; </w:t>
      </w:r>
      <w:proofErr w:type="spellStart"/>
      <w:r w:rsidRPr="00313D75">
        <w:rPr>
          <w:rFonts w:ascii="Times New Roman" w:hAnsi="Times New Roman" w:cs="Times New Roman"/>
        </w:rPr>
        <w:t>Latrubessee</w:t>
      </w:r>
      <w:proofErr w:type="spellEnd"/>
      <w:r w:rsidRPr="00313D75">
        <w:rPr>
          <w:rFonts w:ascii="Times New Roman" w:hAnsi="Times New Roman" w:cs="Times New Roman"/>
        </w:rPr>
        <w:t xml:space="preserve">, 2003; </w:t>
      </w:r>
      <w:proofErr w:type="spellStart"/>
      <w:r w:rsidRPr="00313D75">
        <w:rPr>
          <w:rFonts w:ascii="Times New Roman" w:hAnsi="Times New Roman" w:cs="Times New Roman"/>
        </w:rPr>
        <w:t>Latrubesse</w:t>
      </w:r>
      <w:proofErr w:type="spellEnd"/>
      <w:r w:rsidRPr="00313D75">
        <w:rPr>
          <w:rFonts w:ascii="Times New Roman" w:hAnsi="Times New Roman" w:cs="Times New Roman"/>
        </w:rPr>
        <w:t xml:space="preserve"> and </w:t>
      </w:r>
      <w:proofErr w:type="spellStart"/>
      <w:r w:rsidRPr="00313D75">
        <w:rPr>
          <w:rFonts w:ascii="Times New Roman" w:hAnsi="Times New Roman" w:cs="Times New Roman"/>
        </w:rPr>
        <w:t>Franzinelli</w:t>
      </w:r>
      <w:proofErr w:type="spellEnd"/>
      <w:r w:rsidRPr="00313D75">
        <w:rPr>
          <w:rFonts w:ascii="Times New Roman" w:hAnsi="Times New Roman" w:cs="Times New Roman"/>
        </w:rPr>
        <w:t xml:space="preserve">, </w:t>
      </w:r>
      <w:r w:rsidRPr="00313D75">
        <w:rPr>
          <w:rFonts w:ascii="Times New Roman" w:hAnsi="Times New Roman" w:cs="Times New Roman"/>
        </w:rPr>
        <w:lastRenderedPageBreak/>
        <w:t xml:space="preserve">2005; </w:t>
      </w:r>
      <w:proofErr w:type="spellStart"/>
      <w:r w:rsidRPr="00313D75">
        <w:rPr>
          <w:rFonts w:ascii="Times New Roman" w:hAnsi="Times New Roman" w:cs="Times New Roman"/>
        </w:rPr>
        <w:t>Latrubesse</w:t>
      </w:r>
      <w:proofErr w:type="spellEnd"/>
      <w:r w:rsidRPr="00313D75">
        <w:rPr>
          <w:rFonts w:ascii="Times New Roman" w:hAnsi="Times New Roman" w:cs="Times New Roman"/>
        </w:rPr>
        <w:t xml:space="preserve"> et al., 2012; Valente and </w:t>
      </w:r>
      <w:proofErr w:type="spellStart"/>
      <w:r w:rsidRPr="00313D75">
        <w:rPr>
          <w:rFonts w:ascii="Times New Roman" w:hAnsi="Times New Roman" w:cs="Times New Roman"/>
        </w:rPr>
        <w:t>Latrubesse</w:t>
      </w:r>
      <w:proofErr w:type="spellEnd"/>
      <w:r w:rsidRPr="00313D75">
        <w:rPr>
          <w:rFonts w:ascii="Times New Roman" w:hAnsi="Times New Roman" w:cs="Times New Roman"/>
        </w:rPr>
        <w:t xml:space="preserve">, 2012; </w:t>
      </w:r>
      <w:proofErr w:type="spellStart"/>
      <w:r w:rsidRPr="00313D75">
        <w:rPr>
          <w:rFonts w:ascii="Times New Roman" w:hAnsi="Times New Roman" w:cs="Times New Roman"/>
        </w:rPr>
        <w:t>Assine</w:t>
      </w:r>
      <w:proofErr w:type="spellEnd"/>
      <w:r w:rsidRPr="00313D75">
        <w:rPr>
          <w:rFonts w:ascii="Times New Roman" w:hAnsi="Times New Roman" w:cs="Times New Roman"/>
        </w:rPr>
        <w:t xml:space="preserve"> et al., 2014) or due to </w:t>
      </w:r>
      <w:r w:rsidR="006977A1" w:rsidRPr="00313D75">
        <w:rPr>
          <w:rFonts w:ascii="Times New Roman" w:hAnsi="Times New Roman" w:cs="Times New Roman"/>
        </w:rPr>
        <w:t>variable discharge</w:t>
      </w:r>
      <w:r w:rsidRPr="00313D75">
        <w:rPr>
          <w:rFonts w:ascii="Times New Roman" w:hAnsi="Times New Roman" w:cs="Times New Roman"/>
        </w:rPr>
        <w:t xml:space="preserve"> </w:t>
      </w:r>
      <w:r w:rsidR="001F5E64" w:rsidRPr="00313D75">
        <w:rPr>
          <w:rFonts w:ascii="Times New Roman" w:hAnsi="Times New Roman" w:cs="Times New Roman"/>
        </w:rPr>
        <w:t>from</w:t>
      </w:r>
      <w:r w:rsidRPr="00313D75">
        <w:rPr>
          <w:rFonts w:ascii="Times New Roman" w:hAnsi="Times New Roman" w:cs="Times New Roman"/>
        </w:rPr>
        <w:t xml:space="preserve"> glacial outwash during the last glacial maximum (</w:t>
      </w:r>
      <w:proofErr w:type="spellStart"/>
      <w:r w:rsidR="005E1FF2" w:rsidRPr="00313D75">
        <w:rPr>
          <w:rFonts w:ascii="Times New Roman" w:hAnsi="Times New Roman" w:cs="Times New Roman"/>
        </w:rPr>
        <w:t>Weissmann</w:t>
      </w:r>
      <w:proofErr w:type="spellEnd"/>
      <w:r w:rsidR="005E1FF2" w:rsidRPr="00313D75">
        <w:rPr>
          <w:rFonts w:ascii="Times New Roman" w:hAnsi="Times New Roman" w:cs="Times New Roman"/>
        </w:rPr>
        <w:t xml:space="preserve"> et al., 2002; </w:t>
      </w:r>
      <w:r w:rsidRPr="00313D75">
        <w:rPr>
          <w:rFonts w:ascii="Times New Roman" w:hAnsi="Times New Roman" w:cs="Times New Roman"/>
        </w:rPr>
        <w:t xml:space="preserve">Fontana et al., </w:t>
      </w:r>
      <w:r w:rsidR="005E1FF2" w:rsidRPr="00313D75">
        <w:rPr>
          <w:rFonts w:ascii="Times New Roman" w:hAnsi="Times New Roman" w:cs="Times New Roman"/>
        </w:rPr>
        <w:t xml:space="preserve">2008; </w:t>
      </w:r>
      <w:r w:rsidRPr="00313D75">
        <w:rPr>
          <w:rFonts w:ascii="Times New Roman" w:hAnsi="Times New Roman" w:cs="Times New Roman"/>
        </w:rPr>
        <w:t>2014). In contrast, fan retrogradation in the form of abrupt shifts towards the hinterland and period</w:t>
      </w:r>
      <w:r w:rsidR="001F5E64" w:rsidRPr="00313D75">
        <w:rPr>
          <w:rFonts w:ascii="Times New Roman" w:hAnsi="Times New Roman" w:cs="Times New Roman"/>
        </w:rPr>
        <w:t>s</w:t>
      </w:r>
      <w:r w:rsidRPr="00313D75">
        <w:rPr>
          <w:rFonts w:ascii="Times New Roman" w:hAnsi="Times New Roman" w:cs="Times New Roman"/>
        </w:rPr>
        <w:t xml:space="preserve"> of fan inactivity and incision have been suggested </w:t>
      </w:r>
      <w:r w:rsidR="001F5E64" w:rsidRPr="00313D75">
        <w:rPr>
          <w:rFonts w:ascii="Times New Roman" w:hAnsi="Times New Roman" w:cs="Times New Roman"/>
        </w:rPr>
        <w:t>as</w:t>
      </w:r>
      <w:r w:rsidRPr="00313D75">
        <w:rPr>
          <w:rFonts w:ascii="Times New Roman" w:hAnsi="Times New Roman" w:cs="Times New Roman"/>
        </w:rPr>
        <w:t xml:space="preserve"> response</w:t>
      </w:r>
      <w:r w:rsidR="001F5E64" w:rsidRPr="00313D75">
        <w:rPr>
          <w:rFonts w:ascii="Times New Roman" w:hAnsi="Times New Roman" w:cs="Times New Roman"/>
        </w:rPr>
        <w:t>s</w:t>
      </w:r>
      <w:r w:rsidRPr="00313D75">
        <w:rPr>
          <w:rFonts w:ascii="Times New Roman" w:hAnsi="Times New Roman" w:cs="Times New Roman"/>
        </w:rPr>
        <w:t xml:space="preserve"> to</w:t>
      </w:r>
      <w:r w:rsidR="001F5E64" w:rsidRPr="00313D75">
        <w:rPr>
          <w:rFonts w:ascii="Times New Roman" w:hAnsi="Times New Roman" w:cs="Times New Roman"/>
        </w:rPr>
        <w:t>:</w:t>
      </w:r>
      <w:r w:rsidRPr="00313D75">
        <w:rPr>
          <w:rFonts w:ascii="Times New Roman" w:hAnsi="Times New Roman" w:cs="Times New Roman"/>
        </w:rPr>
        <w:t xml:space="preserve"> </w:t>
      </w:r>
      <w:r w:rsidR="001F5E64" w:rsidRPr="00313D75">
        <w:rPr>
          <w:rFonts w:ascii="Times New Roman" w:hAnsi="Times New Roman" w:cs="Times New Roman"/>
        </w:rPr>
        <w:t xml:space="preserve">1) </w:t>
      </w:r>
      <w:r w:rsidRPr="00313D75">
        <w:rPr>
          <w:rFonts w:ascii="Times New Roman" w:hAnsi="Times New Roman" w:cs="Times New Roman"/>
        </w:rPr>
        <w:t xml:space="preserve">a change from a highly seasonal to more arid climate (Valente and </w:t>
      </w:r>
      <w:proofErr w:type="spellStart"/>
      <w:r w:rsidRPr="00313D75">
        <w:rPr>
          <w:rFonts w:ascii="Times New Roman" w:hAnsi="Times New Roman" w:cs="Times New Roman"/>
        </w:rPr>
        <w:t>Latrubesse</w:t>
      </w:r>
      <w:proofErr w:type="spellEnd"/>
      <w:r w:rsidRPr="00313D75">
        <w:rPr>
          <w:rFonts w:ascii="Times New Roman" w:hAnsi="Times New Roman" w:cs="Times New Roman"/>
        </w:rPr>
        <w:t xml:space="preserve">, 2012), </w:t>
      </w:r>
      <w:r w:rsidR="00E677EC" w:rsidRPr="00313D75">
        <w:rPr>
          <w:rFonts w:ascii="Times New Roman" w:hAnsi="Times New Roman" w:cs="Times New Roman"/>
        </w:rPr>
        <w:t xml:space="preserve">2) </w:t>
      </w:r>
      <w:r w:rsidRPr="00313D75">
        <w:rPr>
          <w:rFonts w:ascii="Times New Roman" w:hAnsi="Times New Roman" w:cs="Times New Roman"/>
        </w:rPr>
        <w:t xml:space="preserve">a change from </w:t>
      </w:r>
      <w:r w:rsidR="00924E68" w:rsidRPr="00313D75">
        <w:rPr>
          <w:rFonts w:ascii="Times New Roman" w:hAnsi="Times New Roman" w:cs="Times New Roman"/>
        </w:rPr>
        <w:t>semiarid</w:t>
      </w:r>
      <w:r w:rsidRPr="00313D75">
        <w:rPr>
          <w:rFonts w:ascii="Times New Roman" w:hAnsi="Times New Roman" w:cs="Times New Roman"/>
        </w:rPr>
        <w:t xml:space="preserve"> and flashy precipitation to more sustained rainfall and increased vegetation cover (</w:t>
      </w:r>
      <w:proofErr w:type="spellStart"/>
      <w:r w:rsidRPr="00313D75">
        <w:rPr>
          <w:rFonts w:ascii="Times New Roman" w:hAnsi="Times New Roman" w:cs="Times New Roman"/>
        </w:rPr>
        <w:t>Assine</w:t>
      </w:r>
      <w:proofErr w:type="spellEnd"/>
      <w:r w:rsidRPr="00313D75">
        <w:rPr>
          <w:rFonts w:ascii="Times New Roman" w:hAnsi="Times New Roman" w:cs="Times New Roman"/>
        </w:rPr>
        <w:t xml:space="preserve"> et al., 2014), </w:t>
      </w:r>
      <w:r w:rsidR="00E677EC" w:rsidRPr="00313D75">
        <w:rPr>
          <w:rFonts w:ascii="Times New Roman" w:hAnsi="Times New Roman" w:cs="Times New Roman"/>
        </w:rPr>
        <w:t xml:space="preserve">3) </w:t>
      </w:r>
      <w:r w:rsidRPr="00313D75">
        <w:rPr>
          <w:rFonts w:ascii="Times New Roman" w:hAnsi="Times New Roman" w:cs="Times New Roman"/>
        </w:rPr>
        <w:t xml:space="preserve">an increase in monsoon intensification (Roy et al., 2012), or </w:t>
      </w:r>
      <w:r w:rsidR="00E677EC" w:rsidRPr="00313D75">
        <w:rPr>
          <w:rFonts w:ascii="Times New Roman" w:hAnsi="Times New Roman" w:cs="Times New Roman"/>
        </w:rPr>
        <w:t xml:space="preserve">4) </w:t>
      </w:r>
      <w:r w:rsidRPr="00313D75">
        <w:rPr>
          <w:rFonts w:ascii="Times New Roman" w:hAnsi="Times New Roman" w:cs="Times New Roman"/>
        </w:rPr>
        <w:t xml:space="preserve">a decrease in sediment supply due to glacial retreat (Fontana et al., 2014). Despite the differences, all these interpretations suggest that fan activity is largely controlled by changes in discharge variability ultimately linked to </w:t>
      </w:r>
      <w:r w:rsidR="000A023E" w:rsidRPr="00313D75">
        <w:rPr>
          <w:rFonts w:ascii="Times New Roman" w:hAnsi="Times New Roman" w:cs="Times New Roman"/>
        </w:rPr>
        <w:t xml:space="preserve">millennial-scale </w:t>
      </w:r>
      <w:r w:rsidRPr="00313D75">
        <w:rPr>
          <w:rFonts w:ascii="Times New Roman" w:hAnsi="Times New Roman" w:cs="Times New Roman"/>
        </w:rPr>
        <w:t>changes in climate.</w:t>
      </w:r>
    </w:p>
    <w:p w14:paraId="73892330" w14:textId="63805CDF" w:rsidR="00F82F7F" w:rsidRPr="00313D75" w:rsidRDefault="0011600B" w:rsidP="00780CEA">
      <w:pPr>
        <w:spacing w:line="480" w:lineRule="auto"/>
        <w:ind w:firstLine="720"/>
        <w:rPr>
          <w:rFonts w:ascii="Times New Roman" w:hAnsi="Times New Roman" w:cs="Times New Roman"/>
        </w:rPr>
      </w:pPr>
      <w:r w:rsidRPr="00313D75">
        <w:rPr>
          <w:rFonts w:ascii="Times New Roman" w:hAnsi="Times New Roman" w:cs="Times New Roman"/>
        </w:rPr>
        <w:t>In the Paleogene San Juan Basin, t</w:t>
      </w:r>
      <w:r w:rsidR="00F82F7F" w:rsidRPr="00313D75">
        <w:rPr>
          <w:rFonts w:ascii="Times New Roman" w:hAnsi="Times New Roman" w:cs="Times New Roman"/>
        </w:rPr>
        <w:t xml:space="preserve">he </w:t>
      </w:r>
      <w:r w:rsidR="00E90B56" w:rsidRPr="00313D75">
        <w:rPr>
          <w:rFonts w:ascii="Times New Roman" w:hAnsi="Times New Roman" w:cs="Times New Roman"/>
        </w:rPr>
        <w:t xml:space="preserve">stratigraphic </w:t>
      </w:r>
      <w:r w:rsidR="00F82F7F" w:rsidRPr="00313D75">
        <w:rPr>
          <w:rFonts w:ascii="Times New Roman" w:hAnsi="Times New Roman" w:cs="Times New Roman"/>
        </w:rPr>
        <w:t xml:space="preserve">transition from </w:t>
      </w:r>
      <w:r w:rsidR="00F52C70" w:rsidRPr="00313D75">
        <w:rPr>
          <w:rFonts w:ascii="Times New Roman" w:hAnsi="Times New Roman" w:cs="Times New Roman"/>
        </w:rPr>
        <w:t>poorly drained</w:t>
      </w:r>
      <w:r w:rsidR="00F82F7F" w:rsidRPr="00313D75">
        <w:rPr>
          <w:rFonts w:ascii="Times New Roman" w:hAnsi="Times New Roman" w:cs="Times New Roman"/>
        </w:rPr>
        <w:t xml:space="preserve"> floodplain deposits to increasingly </w:t>
      </w:r>
      <w:r w:rsidR="00555575" w:rsidRPr="00313D75">
        <w:rPr>
          <w:rFonts w:ascii="Times New Roman" w:hAnsi="Times New Roman" w:cs="Times New Roman"/>
        </w:rPr>
        <w:t>well-drained</w:t>
      </w:r>
      <w:r w:rsidR="00F82F7F" w:rsidRPr="00313D75">
        <w:rPr>
          <w:rFonts w:ascii="Times New Roman" w:hAnsi="Times New Roman" w:cs="Times New Roman"/>
        </w:rPr>
        <w:t xml:space="preserve"> floodplain deposits </w:t>
      </w:r>
      <w:r w:rsidR="00D00614" w:rsidRPr="00313D75">
        <w:rPr>
          <w:rFonts w:ascii="Times New Roman" w:hAnsi="Times New Roman" w:cs="Times New Roman"/>
        </w:rPr>
        <w:t>reflect</w:t>
      </w:r>
      <w:r w:rsidR="00CA0F31" w:rsidRPr="00313D75">
        <w:rPr>
          <w:rFonts w:ascii="Times New Roman" w:hAnsi="Times New Roman" w:cs="Times New Roman"/>
        </w:rPr>
        <w:t>s</w:t>
      </w:r>
      <w:r w:rsidR="00F82F7F" w:rsidRPr="00313D75">
        <w:rPr>
          <w:rFonts w:ascii="Times New Roman" w:hAnsi="Times New Roman" w:cs="Times New Roman"/>
        </w:rPr>
        <w:t xml:space="preserve"> an overall trend toward increased aridity into the early Eocene</w:t>
      </w:r>
      <w:r w:rsidR="004649AB" w:rsidRPr="00313D75">
        <w:rPr>
          <w:rFonts w:ascii="Times New Roman" w:hAnsi="Times New Roman" w:cs="Times New Roman"/>
        </w:rPr>
        <w:t xml:space="preserve"> (Zellman et al., 2020 and references within)</w:t>
      </w:r>
      <w:r w:rsidR="00F82F7F" w:rsidRPr="00313D75">
        <w:rPr>
          <w:rFonts w:ascii="Times New Roman" w:hAnsi="Times New Roman" w:cs="Times New Roman"/>
        </w:rPr>
        <w:t>. These changes become more pronounced in the Regina Member of the San Jose Formation</w:t>
      </w:r>
      <w:r w:rsidR="00E677EC" w:rsidRPr="00313D75">
        <w:rPr>
          <w:rFonts w:ascii="Times New Roman" w:hAnsi="Times New Roman" w:cs="Times New Roman"/>
        </w:rPr>
        <w:t>,</w:t>
      </w:r>
      <w:r w:rsidR="00F82F7F" w:rsidRPr="00313D75">
        <w:rPr>
          <w:rFonts w:ascii="Times New Roman" w:hAnsi="Times New Roman" w:cs="Times New Roman"/>
        </w:rPr>
        <w:t xml:space="preserve"> where an increased abundance of </w:t>
      </w:r>
      <w:proofErr w:type="gramStart"/>
      <w:r w:rsidR="00F82F7F" w:rsidRPr="00313D75">
        <w:rPr>
          <w:rFonts w:ascii="Times New Roman" w:hAnsi="Times New Roman" w:cs="Times New Roman"/>
        </w:rPr>
        <w:t>purple-red</w:t>
      </w:r>
      <w:proofErr w:type="gramEnd"/>
      <w:r w:rsidR="00F82F7F" w:rsidRPr="00313D75">
        <w:rPr>
          <w:rFonts w:ascii="Times New Roman" w:hAnsi="Times New Roman" w:cs="Times New Roman"/>
        </w:rPr>
        <w:t xml:space="preserve"> paleosols suggests increased aridity over the underlying deposits of the Cuba Mesa Member. By combining evidence from channel and floodplain facies associations, we hypothesize that the stratigraphic trends in the San Juan Basin suggest a shift from an overall more monsoonal precipitation regime </w:t>
      </w:r>
      <w:r w:rsidR="00E677EC" w:rsidRPr="00313D75">
        <w:rPr>
          <w:rFonts w:ascii="Times New Roman" w:hAnsi="Times New Roman" w:cs="Times New Roman"/>
        </w:rPr>
        <w:t xml:space="preserve">during deposition of </w:t>
      </w:r>
      <w:r w:rsidR="00F82F7F" w:rsidRPr="00313D75">
        <w:rPr>
          <w:rFonts w:ascii="Times New Roman" w:hAnsi="Times New Roman" w:cs="Times New Roman"/>
        </w:rPr>
        <w:t xml:space="preserve">the </w:t>
      </w:r>
      <w:proofErr w:type="spellStart"/>
      <w:r w:rsidR="00F82F7F" w:rsidRPr="00313D75">
        <w:rPr>
          <w:rFonts w:ascii="Times New Roman" w:hAnsi="Times New Roman" w:cs="Times New Roman"/>
        </w:rPr>
        <w:t>Escavada</w:t>
      </w:r>
      <w:proofErr w:type="spellEnd"/>
      <w:r w:rsidR="00F82F7F" w:rsidRPr="00313D75">
        <w:rPr>
          <w:rFonts w:ascii="Times New Roman" w:hAnsi="Times New Roman" w:cs="Times New Roman"/>
        </w:rPr>
        <w:t xml:space="preserve"> Member of the Paleocene Nacimiento Formation to fluctuating </w:t>
      </w:r>
      <w:r w:rsidR="00924E68" w:rsidRPr="00313D75">
        <w:rPr>
          <w:rFonts w:ascii="Times New Roman" w:hAnsi="Times New Roman" w:cs="Times New Roman"/>
        </w:rPr>
        <w:t>subhumid</w:t>
      </w:r>
      <w:r w:rsidR="00F82F7F" w:rsidRPr="00313D75">
        <w:rPr>
          <w:rFonts w:ascii="Times New Roman" w:hAnsi="Times New Roman" w:cs="Times New Roman"/>
        </w:rPr>
        <w:t xml:space="preserve"> and </w:t>
      </w:r>
      <w:r w:rsidR="00924E68" w:rsidRPr="00313D75">
        <w:rPr>
          <w:rFonts w:ascii="Times New Roman" w:hAnsi="Times New Roman" w:cs="Times New Roman"/>
        </w:rPr>
        <w:t>semiarid</w:t>
      </w:r>
      <w:r w:rsidR="00F82F7F" w:rsidRPr="00313D75">
        <w:rPr>
          <w:rFonts w:ascii="Times New Roman" w:hAnsi="Times New Roman" w:cs="Times New Roman"/>
        </w:rPr>
        <w:t xml:space="preserve"> </w:t>
      </w:r>
      <w:r w:rsidR="00E677EC" w:rsidRPr="00313D75">
        <w:rPr>
          <w:rFonts w:ascii="Times New Roman" w:hAnsi="Times New Roman" w:cs="Times New Roman"/>
        </w:rPr>
        <w:t xml:space="preserve">during deposition of </w:t>
      </w:r>
      <w:r w:rsidR="00F82F7F" w:rsidRPr="00313D75">
        <w:rPr>
          <w:rFonts w:ascii="Times New Roman" w:hAnsi="Times New Roman" w:cs="Times New Roman"/>
        </w:rPr>
        <w:t xml:space="preserve">the Cuba Mesa Member of the </w:t>
      </w:r>
      <w:r w:rsidR="00FD402A" w:rsidRPr="00313D75">
        <w:rPr>
          <w:rFonts w:ascii="Times New Roman" w:hAnsi="Times New Roman" w:cs="Times New Roman"/>
        </w:rPr>
        <w:t>lower</w:t>
      </w:r>
      <w:r w:rsidR="00F82F7F" w:rsidRPr="00313D75">
        <w:rPr>
          <w:rFonts w:ascii="Times New Roman" w:hAnsi="Times New Roman" w:cs="Times New Roman"/>
        </w:rPr>
        <w:t xml:space="preserve"> Eocene San Jose Formation</w:t>
      </w:r>
      <w:r w:rsidR="00924E68" w:rsidRPr="00313D75">
        <w:rPr>
          <w:rFonts w:ascii="Times New Roman" w:hAnsi="Times New Roman" w:cs="Times New Roman"/>
        </w:rPr>
        <w:t>,</w:t>
      </w:r>
      <w:r w:rsidR="00F82F7F" w:rsidRPr="00313D75">
        <w:rPr>
          <w:rFonts w:ascii="Times New Roman" w:hAnsi="Times New Roman" w:cs="Times New Roman"/>
        </w:rPr>
        <w:t xml:space="preserve"> to </w:t>
      </w:r>
      <w:r w:rsidR="00924E68" w:rsidRPr="00313D75">
        <w:rPr>
          <w:rFonts w:ascii="Times New Roman" w:hAnsi="Times New Roman" w:cs="Times New Roman"/>
        </w:rPr>
        <w:t>semiarid</w:t>
      </w:r>
      <w:r w:rsidR="00F82F7F" w:rsidRPr="00313D75">
        <w:rPr>
          <w:rFonts w:ascii="Times New Roman" w:hAnsi="Times New Roman" w:cs="Times New Roman"/>
        </w:rPr>
        <w:t xml:space="preserve"> to arid </w:t>
      </w:r>
      <w:r w:rsidR="00E677EC" w:rsidRPr="00313D75">
        <w:rPr>
          <w:rFonts w:ascii="Times New Roman" w:hAnsi="Times New Roman" w:cs="Times New Roman"/>
        </w:rPr>
        <w:t xml:space="preserve">during deposition of the </w:t>
      </w:r>
      <w:r w:rsidR="00F82F7F" w:rsidRPr="00313D75">
        <w:rPr>
          <w:rFonts w:ascii="Times New Roman" w:hAnsi="Times New Roman" w:cs="Times New Roman"/>
        </w:rPr>
        <w:t xml:space="preserve">Regina Member (see also </w:t>
      </w:r>
      <w:r w:rsidR="00A6621A" w:rsidRPr="00313D75">
        <w:rPr>
          <w:rFonts w:ascii="Times New Roman" w:hAnsi="Times New Roman" w:cs="Times New Roman"/>
        </w:rPr>
        <w:t xml:space="preserve">Zellman et al., </w:t>
      </w:r>
      <w:r w:rsidR="00DB3047" w:rsidRPr="00313D75">
        <w:rPr>
          <w:rFonts w:ascii="Times New Roman" w:hAnsi="Times New Roman" w:cs="Times New Roman"/>
        </w:rPr>
        <w:t>202</w:t>
      </w:r>
      <w:r w:rsidR="0008271A" w:rsidRPr="00313D75">
        <w:rPr>
          <w:rFonts w:ascii="Times New Roman" w:hAnsi="Times New Roman" w:cs="Times New Roman"/>
        </w:rPr>
        <w:t>0</w:t>
      </w:r>
      <w:r w:rsidR="00F82F7F" w:rsidRPr="00313D75">
        <w:rPr>
          <w:rFonts w:ascii="Times New Roman" w:hAnsi="Times New Roman" w:cs="Times New Roman"/>
        </w:rPr>
        <w:t xml:space="preserve">). These findings suggest that the stratigraphic patterns observed in the study interval likely resulted from fluctuations in </w:t>
      </w:r>
      <w:proofErr w:type="spellStart"/>
      <w:r w:rsidR="00F82F7F" w:rsidRPr="00313D75">
        <w:rPr>
          <w:rFonts w:ascii="Times New Roman" w:hAnsi="Times New Roman" w:cs="Times New Roman"/>
        </w:rPr>
        <w:t>geomorphically</w:t>
      </w:r>
      <w:proofErr w:type="spellEnd"/>
      <w:r w:rsidR="00D61A0B" w:rsidRPr="00313D75">
        <w:rPr>
          <w:rFonts w:ascii="Times New Roman" w:hAnsi="Times New Roman" w:cs="Times New Roman"/>
        </w:rPr>
        <w:t xml:space="preserve"> </w:t>
      </w:r>
      <w:r w:rsidR="00F82F7F" w:rsidRPr="00313D75">
        <w:rPr>
          <w:rFonts w:ascii="Times New Roman" w:hAnsi="Times New Roman" w:cs="Times New Roman"/>
        </w:rPr>
        <w:t>effective discharge attributed to changing magnitudes of precipitation variability and changing climatic conditions. Progradation of the Cuba Mesa may be linked to a system clearing event that we hypothesize may have occurred as the climate shifted toward more arid conditions</w:t>
      </w:r>
      <w:r w:rsidR="004649AB" w:rsidRPr="00313D75">
        <w:rPr>
          <w:rFonts w:ascii="Times New Roman" w:hAnsi="Times New Roman" w:cs="Times New Roman"/>
        </w:rPr>
        <w:t xml:space="preserve">, </w:t>
      </w:r>
      <w:r w:rsidR="00F04ADB" w:rsidRPr="00313D75">
        <w:rPr>
          <w:rFonts w:ascii="Times New Roman" w:hAnsi="Times New Roman" w:cs="Times New Roman"/>
        </w:rPr>
        <w:t>by which</w:t>
      </w:r>
      <w:r w:rsidR="004649AB" w:rsidRPr="00313D75">
        <w:rPr>
          <w:rFonts w:ascii="Times New Roman" w:hAnsi="Times New Roman" w:cs="Times New Roman"/>
        </w:rPr>
        <w:t xml:space="preserve"> reduction in vegetative cover, erosion of soils, and an increase in sediment yield resulted in a pulse of more efficient clastic transport </w:t>
      </w:r>
      <w:proofErr w:type="spellStart"/>
      <w:r w:rsidR="004649AB" w:rsidRPr="00313D75">
        <w:rPr>
          <w:rFonts w:ascii="Times New Roman" w:hAnsi="Times New Roman" w:cs="Times New Roman"/>
        </w:rPr>
        <w:t>basinward</w:t>
      </w:r>
      <w:proofErr w:type="spellEnd"/>
      <w:r w:rsidR="004649AB" w:rsidRPr="00313D75">
        <w:rPr>
          <w:rFonts w:ascii="Times New Roman" w:hAnsi="Times New Roman" w:cs="Times New Roman"/>
        </w:rPr>
        <w:t xml:space="preserve"> </w:t>
      </w:r>
      <w:r w:rsidR="00F82F7F" w:rsidRPr="00313D75">
        <w:rPr>
          <w:rFonts w:ascii="Times New Roman" w:hAnsi="Times New Roman" w:cs="Times New Roman"/>
        </w:rPr>
        <w:t>(</w:t>
      </w:r>
      <w:r w:rsidR="00A6621A" w:rsidRPr="00313D75">
        <w:rPr>
          <w:rFonts w:ascii="Times New Roman" w:hAnsi="Times New Roman" w:cs="Times New Roman"/>
        </w:rPr>
        <w:t xml:space="preserve">Zellman et al., </w:t>
      </w:r>
      <w:r w:rsidR="00DB3047" w:rsidRPr="00313D75">
        <w:rPr>
          <w:rFonts w:ascii="Times New Roman" w:hAnsi="Times New Roman" w:cs="Times New Roman"/>
        </w:rPr>
        <w:t>202</w:t>
      </w:r>
      <w:r w:rsidR="0008271A" w:rsidRPr="00313D75">
        <w:rPr>
          <w:rFonts w:ascii="Times New Roman" w:hAnsi="Times New Roman" w:cs="Times New Roman"/>
        </w:rPr>
        <w:t>0</w:t>
      </w:r>
      <w:r w:rsidR="00F82F7F" w:rsidRPr="00313D75">
        <w:rPr>
          <w:rFonts w:ascii="Times New Roman" w:hAnsi="Times New Roman" w:cs="Times New Roman"/>
        </w:rPr>
        <w:t xml:space="preserve">). The second episode of fan progradation </w:t>
      </w:r>
      <w:r w:rsidR="00F82F7F" w:rsidRPr="00313D75">
        <w:rPr>
          <w:rFonts w:ascii="Times New Roman" w:hAnsi="Times New Roman" w:cs="Times New Roman"/>
        </w:rPr>
        <w:lastRenderedPageBreak/>
        <w:t>observed in the Regina Member may have resulted from long-term cycles of monsoon variability at millennial or orbital timescales, but the lack of time constraints preclude</w:t>
      </w:r>
      <w:r w:rsidR="00CA0F31" w:rsidRPr="00313D75">
        <w:rPr>
          <w:rFonts w:ascii="Times New Roman" w:hAnsi="Times New Roman" w:cs="Times New Roman"/>
        </w:rPr>
        <w:t>s</w:t>
      </w:r>
      <w:r w:rsidR="00F82F7F" w:rsidRPr="00313D75">
        <w:rPr>
          <w:rFonts w:ascii="Times New Roman" w:hAnsi="Times New Roman" w:cs="Times New Roman"/>
        </w:rPr>
        <w:t xml:space="preserve"> more detailed analysis at this time.</w:t>
      </w:r>
    </w:p>
    <w:p w14:paraId="749E53F9" w14:textId="77E87409" w:rsidR="009208C4" w:rsidRPr="00313D75" w:rsidRDefault="0070316F" w:rsidP="009208C4">
      <w:pPr>
        <w:spacing w:line="480" w:lineRule="auto"/>
        <w:rPr>
          <w:rFonts w:ascii="Times New Roman" w:hAnsi="Times New Roman" w:cs="Times New Roman"/>
          <w:b/>
        </w:rPr>
      </w:pPr>
      <w:r w:rsidRPr="00313D75">
        <w:rPr>
          <w:rFonts w:ascii="Times New Roman" w:hAnsi="Times New Roman" w:cs="Times New Roman"/>
          <w:b/>
        </w:rPr>
        <w:t>7.</w:t>
      </w:r>
      <w:r w:rsidR="007F33B9" w:rsidRPr="00313D75">
        <w:rPr>
          <w:rFonts w:ascii="Times New Roman" w:hAnsi="Times New Roman" w:cs="Times New Roman"/>
          <w:b/>
        </w:rPr>
        <w:t>4</w:t>
      </w:r>
      <w:r w:rsidR="009208C4" w:rsidRPr="00313D75">
        <w:rPr>
          <w:rFonts w:ascii="Times New Roman" w:hAnsi="Times New Roman" w:cs="Times New Roman"/>
          <w:b/>
        </w:rPr>
        <w:t xml:space="preserve"> </w:t>
      </w:r>
      <w:r w:rsidR="00232E3A" w:rsidRPr="00313D75">
        <w:rPr>
          <w:rFonts w:ascii="Times New Roman" w:hAnsi="Times New Roman" w:cs="Times New Roman"/>
          <w:b/>
        </w:rPr>
        <w:t>Climate controls on fluvial fan development</w:t>
      </w:r>
    </w:p>
    <w:p w14:paraId="7908764F" w14:textId="5F05E476" w:rsidR="009208C4" w:rsidRPr="00313D75" w:rsidRDefault="009208C4" w:rsidP="009208C4">
      <w:pPr>
        <w:spacing w:line="480" w:lineRule="auto"/>
        <w:rPr>
          <w:rFonts w:ascii="Times New Roman" w:hAnsi="Times New Roman" w:cs="Times New Roman"/>
        </w:rPr>
      </w:pPr>
      <w:r w:rsidRPr="00313D75">
        <w:rPr>
          <w:rFonts w:ascii="Times New Roman" w:hAnsi="Times New Roman" w:cs="Times New Roman"/>
        </w:rPr>
        <w:t>The link between fluvial fan occurrence and specific climate conditions remains a topic of active debate. Some researchers have suggested that the formation of large fluvial fans requires seasonal and highly variable precipitation (</w:t>
      </w:r>
      <w:proofErr w:type="gramStart"/>
      <w:r w:rsidRPr="00313D75">
        <w:rPr>
          <w:rFonts w:ascii="Times New Roman" w:hAnsi="Times New Roman" w:cs="Times New Roman"/>
        </w:rPr>
        <w:t>e.g.</w:t>
      </w:r>
      <w:proofErr w:type="gramEnd"/>
      <w:r w:rsidRPr="00313D75">
        <w:rPr>
          <w:rFonts w:ascii="Times New Roman" w:hAnsi="Times New Roman" w:cs="Times New Roman"/>
        </w:rPr>
        <w:t xml:space="preserve"> Singh et al., 1993; Shukla et al., 2001; </w:t>
      </w:r>
      <w:proofErr w:type="spellStart"/>
      <w:r w:rsidRPr="00313D75">
        <w:rPr>
          <w:rFonts w:ascii="Times New Roman" w:hAnsi="Times New Roman" w:cs="Times New Roman"/>
        </w:rPr>
        <w:t>Leier</w:t>
      </w:r>
      <w:proofErr w:type="spellEnd"/>
      <w:r w:rsidRPr="00313D75">
        <w:rPr>
          <w:rFonts w:ascii="Times New Roman" w:hAnsi="Times New Roman" w:cs="Times New Roman"/>
        </w:rPr>
        <w:t xml:space="preserve"> et al., 2005), citing evidence that modern and ancient examples of large fluvial fans have been linked to moderate to extreme seasonal fluctuations in discharge that result from highly seasonal precipitation patterns. The tendency for rivers with large fluctuations in discharge to construct large fluvial fans is thought to be related to the instability of channels, which results in rapid channel </w:t>
      </w:r>
      <w:r w:rsidR="004F20E7" w:rsidRPr="00313D75">
        <w:rPr>
          <w:rFonts w:ascii="Times New Roman" w:hAnsi="Times New Roman" w:cs="Times New Roman"/>
        </w:rPr>
        <w:t xml:space="preserve">mobility </w:t>
      </w:r>
      <w:r w:rsidRPr="00313D75">
        <w:rPr>
          <w:rFonts w:ascii="Times New Roman" w:hAnsi="Times New Roman" w:cs="Times New Roman"/>
        </w:rPr>
        <w:t xml:space="preserve">and frequent avulsions that ultimately create distinctive fan-shaped </w:t>
      </w:r>
      <w:r w:rsidR="00CA0F31" w:rsidRPr="00313D75">
        <w:rPr>
          <w:rFonts w:ascii="Times New Roman" w:hAnsi="Times New Roman" w:cs="Times New Roman"/>
        </w:rPr>
        <w:t>landforms</w:t>
      </w:r>
      <w:r w:rsidRPr="00313D75">
        <w:rPr>
          <w:rFonts w:ascii="Times New Roman" w:hAnsi="Times New Roman" w:cs="Times New Roman"/>
        </w:rPr>
        <w:t xml:space="preserve"> (Sinha and Friend, 1994; Horton and </w:t>
      </w:r>
      <w:proofErr w:type="spellStart"/>
      <w:r w:rsidRPr="00313D75">
        <w:rPr>
          <w:rFonts w:ascii="Times New Roman" w:hAnsi="Times New Roman" w:cs="Times New Roman"/>
        </w:rPr>
        <w:t>DeCelles</w:t>
      </w:r>
      <w:proofErr w:type="spellEnd"/>
      <w:r w:rsidRPr="00313D75">
        <w:rPr>
          <w:rFonts w:ascii="Times New Roman" w:hAnsi="Times New Roman" w:cs="Times New Roman"/>
        </w:rPr>
        <w:t xml:space="preserve">, 2001; </w:t>
      </w:r>
      <w:proofErr w:type="spellStart"/>
      <w:r w:rsidRPr="00313D75">
        <w:rPr>
          <w:rFonts w:ascii="Times New Roman" w:hAnsi="Times New Roman" w:cs="Times New Roman"/>
        </w:rPr>
        <w:t>Leier</w:t>
      </w:r>
      <w:proofErr w:type="spellEnd"/>
      <w:r w:rsidRPr="00313D75">
        <w:rPr>
          <w:rFonts w:ascii="Times New Roman" w:hAnsi="Times New Roman" w:cs="Times New Roman"/>
        </w:rPr>
        <w:t xml:space="preserve"> et al., 2005</w:t>
      </w:r>
      <w:r w:rsidR="00A431CE" w:rsidRPr="00313D75">
        <w:rPr>
          <w:rFonts w:ascii="Times New Roman" w:hAnsi="Times New Roman" w:cs="Times New Roman"/>
        </w:rPr>
        <w:t>; Hansford and Plink-Björklund, 2020</w:t>
      </w:r>
      <w:r w:rsidRPr="00313D75">
        <w:rPr>
          <w:rFonts w:ascii="Times New Roman" w:hAnsi="Times New Roman" w:cs="Times New Roman"/>
        </w:rPr>
        <w:t xml:space="preserve">). </w:t>
      </w:r>
      <w:proofErr w:type="spellStart"/>
      <w:r w:rsidRPr="00313D75">
        <w:rPr>
          <w:rFonts w:ascii="Times New Roman" w:hAnsi="Times New Roman" w:cs="Times New Roman"/>
        </w:rPr>
        <w:t>Leier</w:t>
      </w:r>
      <w:proofErr w:type="spellEnd"/>
      <w:r w:rsidRPr="00313D75">
        <w:rPr>
          <w:rFonts w:ascii="Times New Roman" w:hAnsi="Times New Roman" w:cs="Times New Roman"/>
        </w:rPr>
        <w:t xml:space="preserve"> et al. (2005) observed that the global distribution of modern </w:t>
      </w:r>
      <w:proofErr w:type="spellStart"/>
      <w:r w:rsidRPr="00313D75">
        <w:rPr>
          <w:rFonts w:ascii="Times New Roman" w:hAnsi="Times New Roman" w:cs="Times New Roman"/>
        </w:rPr>
        <w:t>megafans</w:t>
      </w:r>
      <w:proofErr w:type="spellEnd"/>
      <w:r w:rsidRPr="00313D75">
        <w:rPr>
          <w:rFonts w:ascii="Times New Roman" w:hAnsi="Times New Roman" w:cs="Times New Roman"/>
        </w:rPr>
        <w:t xml:space="preserve"> is primarily restricted to 15°-35° latitude in the Northern and Southern Hemispheres, corresponding to climatic belts that fringe the tropical climatic zone. Rivers in this climatic </w:t>
      </w:r>
      <w:r w:rsidR="00A55040" w:rsidRPr="00313D75">
        <w:rPr>
          <w:rFonts w:ascii="Times New Roman" w:hAnsi="Times New Roman" w:cs="Times New Roman"/>
        </w:rPr>
        <w:t xml:space="preserve">zone </w:t>
      </w:r>
      <w:r w:rsidRPr="00313D75">
        <w:rPr>
          <w:rFonts w:ascii="Times New Roman" w:hAnsi="Times New Roman" w:cs="Times New Roman"/>
        </w:rPr>
        <w:t>receive more than 80-90% of their annual precipitation during the summer monsoon season (Wang and Ding, 2008). The intense summer rainfall causes high</w:t>
      </w:r>
      <w:r w:rsidR="00AE3FCC" w:rsidRPr="00313D75">
        <w:rPr>
          <w:rFonts w:ascii="Times New Roman" w:hAnsi="Times New Roman" w:cs="Times New Roman"/>
        </w:rPr>
        <w:t>-</w:t>
      </w:r>
      <w:r w:rsidRPr="00313D75">
        <w:rPr>
          <w:rFonts w:ascii="Times New Roman" w:hAnsi="Times New Roman" w:cs="Times New Roman"/>
        </w:rPr>
        <w:t xml:space="preserve">magnitude flooding in rivers that otherwise transmit a relatively low base flow (Sinha and Friend, 1994; Sinha and Jain, 1998; Alexander et al., 1999; </w:t>
      </w:r>
      <w:proofErr w:type="spellStart"/>
      <w:r w:rsidRPr="00313D75">
        <w:rPr>
          <w:rFonts w:ascii="Times New Roman" w:hAnsi="Times New Roman" w:cs="Times New Roman"/>
        </w:rPr>
        <w:t>Latrubesse</w:t>
      </w:r>
      <w:proofErr w:type="spellEnd"/>
      <w:r w:rsidRPr="00313D75">
        <w:rPr>
          <w:rFonts w:ascii="Times New Roman" w:hAnsi="Times New Roman" w:cs="Times New Roman"/>
        </w:rPr>
        <w:t xml:space="preserve"> et al., 2005; Fielding et al., 2009, 2011, 2018; Plink-Bjorklund, 2015). As a result, these rivers have been observed to deliver most of their water discharge and sediment load during the summer monsoon season as only the flood discharge is </w:t>
      </w:r>
      <w:proofErr w:type="spellStart"/>
      <w:r w:rsidRPr="00313D75">
        <w:rPr>
          <w:rFonts w:ascii="Times New Roman" w:hAnsi="Times New Roman" w:cs="Times New Roman"/>
        </w:rPr>
        <w:t>geomorphically</w:t>
      </w:r>
      <w:proofErr w:type="spellEnd"/>
      <w:r w:rsidRPr="00313D75">
        <w:rPr>
          <w:rFonts w:ascii="Times New Roman" w:hAnsi="Times New Roman" w:cs="Times New Roman"/>
        </w:rPr>
        <w:t xml:space="preserve"> effective and able to transport sediment (Alexander et al., 1999; </w:t>
      </w:r>
      <w:proofErr w:type="spellStart"/>
      <w:r w:rsidRPr="00313D75">
        <w:rPr>
          <w:rFonts w:ascii="Times New Roman" w:hAnsi="Times New Roman" w:cs="Times New Roman"/>
        </w:rPr>
        <w:t>Goodbred</w:t>
      </w:r>
      <w:proofErr w:type="spellEnd"/>
      <w:r w:rsidRPr="00313D75">
        <w:rPr>
          <w:rFonts w:ascii="Times New Roman" w:hAnsi="Times New Roman" w:cs="Times New Roman"/>
        </w:rPr>
        <w:t xml:space="preserve">, 2003; </w:t>
      </w:r>
      <w:r w:rsidR="00FE59A8" w:rsidRPr="00313D75">
        <w:rPr>
          <w:rFonts w:ascii="Times New Roman" w:hAnsi="Times New Roman" w:cs="Times New Roman"/>
        </w:rPr>
        <w:t>Plink-Björklund</w:t>
      </w:r>
      <w:r w:rsidRPr="00313D75">
        <w:rPr>
          <w:rFonts w:ascii="Times New Roman" w:hAnsi="Times New Roman" w:cs="Times New Roman"/>
        </w:rPr>
        <w:t xml:space="preserve">, 2015). Others challenge the linkage between large fluvial fan development and climate, observing that large DFSs and their catchments are developed in all climatic regimes and are not restricted to any specific latitudinal belt (Hartley et al., 2010, 2013). </w:t>
      </w:r>
      <w:r w:rsidRPr="00313D75">
        <w:rPr>
          <w:rFonts w:ascii="Times New Roman" w:hAnsi="Times New Roman" w:cs="Times New Roman"/>
        </w:rPr>
        <w:lastRenderedPageBreak/>
        <w:t>However, this hypothesis is based on broad climate zones defined by temperature and mean annual precipitation, rather than accounting for precipitation range and variability.</w:t>
      </w:r>
    </w:p>
    <w:p w14:paraId="6EF9F401" w14:textId="31CB9370" w:rsidR="009208C4" w:rsidRPr="00313D75" w:rsidRDefault="009208C4" w:rsidP="00900BD2">
      <w:pPr>
        <w:spacing w:line="480" w:lineRule="auto"/>
        <w:rPr>
          <w:rFonts w:ascii="Times New Roman" w:hAnsi="Times New Roman" w:cs="Times New Roman"/>
        </w:rPr>
      </w:pPr>
      <w:r w:rsidRPr="00313D75">
        <w:rPr>
          <w:rFonts w:ascii="Times New Roman" w:hAnsi="Times New Roman" w:cs="Times New Roman"/>
        </w:rPr>
        <w:tab/>
      </w:r>
      <w:r w:rsidR="00A55040" w:rsidRPr="00313D75">
        <w:rPr>
          <w:rFonts w:ascii="Times New Roman" w:hAnsi="Times New Roman" w:cs="Times New Roman"/>
        </w:rPr>
        <w:t>We interpret the deposits of the study area to have resulted from deposition of</w:t>
      </w:r>
      <w:r w:rsidRPr="00313D75">
        <w:rPr>
          <w:rFonts w:ascii="Times New Roman" w:hAnsi="Times New Roman" w:cs="Times New Roman"/>
        </w:rPr>
        <w:t xml:space="preserve"> </w:t>
      </w:r>
      <w:r w:rsidR="006977A1" w:rsidRPr="00313D75">
        <w:rPr>
          <w:rFonts w:ascii="Times New Roman" w:hAnsi="Times New Roman" w:cs="Times New Roman"/>
        </w:rPr>
        <w:t>variable discharge</w:t>
      </w:r>
      <w:r w:rsidRPr="00313D75">
        <w:rPr>
          <w:rFonts w:ascii="Times New Roman" w:hAnsi="Times New Roman" w:cs="Times New Roman"/>
        </w:rPr>
        <w:t xml:space="preserve"> river systems (see details in Zellman et al., </w:t>
      </w:r>
      <w:r w:rsidR="00DB3047" w:rsidRPr="00313D75">
        <w:rPr>
          <w:rFonts w:ascii="Times New Roman" w:hAnsi="Times New Roman" w:cs="Times New Roman"/>
        </w:rPr>
        <w:t>202</w:t>
      </w:r>
      <w:r w:rsidR="0008271A" w:rsidRPr="00313D75">
        <w:rPr>
          <w:rFonts w:ascii="Times New Roman" w:hAnsi="Times New Roman" w:cs="Times New Roman"/>
        </w:rPr>
        <w:t>0</w:t>
      </w:r>
      <w:r w:rsidRPr="00313D75">
        <w:rPr>
          <w:rFonts w:ascii="Times New Roman" w:hAnsi="Times New Roman" w:cs="Times New Roman"/>
        </w:rPr>
        <w:t xml:space="preserve">). We attribute the occurrence of </w:t>
      </w:r>
      <w:r w:rsidR="006977A1" w:rsidRPr="00313D75">
        <w:rPr>
          <w:rFonts w:ascii="Times New Roman" w:hAnsi="Times New Roman" w:cs="Times New Roman"/>
        </w:rPr>
        <w:t>variable discharge</w:t>
      </w:r>
      <w:r w:rsidRPr="00313D75">
        <w:rPr>
          <w:rFonts w:ascii="Times New Roman" w:hAnsi="Times New Roman" w:cs="Times New Roman"/>
        </w:rPr>
        <w:t xml:space="preserve"> river systems to highly variable interannual to seasonal precipitation patterns that may resemble those of the modern </w:t>
      </w:r>
      <w:r w:rsidR="00924E68" w:rsidRPr="00313D75">
        <w:rPr>
          <w:rFonts w:ascii="Times New Roman" w:hAnsi="Times New Roman" w:cs="Times New Roman"/>
        </w:rPr>
        <w:t>semiarid</w:t>
      </w:r>
      <w:r w:rsidRPr="00313D75">
        <w:rPr>
          <w:rFonts w:ascii="Times New Roman" w:hAnsi="Times New Roman" w:cs="Times New Roman"/>
        </w:rPr>
        <w:t xml:space="preserve"> to arid subtropics and monsoonal domains (</w:t>
      </w:r>
      <w:proofErr w:type="gramStart"/>
      <w:r w:rsidRPr="00313D75">
        <w:rPr>
          <w:rFonts w:ascii="Times New Roman" w:hAnsi="Times New Roman" w:cs="Times New Roman"/>
        </w:rPr>
        <w:t>e.g.</w:t>
      </w:r>
      <w:proofErr w:type="gramEnd"/>
      <w:r w:rsidRPr="00313D75">
        <w:rPr>
          <w:rFonts w:ascii="Times New Roman" w:hAnsi="Times New Roman" w:cs="Times New Roman"/>
        </w:rPr>
        <w:t xml:space="preserve"> </w:t>
      </w:r>
      <w:proofErr w:type="spellStart"/>
      <w:r w:rsidRPr="00313D75">
        <w:rPr>
          <w:rFonts w:ascii="Times New Roman" w:hAnsi="Times New Roman" w:cs="Times New Roman"/>
        </w:rPr>
        <w:t>Latrubesse</w:t>
      </w:r>
      <w:proofErr w:type="spellEnd"/>
      <w:r w:rsidRPr="00313D75">
        <w:rPr>
          <w:rFonts w:ascii="Times New Roman" w:hAnsi="Times New Roman" w:cs="Times New Roman"/>
        </w:rPr>
        <w:t xml:space="preserve"> et al., 2005; Wang and Ding, 2008; </w:t>
      </w:r>
      <w:proofErr w:type="spellStart"/>
      <w:r w:rsidRPr="00313D75">
        <w:rPr>
          <w:rFonts w:ascii="Times New Roman" w:hAnsi="Times New Roman" w:cs="Times New Roman"/>
        </w:rPr>
        <w:t>Henck</w:t>
      </w:r>
      <w:proofErr w:type="spellEnd"/>
      <w:r w:rsidRPr="00313D75">
        <w:rPr>
          <w:rFonts w:ascii="Times New Roman" w:hAnsi="Times New Roman" w:cs="Times New Roman"/>
        </w:rPr>
        <w:t xml:space="preserve"> et al., 2010), suggesting </w:t>
      </w:r>
      <w:r w:rsidR="00D666DA" w:rsidRPr="00313D75">
        <w:rPr>
          <w:rFonts w:ascii="Times New Roman" w:hAnsi="Times New Roman" w:cs="Times New Roman"/>
        </w:rPr>
        <w:t xml:space="preserve">that </w:t>
      </w:r>
      <w:r w:rsidRPr="00313D75">
        <w:rPr>
          <w:rFonts w:ascii="Times New Roman" w:hAnsi="Times New Roman" w:cs="Times New Roman"/>
        </w:rPr>
        <w:t>the occurrence of a large fluvial fan in the Paleogene San Juan Basin is linked to, and perhaps indicative of, these climatic conditions.</w:t>
      </w:r>
    </w:p>
    <w:p w14:paraId="39EC55D2" w14:textId="32351E4C" w:rsidR="00AA680F" w:rsidRPr="00313D75" w:rsidRDefault="00AA680F" w:rsidP="002645DA">
      <w:pPr>
        <w:pStyle w:val="ListParagraph"/>
        <w:numPr>
          <w:ilvl w:val="0"/>
          <w:numId w:val="3"/>
        </w:numPr>
        <w:spacing w:line="480" w:lineRule="auto"/>
        <w:rPr>
          <w:rFonts w:ascii="Times New Roman" w:hAnsi="Times New Roman" w:cs="Times New Roman"/>
          <w:b/>
        </w:rPr>
      </w:pPr>
      <w:r w:rsidRPr="00313D75">
        <w:rPr>
          <w:rFonts w:ascii="Times New Roman" w:hAnsi="Times New Roman" w:cs="Times New Roman"/>
          <w:b/>
        </w:rPr>
        <w:t>IMPLICATIONS FOR SAN JUAN BASIN LANDSCAPE EVOLUTION AND FLUVIAL FAN DEPOSITIONAL MODELS</w:t>
      </w:r>
    </w:p>
    <w:p w14:paraId="35D3D126" w14:textId="3726E6BE" w:rsidR="00F82F7F" w:rsidRPr="00313D75" w:rsidRDefault="00F82F7F" w:rsidP="004846F1">
      <w:pPr>
        <w:spacing w:line="480" w:lineRule="auto"/>
        <w:rPr>
          <w:rFonts w:ascii="Times New Roman" w:hAnsi="Times New Roman" w:cs="Times New Roman"/>
        </w:rPr>
      </w:pPr>
      <w:r w:rsidRPr="00313D75">
        <w:rPr>
          <w:rFonts w:ascii="Times New Roman" w:hAnsi="Times New Roman" w:cs="Times New Roman"/>
        </w:rPr>
        <w:t xml:space="preserve">The deposition of a north to south </w:t>
      </w:r>
      <w:proofErr w:type="spellStart"/>
      <w:r w:rsidRPr="00313D75">
        <w:rPr>
          <w:rFonts w:ascii="Times New Roman" w:hAnsi="Times New Roman" w:cs="Times New Roman"/>
        </w:rPr>
        <w:t>prograding</w:t>
      </w:r>
      <w:proofErr w:type="spellEnd"/>
      <w:r w:rsidRPr="00313D75">
        <w:rPr>
          <w:rFonts w:ascii="Times New Roman" w:hAnsi="Times New Roman" w:cs="Times New Roman"/>
        </w:rPr>
        <w:t xml:space="preserve"> large fluvial fan may provide a new explanation for the proposed transitional nature of the Nacimiento-San Jose contact in the SJB (Smith and Lucas, 1991). In the northern and central SJB</w:t>
      </w:r>
      <w:r w:rsidR="00144F77" w:rsidRPr="00313D75">
        <w:rPr>
          <w:rFonts w:ascii="Times New Roman" w:hAnsi="Times New Roman" w:cs="Times New Roman"/>
        </w:rPr>
        <w:t>,</w:t>
      </w:r>
      <w:r w:rsidRPr="00313D75">
        <w:rPr>
          <w:rFonts w:ascii="Times New Roman" w:hAnsi="Times New Roman" w:cs="Times New Roman"/>
        </w:rPr>
        <w:t xml:space="preserve"> where the contact is thought by some researchers to be conformable (Barnes et al., 1954; Stone, 1983; Smith and Lucas, 1991), the gradual upward transitions from distal to medial to proximal fan facies are coincident with observations </w:t>
      </w:r>
      <w:r w:rsidR="00144F77" w:rsidRPr="00313D75">
        <w:rPr>
          <w:rFonts w:ascii="Times New Roman" w:hAnsi="Times New Roman" w:cs="Times New Roman"/>
        </w:rPr>
        <w:t xml:space="preserve">of </w:t>
      </w:r>
      <w:r w:rsidRPr="00313D75">
        <w:rPr>
          <w:rFonts w:ascii="Times New Roman" w:hAnsi="Times New Roman" w:cs="Times New Roman"/>
        </w:rPr>
        <w:t xml:space="preserve">stratigraphic trends from other ancient fans and </w:t>
      </w:r>
      <w:r w:rsidR="00144F77" w:rsidRPr="00313D75">
        <w:rPr>
          <w:rFonts w:ascii="Times New Roman" w:hAnsi="Times New Roman" w:cs="Times New Roman"/>
        </w:rPr>
        <w:t xml:space="preserve">with </w:t>
      </w:r>
      <w:proofErr w:type="spellStart"/>
      <w:r w:rsidRPr="00313D75">
        <w:rPr>
          <w:rFonts w:ascii="Times New Roman" w:hAnsi="Times New Roman" w:cs="Times New Roman"/>
        </w:rPr>
        <w:t>prograding</w:t>
      </w:r>
      <w:proofErr w:type="spellEnd"/>
      <w:r w:rsidRPr="00313D75">
        <w:rPr>
          <w:rFonts w:ascii="Times New Roman" w:hAnsi="Times New Roman" w:cs="Times New Roman"/>
        </w:rPr>
        <w:t xml:space="preserve"> fluvial fan depositional models (</w:t>
      </w:r>
      <w:r w:rsidR="00D72ED7" w:rsidRPr="00313D75">
        <w:rPr>
          <w:rFonts w:ascii="Times New Roman" w:hAnsi="Times New Roman" w:cs="Times New Roman"/>
        </w:rPr>
        <w:t xml:space="preserve">Willis, 1993; </w:t>
      </w:r>
      <w:proofErr w:type="spellStart"/>
      <w:r w:rsidR="00D72ED7" w:rsidRPr="00313D75">
        <w:rPr>
          <w:rFonts w:ascii="Times New Roman" w:hAnsi="Times New Roman" w:cs="Times New Roman"/>
        </w:rPr>
        <w:t>DeCelles</w:t>
      </w:r>
      <w:proofErr w:type="spellEnd"/>
      <w:r w:rsidR="00D72ED7" w:rsidRPr="00313D75">
        <w:rPr>
          <w:rFonts w:ascii="Times New Roman" w:hAnsi="Times New Roman" w:cs="Times New Roman"/>
        </w:rPr>
        <w:t xml:space="preserve"> and </w:t>
      </w:r>
      <w:proofErr w:type="spellStart"/>
      <w:r w:rsidR="00D72ED7" w:rsidRPr="00313D75">
        <w:rPr>
          <w:rFonts w:ascii="Times New Roman" w:hAnsi="Times New Roman" w:cs="Times New Roman"/>
        </w:rPr>
        <w:t>Cavazza</w:t>
      </w:r>
      <w:proofErr w:type="spellEnd"/>
      <w:r w:rsidR="00D72ED7" w:rsidRPr="00313D75">
        <w:rPr>
          <w:rFonts w:ascii="Times New Roman" w:hAnsi="Times New Roman" w:cs="Times New Roman"/>
        </w:rPr>
        <w:t xml:space="preserve">, 1999; Nakayama and </w:t>
      </w:r>
      <w:proofErr w:type="spellStart"/>
      <w:r w:rsidR="00D72ED7" w:rsidRPr="00313D75">
        <w:rPr>
          <w:rFonts w:ascii="Times New Roman" w:hAnsi="Times New Roman" w:cs="Times New Roman"/>
        </w:rPr>
        <w:t>Ulak</w:t>
      </w:r>
      <w:proofErr w:type="spellEnd"/>
      <w:r w:rsidR="00D72ED7" w:rsidRPr="00313D75">
        <w:rPr>
          <w:rFonts w:ascii="Times New Roman" w:hAnsi="Times New Roman" w:cs="Times New Roman"/>
        </w:rPr>
        <w:t xml:space="preserve">, 1999; Uba et al., 2005; </w:t>
      </w:r>
      <w:proofErr w:type="spellStart"/>
      <w:r w:rsidR="00D72ED7" w:rsidRPr="00313D75">
        <w:rPr>
          <w:rFonts w:ascii="Times New Roman" w:hAnsi="Times New Roman" w:cs="Times New Roman"/>
        </w:rPr>
        <w:t>Weissmann</w:t>
      </w:r>
      <w:proofErr w:type="spellEnd"/>
      <w:r w:rsidR="00D72ED7" w:rsidRPr="00313D75">
        <w:rPr>
          <w:rFonts w:ascii="Times New Roman" w:hAnsi="Times New Roman" w:cs="Times New Roman"/>
        </w:rPr>
        <w:t xml:space="preserve"> et al., 2013; Wilson et al., 2014; Owen et al., 2015, 2017; </w:t>
      </w:r>
      <w:proofErr w:type="spellStart"/>
      <w:r w:rsidR="00D72ED7" w:rsidRPr="00313D75">
        <w:rPr>
          <w:rFonts w:ascii="Times New Roman" w:hAnsi="Times New Roman" w:cs="Times New Roman"/>
        </w:rPr>
        <w:t>Batezelli</w:t>
      </w:r>
      <w:proofErr w:type="spellEnd"/>
      <w:r w:rsidR="00D72ED7" w:rsidRPr="00313D75">
        <w:rPr>
          <w:rFonts w:ascii="Times New Roman" w:hAnsi="Times New Roman" w:cs="Times New Roman"/>
        </w:rPr>
        <w:t xml:space="preserve"> et al., 2018; Wang and Plink-Björklund, 2019</w:t>
      </w:r>
      <w:r w:rsidRPr="00313D75">
        <w:rPr>
          <w:rFonts w:ascii="Times New Roman" w:hAnsi="Times New Roman" w:cs="Times New Roman"/>
        </w:rPr>
        <w:t>). However, in the southern SJB the change from distal fan to proximal fan facies</w:t>
      </w:r>
      <w:r w:rsidR="007A16A4" w:rsidRPr="00313D75">
        <w:rPr>
          <w:rFonts w:ascii="Times New Roman" w:hAnsi="Times New Roman" w:cs="Times New Roman"/>
        </w:rPr>
        <w:t xml:space="preserve"> associations</w:t>
      </w:r>
      <w:r w:rsidRPr="00313D75">
        <w:rPr>
          <w:rFonts w:ascii="Times New Roman" w:hAnsi="Times New Roman" w:cs="Times New Roman"/>
        </w:rPr>
        <w:t xml:space="preserve"> is more abrupt where previous researchers have called the contact a large unconformity (Baltz, 1967; Lucas et al., 1981; Smith and Lucas, 1991). This seemingly abrupt downstream shift of proximal fan facies is not consistent with other examples of </w:t>
      </w:r>
      <w:proofErr w:type="spellStart"/>
      <w:r w:rsidRPr="00313D75">
        <w:rPr>
          <w:rFonts w:ascii="Times New Roman" w:hAnsi="Times New Roman" w:cs="Times New Roman"/>
        </w:rPr>
        <w:t>prograding</w:t>
      </w:r>
      <w:proofErr w:type="spellEnd"/>
      <w:r w:rsidRPr="00313D75">
        <w:rPr>
          <w:rFonts w:ascii="Times New Roman" w:hAnsi="Times New Roman" w:cs="Times New Roman"/>
        </w:rPr>
        <w:t xml:space="preserve"> fans (</w:t>
      </w:r>
      <w:proofErr w:type="gramStart"/>
      <w:r w:rsidRPr="00313D75">
        <w:rPr>
          <w:rFonts w:ascii="Times New Roman" w:hAnsi="Times New Roman" w:cs="Times New Roman"/>
        </w:rPr>
        <w:t>e.g.</w:t>
      </w:r>
      <w:proofErr w:type="gramEnd"/>
      <w:r w:rsidRPr="00313D75">
        <w:rPr>
          <w:rFonts w:ascii="Times New Roman" w:hAnsi="Times New Roman" w:cs="Times New Roman"/>
        </w:rPr>
        <w:t xml:space="preserve"> examples in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2013; Owen et al., 2015</w:t>
      </w:r>
      <w:r w:rsidR="00D51297" w:rsidRPr="00313D75">
        <w:rPr>
          <w:rFonts w:ascii="Times New Roman" w:hAnsi="Times New Roman" w:cs="Times New Roman"/>
        </w:rPr>
        <w:t>; 2017</w:t>
      </w:r>
      <w:r w:rsidRPr="00313D75">
        <w:rPr>
          <w:rFonts w:ascii="Times New Roman" w:hAnsi="Times New Roman" w:cs="Times New Roman"/>
        </w:rPr>
        <w:t xml:space="preserve">) and the </w:t>
      </w:r>
      <w:r w:rsidR="004F6DB2" w:rsidRPr="00313D75">
        <w:rPr>
          <w:rFonts w:ascii="Times New Roman" w:hAnsi="Times New Roman" w:cs="Times New Roman"/>
        </w:rPr>
        <w:t xml:space="preserve">associated </w:t>
      </w:r>
      <w:r w:rsidRPr="00313D75">
        <w:rPr>
          <w:rFonts w:ascii="Times New Roman" w:hAnsi="Times New Roman" w:cs="Times New Roman"/>
        </w:rPr>
        <w:t>depositional model</w:t>
      </w:r>
      <w:r w:rsidR="004F6DB2" w:rsidRPr="00313D75">
        <w:rPr>
          <w:rFonts w:ascii="Times New Roman" w:hAnsi="Times New Roman" w:cs="Times New Roman"/>
        </w:rPr>
        <w:t>s</w:t>
      </w:r>
      <w:r w:rsidRPr="00313D75">
        <w:rPr>
          <w:rFonts w:ascii="Times New Roman" w:hAnsi="Times New Roman" w:cs="Times New Roman"/>
        </w:rPr>
        <w:t xml:space="preserve">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2013) and raises questions about how </w:t>
      </w:r>
      <w:proofErr w:type="spellStart"/>
      <w:r w:rsidRPr="00313D75">
        <w:rPr>
          <w:rFonts w:ascii="Times New Roman" w:hAnsi="Times New Roman" w:cs="Times New Roman"/>
        </w:rPr>
        <w:t>prograding</w:t>
      </w:r>
      <w:proofErr w:type="spellEnd"/>
      <w:r w:rsidRPr="00313D75">
        <w:rPr>
          <w:rFonts w:ascii="Times New Roman" w:hAnsi="Times New Roman" w:cs="Times New Roman"/>
        </w:rPr>
        <w:t xml:space="preserve"> fan stratigraphic patterns change from upstream to downstream. A possible explanation is that </w:t>
      </w:r>
      <w:r w:rsidR="00C9507B" w:rsidRPr="00313D75">
        <w:rPr>
          <w:rFonts w:ascii="Times New Roman" w:hAnsi="Times New Roman" w:cs="Times New Roman"/>
        </w:rPr>
        <w:t xml:space="preserve">as </w:t>
      </w:r>
      <w:r w:rsidRPr="00313D75">
        <w:rPr>
          <w:rFonts w:ascii="Times New Roman" w:hAnsi="Times New Roman" w:cs="Times New Roman"/>
        </w:rPr>
        <w:t xml:space="preserve">the fan system </w:t>
      </w:r>
      <w:proofErr w:type="spellStart"/>
      <w:r w:rsidRPr="00313D75">
        <w:rPr>
          <w:rFonts w:ascii="Times New Roman" w:hAnsi="Times New Roman" w:cs="Times New Roman"/>
        </w:rPr>
        <w:t>prograded</w:t>
      </w:r>
      <w:proofErr w:type="spellEnd"/>
      <w:r w:rsidRPr="00313D75">
        <w:rPr>
          <w:rFonts w:ascii="Times New Roman" w:hAnsi="Times New Roman" w:cs="Times New Roman"/>
        </w:rPr>
        <w:t xml:space="preserve"> </w:t>
      </w:r>
      <w:proofErr w:type="spellStart"/>
      <w:r w:rsidRPr="00313D75">
        <w:rPr>
          <w:rFonts w:ascii="Times New Roman" w:hAnsi="Times New Roman" w:cs="Times New Roman"/>
        </w:rPr>
        <w:t>basinward</w:t>
      </w:r>
      <w:proofErr w:type="spellEnd"/>
      <w:r w:rsidRPr="00313D75">
        <w:rPr>
          <w:rFonts w:ascii="Times New Roman" w:hAnsi="Times New Roman" w:cs="Times New Roman"/>
        </w:rPr>
        <w:t xml:space="preserve">, younger deposits may have sequentially overlain the older deposits of the distal fan, </w:t>
      </w:r>
      <w:r w:rsidRPr="00313D75">
        <w:rPr>
          <w:rFonts w:ascii="Times New Roman" w:hAnsi="Times New Roman" w:cs="Times New Roman"/>
        </w:rPr>
        <w:lastRenderedPageBreak/>
        <w:t>potentially creating a depositional hiatus and time gap that increased in time with distance from the fan apex, and thus creating a more abrupt stratigraphic change (Fig. 1</w:t>
      </w:r>
      <w:r w:rsidR="00AE5E06" w:rsidRPr="00313D75">
        <w:rPr>
          <w:rFonts w:ascii="Times New Roman" w:hAnsi="Times New Roman" w:cs="Times New Roman"/>
        </w:rPr>
        <w:t>3</w:t>
      </w:r>
      <w:r w:rsidRPr="00313D75">
        <w:rPr>
          <w:rFonts w:ascii="Times New Roman" w:hAnsi="Times New Roman" w:cs="Times New Roman"/>
        </w:rPr>
        <w:t>). This wedge-shaped time gap in deposition, combined with the laterally extensive</w:t>
      </w:r>
      <w:r w:rsidR="00C9005A" w:rsidRPr="00313D75">
        <w:rPr>
          <w:rFonts w:ascii="Times New Roman" w:hAnsi="Times New Roman" w:cs="Times New Roman"/>
        </w:rPr>
        <w:t xml:space="preserve"> </w:t>
      </w:r>
      <w:r w:rsidRPr="00313D75">
        <w:rPr>
          <w:rFonts w:ascii="Times New Roman" w:hAnsi="Times New Roman" w:cs="Times New Roman"/>
        </w:rPr>
        <w:t>erosional base of the</w:t>
      </w:r>
      <w:r w:rsidR="00770374" w:rsidRPr="00313D75">
        <w:rPr>
          <w:rFonts w:ascii="Times New Roman" w:hAnsi="Times New Roman" w:cs="Times New Roman"/>
        </w:rPr>
        <w:t xml:space="preserve"> channel complex at the</w:t>
      </w:r>
      <w:r w:rsidRPr="00313D75">
        <w:rPr>
          <w:rFonts w:ascii="Times New Roman" w:hAnsi="Times New Roman" w:cs="Times New Roman"/>
        </w:rPr>
        <w:t xml:space="preserve"> lowermost</w:t>
      </w:r>
      <w:r w:rsidR="00770374" w:rsidRPr="00313D75">
        <w:rPr>
          <w:rFonts w:ascii="Times New Roman" w:hAnsi="Times New Roman" w:cs="Times New Roman"/>
        </w:rPr>
        <w:t xml:space="preserve"> part of the</w:t>
      </w:r>
      <w:r w:rsidRPr="00313D75">
        <w:rPr>
          <w:rFonts w:ascii="Times New Roman" w:hAnsi="Times New Roman" w:cs="Times New Roman"/>
        </w:rPr>
        <w:t xml:space="preserve"> Cuba Mesa channel complex may have contributed to the interpretation of an angular unconformity by past researchers. </w:t>
      </w:r>
      <w:r w:rsidR="00F81238" w:rsidRPr="00313D75">
        <w:rPr>
          <w:rFonts w:ascii="Times New Roman" w:hAnsi="Times New Roman" w:cs="Times New Roman"/>
        </w:rPr>
        <w:t>Because our</w:t>
      </w:r>
      <w:r w:rsidRPr="00313D75">
        <w:rPr>
          <w:rFonts w:ascii="Times New Roman" w:hAnsi="Times New Roman" w:cs="Times New Roman"/>
        </w:rPr>
        <w:t xml:space="preserve"> research has found no evidence of an angular discordance between the floodplain deposits that underlie and overlie the contact in our study areas, we classify the contact between the Nacimiento and San Jose Formations as a possible disconformity or hiatus. In the Oligocene</w:t>
      </w:r>
      <w:r w:rsidR="007A46AB" w:rsidRPr="00313D75">
        <w:rPr>
          <w:rFonts w:ascii="Times New Roman" w:hAnsi="Times New Roman" w:cs="Times New Roman"/>
        </w:rPr>
        <w:t xml:space="preserve"> to </w:t>
      </w:r>
      <w:r w:rsidRPr="00313D75">
        <w:rPr>
          <w:rFonts w:ascii="Times New Roman" w:hAnsi="Times New Roman" w:cs="Times New Roman"/>
        </w:rPr>
        <w:t>Miocene</w:t>
      </w:r>
      <w:r w:rsidR="005B4867" w:rsidRPr="00313D75">
        <w:rPr>
          <w:rFonts w:ascii="Times New Roman" w:hAnsi="Times New Roman" w:cs="Times New Roman"/>
        </w:rPr>
        <w:t xml:space="preserve"> deposits of the</w:t>
      </w:r>
      <w:r w:rsidRPr="00313D75">
        <w:rPr>
          <w:rFonts w:ascii="Times New Roman" w:hAnsi="Times New Roman" w:cs="Times New Roman"/>
        </w:rPr>
        <w:t xml:space="preserve"> Ebro Basin, stacked </w:t>
      </w:r>
      <w:proofErr w:type="spellStart"/>
      <w:r w:rsidRPr="00313D75">
        <w:rPr>
          <w:rFonts w:ascii="Times New Roman" w:hAnsi="Times New Roman" w:cs="Times New Roman"/>
        </w:rPr>
        <w:t>prograding</w:t>
      </w:r>
      <w:proofErr w:type="spellEnd"/>
      <w:r w:rsidRPr="00313D75">
        <w:rPr>
          <w:rFonts w:ascii="Times New Roman" w:hAnsi="Times New Roman" w:cs="Times New Roman"/>
        </w:rPr>
        <w:t xml:space="preserve"> fluvial fan intervals contain surfaces </w:t>
      </w:r>
      <w:r w:rsidR="00330C5C" w:rsidRPr="00313D75">
        <w:rPr>
          <w:rFonts w:ascii="Times New Roman" w:hAnsi="Times New Roman" w:cs="Times New Roman"/>
        </w:rPr>
        <w:t xml:space="preserve">previously </w:t>
      </w:r>
      <w:r w:rsidRPr="00313D75">
        <w:rPr>
          <w:rFonts w:ascii="Times New Roman" w:hAnsi="Times New Roman" w:cs="Times New Roman"/>
        </w:rPr>
        <w:t>interpreted as angular</w:t>
      </w:r>
      <w:r w:rsidR="00C9005A" w:rsidRPr="00313D75">
        <w:rPr>
          <w:rFonts w:ascii="Times New Roman" w:hAnsi="Times New Roman" w:cs="Times New Roman"/>
        </w:rPr>
        <w:t xml:space="preserve"> </w:t>
      </w:r>
      <w:r w:rsidRPr="00313D75">
        <w:rPr>
          <w:rFonts w:ascii="Times New Roman" w:hAnsi="Times New Roman" w:cs="Times New Roman"/>
        </w:rPr>
        <w:t>unconformities at the top of coarsening-upward (</w:t>
      </w:r>
      <w:proofErr w:type="spellStart"/>
      <w:r w:rsidRPr="00313D75">
        <w:rPr>
          <w:rFonts w:ascii="Times New Roman" w:hAnsi="Times New Roman" w:cs="Times New Roman"/>
        </w:rPr>
        <w:t>prograding</w:t>
      </w:r>
      <w:proofErr w:type="spellEnd"/>
      <w:r w:rsidRPr="00313D75">
        <w:rPr>
          <w:rFonts w:ascii="Times New Roman" w:hAnsi="Times New Roman" w:cs="Times New Roman"/>
        </w:rPr>
        <w:t>) intervals (</w:t>
      </w:r>
      <w:proofErr w:type="spellStart"/>
      <w:r w:rsidR="003012BC" w:rsidRPr="00313D75">
        <w:rPr>
          <w:rFonts w:ascii="Times New Roman" w:hAnsi="Times New Roman" w:cs="Times New Roman"/>
        </w:rPr>
        <w:t>Luzón</w:t>
      </w:r>
      <w:proofErr w:type="spellEnd"/>
      <w:r w:rsidRPr="00313D75">
        <w:rPr>
          <w:rFonts w:ascii="Times New Roman" w:hAnsi="Times New Roman" w:cs="Times New Roman"/>
        </w:rPr>
        <w:t xml:space="preserve">, 2005). </w:t>
      </w:r>
      <w:r w:rsidR="00144F77" w:rsidRPr="00313D75">
        <w:rPr>
          <w:rFonts w:ascii="Times New Roman" w:hAnsi="Times New Roman" w:cs="Times New Roman"/>
        </w:rPr>
        <w:t>M</w:t>
      </w:r>
      <w:r w:rsidRPr="00313D75">
        <w:rPr>
          <w:rFonts w:ascii="Times New Roman" w:hAnsi="Times New Roman" w:cs="Times New Roman"/>
        </w:rPr>
        <w:t xml:space="preserve">ajor unconformities with soil formation and valley incision </w:t>
      </w:r>
      <w:r w:rsidR="00144F77" w:rsidRPr="00313D75">
        <w:rPr>
          <w:rFonts w:ascii="Times New Roman" w:hAnsi="Times New Roman" w:cs="Times New Roman"/>
        </w:rPr>
        <w:t>have</w:t>
      </w:r>
      <w:r w:rsidRPr="00313D75">
        <w:rPr>
          <w:rFonts w:ascii="Times New Roman" w:hAnsi="Times New Roman" w:cs="Times New Roman"/>
        </w:rPr>
        <w:t xml:space="preserve"> also been observed at the top of Quaternary </w:t>
      </w:r>
      <w:proofErr w:type="spellStart"/>
      <w:r w:rsidRPr="00313D75">
        <w:rPr>
          <w:rFonts w:ascii="Times New Roman" w:hAnsi="Times New Roman" w:cs="Times New Roman"/>
        </w:rPr>
        <w:t>prograding</w:t>
      </w:r>
      <w:proofErr w:type="spellEnd"/>
      <w:r w:rsidRPr="00313D75">
        <w:rPr>
          <w:rFonts w:ascii="Times New Roman" w:hAnsi="Times New Roman" w:cs="Times New Roman"/>
        </w:rPr>
        <w:t xml:space="preserve"> fan deposits (</w:t>
      </w:r>
      <w:proofErr w:type="spellStart"/>
      <w:r w:rsidR="008B4E21" w:rsidRPr="00313D75">
        <w:rPr>
          <w:rFonts w:ascii="Times New Roman" w:hAnsi="Times New Roman" w:cs="Times New Roman"/>
        </w:rPr>
        <w:t>Weissmann</w:t>
      </w:r>
      <w:proofErr w:type="spellEnd"/>
      <w:r w:rsidR="008B4E21" w:rsidRPr="00313D75">
        <w:rPr>
          <w:rFonts w:ascii="Times New Roman" w:hAnsi="Times New Roman" w:cs="Times New Roman"/>
        </w:rPr>
        <w:t xml:space="preserve"> et al., 2002 and references within; </w:t>
      </w:r>
      <w:r w:rsidRPr="00313D75">
        <w:rPr>
          <w:rFonts w:ascii="Times New Roman" w:hAnsi="Times New Roman" w:cs="Times New Roman"/>
        </w:rPr>
        <w:t xml:space="preserve">Fontana et al., 2014). This may suggest that a previously unrecognized significant disconformity is present at the contact between the Cuba Mesa and Regina </w:t>
      </w:r>
      <w:r w:rsidR="00E82F72" w:rsidRPr="00313D75">
        <w:rPr>
          <w:rFonts w:ascii="Times New Roman" w:hAnsi="Times New Roman" w:cs="Times New Roman"/>
        </w:rPr>
        <w:t>M</w:t>
      </w:r>
      <w:r w:rsidRPr="00313D75">
        <w:rPr>
          <w:rFonts w:ascii="Times New Roman" w:hAnsi="Times New Roman" w:cs="Times New Roman"/>
        </w:rPr>
        <w:t>embers of the San Jose Formation, separating the two packages of whole fan progradation (Fig. 1</w:t>
      </w:r>
      <w:r w:rsidR="00711547" w:rsidRPr="00313D75">
        <w:rPr>
          <w:rFonts w:ascii="Times New Roman" w:hAnsi="Times New Roman" w:cs="Times New Roman"/>
        </w:rPr>
        <w:t>2</w:t>
      </w:r>
      <w:r w:rsidRPr="00313D75">
        <w:rPr>
          <w:rFonts w:ascii="Times New Roman" w:hAnsi="Times New Roman" w:cs="Times New Roman"/>
        </w:rPr>
        <w:t>). Because the only time constraints on the depositional age of these deposits comes from lower in the Nacimiento Formation and higher in the Regina Member of the San Jose Formation (Fig. 1c), identification of</w:t>
      </w:r>
      <w:r w:rsidR="00330C5C" w:rsidRPr="00313D75">
        <w:rPr>
          <w:rFonts w:ascii="Times New Roman" w:hAnsi="Times New Roman" w:cs="Times New Roman"/>
        </w:rPr>
        <w:t xml:space="preserve"> </w:t>
      </w:r>
      <w:r w:rsidRPr="00313D75">
        <w:rPr>
          <w:rFonts w:ascii="Times New Roman" w:hAnsi="Times New Roman" w:cs="Times New Roman"/>
        </w:rPr>
        <w:t>additional disconformit</w:t>
      </w:r>
      <w:r w:rsidR="00330C5C" w:rsidRPr="00313D75">
        <w:rPr>
          <w:rFonts w:ascii="Times New Roman" w:hAnsi="Times New Roman" w:cs="Times New Roman"/>
        </w:rPr>
        <w:t>ies</w:t>
      </w:r>
      <w:r w:rsidRPr="00313D75">
        <w:rPr>
          <w:rFonts w:ascii="Times New Roman" w:hAnsi="Times New Roman" w:cs="Times New Roman"/>
        </w:rPr>
        <w:t xml:space="preserve"> in the succession would suggest that the depositional time gap at the Nacimiento-San Jose Formation</w:t>
      </w:r>
      <w:r w:rsidR="005B4867" w:rsidRPr="00313D75">
        <w:rPr>
          <w:rFonts w:ascii="Times New Roman" w:hAnsi="Times New Roman" w:cs="Times New Roman"/>
        </w:rPr>
        <w:t xml:space="preserve"> contact</w:t>
      </w:r>
      <w:r w:rsidR="005B4867" w:rsidRPr="00313D75">
        <w:rPr>
          <w:rStyle w:val="CommentReference"/>
        </w:rPr>
        <w:t xml:space="preserve"> </w:t>
      </w:r>
      <w:r w:rsidRPr="00313D75">
        <w:rPr>
          <w:rFonts w:ascii="Times New Roman" w:hAnsi="Times New Roman" w:cs="Times New Roman"/>
        </w:rPr>
        <w:t xml:space="preserve">estimated to be ≥ 5.6 </w:t>
      </w:r>
      <w:proofErr w:type="spellStart"/>
      <w:r w:rsidR="00B6059E" w:rsidRPr="00313D75">
        <w:rPr>
          <w:rFonts w:ascii="Times New Roman" w:hAnsi="Times New Roman" w:cs="Times New Roman"/>
        </w:rPr>
        <w:t>m.y</w:t>
      </w:r>
      <w:proofErr w:type="spellEnd"/>
      <w:r w:rsidR="00B6059E" w:rsidRPr="00313D75">
        <w:rPr>
          <w:rFonts w:ascii="Times New Roman" w:hAnsi="Times New Roman" w:cs="Times New Roman"/>
        </w:rPr>
        <w:t>.</w:t>
      </w:r>
      <w:r w:rsidRPr="00313D75">
        <w:rPr>
          <w:rFonts w:ascii="Times New Roman" w:hAnsi="Times New Roman" w:cs="Times New Roman"/>
        </w:rPr>
        <w:t xml:space="preserve">; </w:t>
      </w:r>
      <w:proofErr w:type="spellStart"/>
      <w:r w:rsidRPr="00313D75">
        <w:rPr>
          <w:rFonts w:ascii="Times New Roman" w:hAnsi="Times New Roman" w:cs="Times New Roman"/>
        </w:rPr>
        <w:t>Fassett</w:t>
      </w:r>
      <w:proofErr w:type="spellEnd"/>
      <w:r w:rsidRPr="00313D75">
        <w:rPr>
          <w:rFonts w:ascii="Times New Roman" w:hAnsi="Times New Roman" w:cs="Times New Roman"/>
        </w:rPr>
        <w:t xml:space="preserve"> et al., 2010) has been overestimated.</w:t>
      </w:r>
    </w:p>
    <w:p w14:paraId="49C60BF2" w14:textId="6334315F" w:rsidR="00E94FB8" w:rsidRPr="00313D75" w:rsidRDefault="00330C5C" w:rsidP="00E94FB8">
      <w:pPr>
        <w:spacing w:line="480" w:lineRule="auto"/>
        <w:ind w:firstLine="720"/>
        <w:rPr>
          <w:rFonts w:ascii="Times New Roman" w:hAnsi="Times New Roman" w:cs="Times New Roman"/>
        </w:rPr>
      </w:pPr>
      <w:r w:rsidRPr="00313D75">
        <w:rPr>
          <w:rFonts w:ascii="Times New Roman" w:hAnsi="Times New Roman" w:cs="Times New Roman"/>
        </w:rPr>
        <w:t>T</w:t>
      </w:r>
      <w:r w:rsidR="00E94FB8" w:rsidRPr="00313D75">
        <w:rPr>
          <w:rFonts w:ascii="Times New Roman" w:hAnsi="Times New Roman" w:cs="Times New Roman"/>
        </w:rPr>
        <w:t xml:space="preserve">he lateral </w:t>
      </w:r>
      <w:r w:rsidR="004F6DB2" w:rsidRPr="00313D75">
        <w:rPr>
          <w:rFonts w:ascii="Times New Roman" w:hAnsi="Times New Roman" w:cs="Times New Roman"/>
        </w:rPr>
        <w:t>(</w:t>
      </w:r>
      <w:proofErr w:type="gramStart"/>
      <w:r w:rsidR="004F6DB2" w:rsidRPr="00313D75">
        <w:rPr>
          <w:rFonts w:ascii="Times New Roman" w:hAnsi="Times New Roman" w:cs="Times New Roman"/>
        </w:rPr>
        <w:t>i.e.</w:t>
      </w:r>
      <w:proofErr w:type="gramEnd"/>
      <w:r w:rsidR="004F6DB2" w:rsidRPr="00313D75">
        <w:rPr>
          <w:rFonts w:ascii="Times New Roman" w:hAnsi="Times New Roman" w:cs="Times New Roman"/>
        </w:rPr>
        <w:t xml:space="preserve"> across strike) </w:t>
      </w:r>
      <w:r w:rsidR="00E94FB8" w:rsidRPr="00313D75">
        <w:rPr>
          <w:rFonts w:ascii="Times New Roman" w:hAnsi="Times New Roman" w:cs="Times New Roman"/>
        </w:rPr>
        <w:t xml:space="preserve">change over </w:t>
      </w:r>
      <w:r w:rsidR="00E94FB8" w:rsidRPr="00313D75">
        <w:rPr>
          <w:rFonts w:ascii="Cambria Math" w:hAnsi="Cambria Math" w:cs="Cambria Math"/>
        </w:rPr>
        <w:t>~</w:t>
      </w:r>
      <w:r w:rsidR="00E94FB8" w:rsidRPr="00313D75">
        <w:rPr>
          <w:rFonts w:ascii="Times New Roman" w:hAnsi="Times New Roman" w:cs="Times New Roman"/>
        </w:rPr>
        <w:t xml:space="preserve">9 km from relatively thick channel deposits in the Arroyo </w:t>
      </w:r>
      <w:proofErr w:type="spellStart"/>
      <w:r w:rsidR="00E94FB8" w:rsidRPr="00313D75">
        <w:rPr>
          <w:rFonts w:ascii="Times New Roman" w:hAnsi="Times New Roman" w:cs="Times New Roman"/>
        </w:rPr>
        <w:t>Chijuilla</w:t>
      </w:r>
      <w:proofErr w:type="spellEnd"/>
      <w:r w:rsidR="00E94FB8" w:rsidRPr="00313D75">
        <w:rPr>
          <w:rFonts w:ascii="Times New Roman" w:hAnsi="Times New Roman" w:cs="Times New Roman"/>
        </w:rPr>
        <w:t xml:space="preserve"> study area to thinner channel deposits in the Continental Divide study area may indicate that the deposits in Arroyo </w:t>
      </w:r>
      <w:proofErr w:type="spellStart"/>
      <w:r w:rsidR="00E94FB8" w:rsidRPr="00313D75">
        <w:rPr>
          <w:rFonts w:ascii="Times New Roman" w:hAnsi="Times New Roman" w:cs="Times New Roman"/>
        </w:rPr>
        <w:t>Chijuilla</w:t>
      </w:r>
      <w:proofErr w:type="spellEnd"/>
      <w:r w:rsidR="00E94FB8" w:rsidRPr="00313D75">
        <w:rPr>
          <w:rFonts w:ascii="Times New Roman" w:hAnsi="Times New Roman" w:cs="Times New Roman"/>
        </w:rPr>
        <w:t xml:space="preserve"> </w:t>
      </w:r>
      <w:r w:rsidR="005C5D80" w:rsidRPr="00313D75">
        <w:rPr>
          <w:rFonts w:ascii="Times New Roman" w:hAnsi="Times New Roman" w:cs="Times New Roman"/>
        </w:rPr>
        <w:t>accumulated closer to the fan axis</w:t>
      </w:r>
      <w:r w:rsidR="00E94FB8" w:rsidRPr="00313D75">
        <w:rPr>
          <w:rFonts w:ascii="Times New Roman" w:hAnsi="Times New Roman" w:cs="Times New Roman"/>
        </w:rPr>
        <w:t xml:space="preserve"> than those of Continental Divide. Lateral variability seen across larger distances within the SJB could result from differences in deposition between individual lobes. Thus, in addition to a potentially large depositional hiatus between whole fan progradation packages, the shifting areas of deposition may result in multiple lesser-magnitude depositional hiatuses throughout the succession, and the timing and duration of the hiatuses may vary </w:t>
      </w:r>
      <w:r w:rsidR="00E94FB8" w:rsidRPr="00313D75">
        <w:rPr>
          <w:rFonts w:ascii="Times New Roman" w:hAnsi="Times New Roman" w:cs="Times New Roman"/>
        </w:rPr>
        <w:lastRenderedPageBreak/>
        <w:t xml:space="preserve">laterally in the flow perpendicular direction across the basin, adding further to the stratigraphic complexity. The geometries created by </w:t>
      </w:r>
      <w:r w:rsidR="009E4B59" w:rsidRPr="00313D75">
        <w:rPr>
          <w:rFonts w:ascii="Times New Roman" w:hAnsi="Times New Roman" w:cs="Times New Roman"/>
        </w:rPr>
        <w:t>such autogenic dynamics</w:t>
      </w:r>
      <w:r w:rsidR="00E94FB8" w:rsidRPr="00313D75">
        <w:rPr>
          <w:rFonts w:ascii="Times New Roman" w:hAnsi="Times New Roman" w:cs="Times New Roman"/>
        </w:rPr>
        <w:t xml:space="preserve"> may explain some of the lateral variability in channel thickness and sandstone to </w:t>
      </w:r>
      <w:proofErr w:type="spellStart"/>
      <w:r w:rsidR="00E94FB8" w:rsidRPr="00313D75">
        <w:rPr>
          <w:rFonts w:ascii="Times New Roman" w:hAnsi="Times New Roman" w:cs="Times New Roman"/>
        </w:rPr>
        <w:t>mudrock</w:t>
      </w:r>
      <w:proofErr w:type="spellEnd"/>
      <w:r w:rsidR="00E94FB8" w:rsidRPr="00313D75">
        <w:rPr>
          <w:rFonts w:ascii="Times New Roman" w:hAnsi="Times New Roman" w:cs="Times New Roman"/>
        </w:rPr>
        <w:t xml:space="preserve"> ratio seen across the outcrops in the southern SJB, but further research is needed to test this hypothesis.</w:t>
      </w:r>
    </w:p>
    <w:p w14:paraId="61A8C3E8" w14:textId="645701EB" w:rsidR="00A63C1F" w:rsidRPr="00313D75" w:rsidRDefault="00A63C1F" w:rsidP="00A63C1F">
      <w:pPr>
        <w:spacing w:line="480" w:lineRule="auto"/>
        <w:ind w:firstLine="720"/>
        <w:rPr>
          <w:rFonts w:ascii="Times New Roman" w:hAnsi="Times New Roman" w:cs="Times New Roman"/>
        </w:rPr>
      </w:pPr>
      <w:r w:rsidRPr="00313D75">
        <w:rPr>
          <w:rFonts w:ascii="Times New Roman" w:hAnsi="Times New Roman" w:cs="Times New Roman"/>
        </w:rPr>
        <w:t xml:space="preserve">The improved soil drainage conditions suggested by the floodplain deposits that correspond with the first whole fan </w:t>
      </w:r>
      <w:proofErr w:type="spellStart"/>
      <w:r w:rsidRPr="00313D75">
        <w:rPr>
          <w:rFonts w:ascii="Times New Roman" w:hAnsi="Times New Roman" w:cs="Times New Roman"/>
        </w:rPr>
        <w:t>progradational</w:t>
      </w:r>
      <w:proofErr w:type="spellEnd"/>
      <w:r w:rsidRPr="00313D75">
        <w:rPr>
          <w:rFonts w:ascii="Times New Roman" w:hAnsi="Times New Roman" w:cs="Times New Roman"/>
        </w:rPr>
        <w:t xml:space="preserve"> package (FA 4 in the Nacimiento Formation - FA 5 in the Cuba Mesa Member of the San Jose Formation) is </w:t>
      </w:r>
      <w:proofErr w:type="gramStart"/>
      <w:r w:rsidR="00144F77" w:rsidRPr="00313D75">
        <w:rPr>
          <w:rFonts w:ascii="Times New Roman" w:hAnsi="Times New Roman" w:cs="Times New Roman"/>
        </w:rPr>
        <w:t>similar to</w:t>
      </w:r>
      <w:proofErr w:type="gramEnd"/>
      <w:r w:rsidR="00144F77" w:rsidRPr="00313D75">
        <w:rPr>
          <w:rFonts w:ascii="Times New Roman" w:hAnsi="Times New Roman" w:cs="Times New Roman"/>
        </w:rPr>
        <w:t xml:space="preserve"> </w:t>
      </w:r>
      <w:r w:rsidRPr="00313D75">
        <w:rPr>
          <w:rFonts w:ascii="Times New Roman" w:hAnsi="Times New Roman" w:cs="Times New Roman"/>
        </w:rPr>
        <w:t xml:space="preserve">observations from the stratigraphic records of some ancient </w:t>
      </w:r>
      <w:proofErr w:type="spellStart"/>
      <w:r w:rsidRPr="00313D75">
        <w:rPr>
          <w:rFonts w:ascii="Times New Roman" w:hAnsi="Times New Roman" w:cs="Times New Roman"/>
        </w:rPr>
        <w:t>prograding</w:t>
      </w:r>
      <w:proofErr w:type="spellEnd"/>
      <w:r w:rsidRPr="00313D75">
        <w:rPr>
          <w:rFonts w:ascii="Times New Roman" w:hAnsi="Times New Roman" w:cs="Times New Roman"/>
        </w:rPr>
        <w:t xml:space="preserve"> fan systems (</w:t>
      </w:r>
      <w:proofErr w:type="spellStart"/>
      <w:r w:rsidRPr="00313D75">
        <w:rPr>
          <w:rFonts w:ascii="Times New Roman" w:hAnsi="Times New Roman" w:cs="Times New Roman"/>
        </w:rPr>
        <w:t>Trendell</w:t>
      </w:r>
      <w:proofErr w:type="spellEnd"/>
      <w:r w:rsidRPr="00313D75">
        <w:rPr>
          <w:rFonts w:ascii="Times New Roman" w:hAnsi="Times New Roman" w:cs="Times New Roman"/>
        </w:rPr>
        <w:t xml:space="preserve"> et al., 2013; also see examples in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2013</w:t>
      </w:r>
      <w:r w:rsidR="0030257B" w:rsidRPr="00313D75">
        <w:rPr>
          <w:rFonts w:ascii="Times New Roman" w:hAnsi="Times New Roman" w:cs="Times New Roman"/>
        </w:rPr>
        <w:t>; Hobbs and Fawcett, 2022</w:t>
      </w:r>
      <w:r w:rsidRPr="00313D75">
        <w:rPr>
          <w:rFonts w:ascii="Times New Roman" w:hAnsi="Times New Roman" w:cs="Times New Roman"/>
        </w:rPr>
        <w:t xml:space="preserve">). Some researchers have linked proximal </w:t>
      </w:r>
      <w:r w:rsidR="007A46AB" w:rsidRPr="00313D75">
        <w:rPr>
          <w:rFonts w:ascii="Times New Roman" w:hAnsi="Times New Roman" w:cs="Times New Roman"/>
        </w:rPr>
        <w:t>to</w:t>
      </w:r>
      <w:r w:rsidRPr="00313D75">
        <w:rPr>
          <w:rFonts w:ascii="Times New Roman" w:hAnsi="Times New Roman" w:cs="Times New Roman"/>
        </w:rPr>
        <w:t xml:space="preserve"> distal reduction in soil drainage to shallow water tables in distal fans (</w:t>
      </w:r>
      <w:proofErr w:type="gramStart"/>
      <w:r w:rsidRPr="00313D75">
        <w:rPr>
          <w:rFonts w:ascii="Times New Roman" w:hAnsi="Times New Roman" w:cs="Times New Roman"/>
        </w:rPr>
        <w:t>e.g.</w:t>
      </w:r>
      <w:proofErr w:type="gramEnd"/>
      <w:r w:rsidRPr="00313D75">
        <w:rPr>
          <w:rFonts w:ascii="Times New Roman" w:hAnsi="Times New Roman" w:cs="Times New Roman"/>
        </w:rPr>
        <w:t xml:space="preserve"> Hartley et al., 2010), leading to the hypothesis that the stratigraphic trends observed in </w:t>
      </w:r>
      <w:proofErr w:type="spellStart"/>
      <w:r w:rsidRPr="00313D75">
        <w:rPr>
          <w:rFonts w:ascii="Times New Roman" w:hAnsi="Times New Roman" w:cs="Times New Roman"/>
        </w:rPr>
        <w:t>prograding</w:t>
      </w:r>
      <w:proofErr w:type="spellEnd"/>
      <w:r w:rsidRPr="00313D75">
        <w:rPr>
          <w:rFonts w:ascii="Times New Roman" w:hAnsi="Times New Roman" w:cs="Times New Roman"/>
        </w:rPr>
        <w:t xml:space="preserve"> fans are the result of changes in topographic position of paleosols and the proximity of deposits to the water table, rather than changing climatic conditions</w:t>
      </w:r>
      <w:r w:rsidR="009D4706" w:rsidRPr="00313D75">
        <w:rPr>
          <w:rFonts w:ascii="Times New Roman" w:hAnsi="Times New Roman" w:cs="Times New Roman"/>
        </w:rPr>
        <w:t xml:space="preserve"> </w:t>
      </w:r>
      <w:r w:rsidRPr="00313D75">
        <w:rPr>
          <w:rFonts w:ascii="Times New Roman" w:hAnsi="Times New Roman" w:cs="Times New Roman"/>
        </w:rPr>
        <w:t>(</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2013). Thus, the existing depositional model used for recognition of </w:t>
      </w:r>
      <w:proofErr w:type="spellStart"/>
      <w:r w:rsidRPr="00313D75">
        <w:rPr>
          <w:rFonts w:ascii="Times New Roman" w:hAnsi="Times New Roman" w:cs="Times New Roman"/>
        </w:rPr>
        <w:t>prograding</w:t>
      </w:r>
      <w:proofErr w:type="spellEnd"/>
      <w:r w:rsidRPr="00313D75">
        <w:rPr>
          <w:rFonts w:ascii="Times New Roman" w:hAnsi="Times New Roman" w:cs="Times New Roman"/>
        </w:rPr>
        <w:t xml:space="preserve"> fans in the stratigraphic record suggests an up-section change from ‘drab’ floodplain</w:t>
      </w:r>
      <w:r w:rsidR="009D4706" w:rsidRPr="00313D75">
        <w:rPr>
          <w:rFonts w:ascii="Times New Roman" w:hAnsi="Times New Roman" w:cs="Times New Roman"/>
        </w:rPr>
        <w:t xml:space="preserve"> deposits </w:t>
      </w:r>
      <w:r w:rsidRPr="00313D75">
        <w:rPr>
          <w:rFonts w:ascii="Times New Roman" w:hAnsi="Times New Roman" w:cs="Times New Roman"/>
        </w:rPr>
        <w:t xml:space="preserve">associated with distal facies overlain by increasingly variegated floodplain </w:t>
      </w:r>
      <w:r w:rsidR="009D4706" w:rsidRPr="00313D75">
        <w:rPr>
          <w:rFonts w:ascii="Times New Roman" w:hAnsi="Times New Roman" w:cs="Times New Roman"/>
        </w:rPr>
        <w:t xml:space="preserve">deposits </w:t>
      </w:r>
      <w:r w:rsidRPr="00313D75">
        <w:rPr>
          <w:rFonts w:ascii="Times New Roman" w:hAnsi="Times New Roman" w:cs="Times New Roman"/>
        </w:rPr>
        <w:t>associated with medial and proximal facies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2013). However, in the San Juan Basin, the distal deposits in the second fan </w:t>
      </w:r>
      <w:proofErr w:type="spellStart"/>
      <w:r w:rsidRPr="00313D75">
        <w:rPr>
          <w:rFonts w:ascii="Times New Roman" w:hAnsi="Times New Roman" w:cs="Times New Roman"/>
        </w:rPr>
        <w:t>progradational</w:t>
      </w:r>
      <w:proofErr w:type="spellEnd"/>
      <w:r w:rsidRPr="00313D75">
        <w:rPr>
          <w:rFonts w:ascii="Times New Roman" w:hAnsi="Times New Roman" w:cs="Times New Roman"/>
        </w:rPr>
        <w:t xml:space="preserve"> package (Regina Member) </w:t>
      </w:r>
      <w:r w:rsidR="009D4706" w:rsidRPr="00313D75">
        <w:rPr>
          <w:rFonts w:ascii="Times New Roman" w:hAnsi="Times New Roman" w:cs="Times New Roman"/>
        </w:rPr>
        <w:t xml:space="preserve">consist </w:t>
      </w:r>
      <w:r w:rsidRPr="00313D75">
        <w:rPr>
          <w:rFonts w:ascii="Times New Roman" w:hAnsi="Times New Roman" w:cs="Times New Roman"/>
        </w:rPr>
        <w:t>entirely</w:t>
      </w:r>
      <w:r w:rsidR="009D4706" w:rsidRPr="00313D75">
        <w:rPr>
          <w:rFonts w:ascii="Times New Roman" w:hAnsi="Times New Roman" w:cs="Times New Roman"/>
        </w:rPr>
        <w:t xml:space="preserve"> of</w:t>
      </w:r>
      <w:r w:rsidRPr="00313D75">
        <w:rPr>
          <w:rFonts w:ascii="Times New Roman" w:hAnsi="Times New Roman" w:cs="Times New Roman"/>
        </w:rPr>
        <w:t xml:space="preserve"> </w:t>
      </w:r>
      <w:r w:rsidR="00555575" w:rsidRPr="00313D75">
        <w:rPr>
          <w:rFonts w:ascii="Times New Roman" w:hAnsi="Times New Roman" w:cs="Times New Roman"/>
        </w:rPr>
        <w:t>well-drained</w:t>
      </w:r>
      <w:r w:rsidRPr="00313D75">
        <w:rPr>
          <w:rFonts w:ascii="Times New Roman" w:hAnsi="Times New Roman" w:cs="Times New Roman"/>
        </w:rPr>
        <w:t xml:space="preserve"> floodplain deposits (FA 6) (Fig. 1</w:t>
      </w:r>
      <w:r w:rsidR="00711547" w:rsidRPr="00313D75">
        <w:rPr>
          <w:rFonts w:ascii="Times New Roman" w:hAnsi="Times New Roman" w:cs="Times New Roman"/>
        </w:rPr>
        <w:t>2</w:t>
      </w:r>
      <w:r w:rsidRPr="00313D75">
        <w:rPr>
          <w:rFonts w:ascii="Times New Roman" w:hAnsi="Times New Roman" w:cs="Times New Roman"/>
        </w:rPr>
        <w:t xml:space="preserve">), suggesting an overall trend toward increased aridity. By comparison with the </w:t>
      </w:r>
      <w:proofErr w:type="spellStart"/>
      <w:r w:rsidRPr="00313D75">
        <w:rPr>
          <w:rFonts w:ascii="Times New Roman" w:hAnsi="Times New Roman" w:cs="Times New Roman"/>
        </w:rPr>
        <w:t>prograding</w:t>
      </w:r>
      <w:proofErr w:type="spellEnd"/>
      <w:r w:rsidRPr="00313D75">
        <w:rPr>
          <w:rFonts w:ascii="Times New Roman" w:hAnsi="Times New Roman" w:cs="Times New Roman"/>
        </w:rPr>
        <w:t xml:space="preserve"> fan model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2013), we would expect to see a return to </w:t>
      </w:r>
      <w:r w:rsidR="00217EA1" w:rsidRPr="00313D75">
        <w:rPr>
          <w:rFonts w:ascii="Times New Roman" w:hAnsi="Times New Roman" w:cs="Times New Roman"/>
        </w:rPr>
        <w:t>gray</w:t>
      </w:r>
      <w:r w:rsidRPr="00313D75">
        <w:rPr>
          <w:rFonts w:ascii="Times New Roman" w:hAnsi="Times New Roman" w:cs="Times New Roman"/>
        </w:rPr>
        <w:t xml:space="preserve">-brown-black </w:t>
      </w:r>
      <w:r w:rsidR="00F52C70" w:rsidRPr="00313D75">
        <w:rPr>
          <w:rFonts w:ascii="Times New Roman" w:hAnsi="Times New Roman" w:cs="Times New Roman"/>
        </w:rPr>
        <w:t>poorly drained</w:t>
      </w:r>
      <w:r w:rsidRPr="00313D75">
        <w:rPr>
          <w:rFonts w:ascii="Times New Roman" w:hAnsi="Times New Roman" w:cs="Times New Roman"/>
        </w:rPr>
        <w:t xml:space="preserve"> soils accompanying the retrogradation of the fan system, but instead the floodplains show signs of being increasingly </w:t>
      </w:r>
      <w:r w:rsidR="00F52C70" w:rsidRPr="00313D75">
        <w:rPr>
          <w:rFonts w:ascii="Times New Roman" w:hAnsi="Times New Roman" w:cs="Times New Roman"/>
        </w:rPr>
        <w:t>well drained</w:t>
      </w:r>
      <w:r w:rsidRPr="00313D75">
        <w:rPr>
          <w:rFonts w:ascii="Times New Roman" w:hAnsi="Times New Roman" w:cs="Times New Roman"/>
        </w:rPr>
        <w:t xml:space="preserve"> (Fig. 1</w:t>
      </w:r>
      <w:r w:rsidR="00711547" w:rsidRPr="00313D75">
        <w:rPr>
          <w:rFonts w:ascii="Times New Roman" w:hAnsi="Times New Roman" w:cs="Times New Roman"/>
        </w:rPr>
        <w:t>2</w:t>
      </w:r>
      <w:r w:rsidRPr="00313D75">
        <w:rPr>
          <w:rFonts w:ascii="Times New Roman" w:hAnsi="Times New Roman" w:cs="Times New Roman"/>
        </w:rPr>
        <w:t>). This contrast suggests that the existing predictive model which indicates a downstream increase in soil moisture variability in fan depositional systems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et al., 2013) is not encompassing of all large fan systems. Combined with evidence for changing </w:t>
      </w:r>
      <w:r w:rsidR="006977A1" w:rsidRPr="00313D75">
        <w:rPr>
          <w:rFonts w:ascii="Times New Roman" w:hAnsi="Times New Roman" w:cs="Times New Roman"/>
        </w:rPr>
        <w:t>variable discharge</w:t>
      </w:r>
      <w:r w:rsidRPr="00313D75">
        <w:rPr>
          <w:rFonts w:ascii="Times New Roman" w:hAnsi="Times New Roman" w:cs="Times New Roman"/>
        </w:rPr>
        <w:t xml:space="preserve"> conditions, we conclude that the stratigraphic trend in increasingly </w:t>
      </w:r>
      <w:r w:rsidR="00555575" w:rsidRPr="00313D75">
        <w:rPr>
          <w:rFonts w:ascii="Times New Roman" w:hAnsi="Times New Roman" w:cs="Times New Roman"/>
        </w:rPr>
        <w:t>well-drained</w:t>
      </w:r>
      <w:r w:rsidRPr="00313D75">
        <w:rPr>
          <w:rFonts w:ascii="Times New Roman" w:hAnsi="Times New Roman" w:cs="Times New Roman"/>
        </w:rPr>
        <w:t xml:space="preserve"> soil conditions </w:t>
      </w:r>
      <w:r w:rsidRPr="00313D75">
        <w:rPr>
          <w:rFonts w:ascii="Times New Roman" w:hAnsi="Times New Roman" w:cs="Times New Roman"/>
        </w:rPr>
        <w:lastRenderedPageBreak/>
        <w:t>was likely the result of changing climatic conditions spanning the Paleocene-Eocene boundary, and that climate was a significant control on the fluvial system in the Paleogene San Juan Basin.</w:t>
      </w:r>
    </w:p>
    <w:p w14:paraId="283A8849" w14:textId="4B1904E3" w:rsidR="00C9005A" w:rsidRPr="00313D75" w:rsidRDefault="00ED412A" w:rsidP="002645DA">
      <w:pPr>
        <w:pStyle w:val="ListParagraph"/>
        <w:numPr>
          <w:ilvl w:val="0"/>
          <w:numId w:val="3"/>
        </w:numPr>
        <w:spacing w:line="480" w:lineRule="auto"/>
        <w:rPr>
          <w:rFonts w:ascii="Times New Roman" w:hAnsi="Times New Roman" w:cs="Times New Roman"/>
          <w:b/>
        </w:rPr>
      </w:pPr>
      <w:r w:rsidRPr="00313D75">
        <w:rPr>
          <w:rFonts w:ascii="Times New Roman" w:hAnsi="Times New Roman" w:cs="Times New Roman"/>
          <w:b/>
        </w:rPr>
        <w:t>CONCLUSIONS</w:t>
      </w:r>
    </w:p>
    <w:p w14:paraId="792D1796" w14:textId="3B1AD68D" w:rsidR="00F82F7F" w:rsidRPr="00313D75" w:rsidRDefault="00F82F7F" w:rsidP="004846F1">
      <w:pPr>
        <w:spacing w:line="480" w:lineRule="auto"/>
        <w:rPr>
          <w:rFonts w:ascii="Times New Roman" w:hAnsi="Times New Roman" w:cs="Times New Roman"/>
        </w:rPr>
      </w:pPr>
      <w:r w:rsidRPr="00313D75">
        <w:rPr>
          <w:rFonts w:ascii="Times New Roman" w:hAnsi="Times New Roman" w:cs="Times New Roman"/>
        </w:rPr>
        <w:t xml:space="preserve">This study identifies the deposits of the upper </w:t>
      </w:r>
      <w:r w:rsidR="00116B2A" w:rsidRPr="00313D75">
        <w:rPr>
          <w:rFonts w:ascii="Times New Roman" w:hAnsi="Times New Roman" w:cs="Times New Roman"/>
        </w:rPr>
        <w:t>part of the</w:t>
      </w:r>
      <w:r w:rsidR="003E20D1" w:rsidRPr="00313D75">
        <w:rPr>
          <w:rFonts w:ascii="Times New Roman" w:hAnsi="Times New Roman" w:cs="Times New Roman"/>
        </w:rPr>
        <w:t xml:space="preserve"> Paleocene</w:t>
      </w:r>
      <w:r w:rsidR="00116B2A" w:rsidRPr="00313D75">
        <w:rPr>
          <w:rFonts w:ascii="Times New Roman" w:hAnsi="Times New Roman" w:cs="Times New Roman"/>
        </w:rPr>
        <w:t xml:space="preserve"> </w:t>
      </w:r>
      <w:r w:rsidRPr="00313D75">
        <w:rPr>
          <w:rFonts w:ascii="Times New Roman" w:hAnsi="Times New Roman" w:cs="Times New Roman"/>
        </w:rPr>
        <w:t>Nacimiento Formation and</w:t>
      </w:r>
      <w:r w:rsidR="003E20D1" w:rsidRPr="00313D75">
        <w:rPr>
          <w:rFonts w:ascii="Times New Roman" w:hAnsi="Times New Roman" w:cs="Times New Roman"/>
        </w:rPr>
        <w:t xml:space="preserve"> the</w:t>
      </w:r>
      <w:r w:rsidRPr="00313D75">
        <w:rPr>
          <w:rFonts w:ascii="Times New Roman" w:hAnsi="Times New Roman" w:cs="Times New Roman"/>
        </w:rPr>
        <w:t xml:space="preserve"> Cuba Mesa</w:t>
      </w:r>
      <w:r w:rsidR="003E20D1" w:rsidRPr="00313D75">
        <w:rPr>
          <w:rFonts w:ascii="Times New Roman" w:hAnsi="Times New Roman" w:cs="Times New Roman"/>
        </w:rPr>
        <w:t xml:space="preserve"> and </w:t>
      </w:r>
      <w:r w:rsidRPr="00313D75">
        <w:rPr>
          <w:rFonts w:ascii="Times New Roman" w:hAnsi="Times New Roman" w:cs="Times New Roman"/>
        </w:rPr>
        <w:t xml:space="preserve">Regina </w:t>
      </w:r>
      <w:r w:rsidR="00116B2A" w:rsidRPr="00313D75">
        <w:rPr>
          <w:rFonts w:ascii="Times New Roman" w:hAnsi="Times New Roman" w:cs="Times New Roman"/>
        </w:rPr>
        <w:t>M</w:t>
      </w:r>
      <w:r w:rsidRPr="00313D75">
        <w:rPr>
          <w:rFonts w:ascii="Times New Roman" w:hAnsi="Times New Roman" w:cs="Times New Roman"/>
        </w:rPr>
        <w:t>embers of the</w:t>
      </w:r>
      <w:r w:rsidR="003E20D1" w:rsidRPr="00313D75">
        <w:rPr>
          <w:rFonts w:ascii="Times New Roman" w:hAnsi="Times New Roman" w:cs="Times New Roman"/>
        </w:rPr>
        <w:t xml:space="preserve"> early Eocene</w:t>
      </w:r>
      <w:r w:rsidRPr="00313D75">
        <w:rPr>
          <w:rFonts w:ascii="Times New Roman" w:hAnsi="Times New Roman" w:cs="Times New Roman"/>
        </w:rPr>
        <w:t xml:space="preserve"> San Jose Formation as deposits of a large fluvial fan system</w:t>
      </w:r>
      <w:r w:rsidR="00A74528" w:rsidRPr="00313D75">
        <w:rPr>
          <w:rFonts w:ascii="Times New Roman" w:hAnsi="Times New Roman" w:cs="Times New Roman"/>
        </w:rPr>
        <w:t>.</w:t>
      </w:r>
      <w:r w:rsidRPr="00313D75">
        <w:rPr>
          <w:rFonts w:ascii="Times New Roman" w:hAnsi="Times New Roman" w:cs="Times New Roman"/>
        </w:rPr>
        <w:t xml:space="preserve"> We recognize two vertically stacked packages of fluvial fan progradation</w:t>
      </w:r>
      <w:r w:rsidR="00A74528" w:rsidRPr="00313D75">
        <w:rPr>
          <w:rFonts w:ascii="Times New Roman" w:hAnsi="Times New Roman" w:cs="Times New Roman"/>
        </w:rPr>
        <w:t xml:space="preserve">. </w:t>
      </w:r>
      <w:r w:rsidRPr="00313D75">
        <w:rPr>
          <w:rFonts w:ascii="Times New Roman" w:hAnsi="Times New Roman" w:cs="Times New Roman"/>
        </w:rPr>
        <w:t xml:space="preserve">Abrupt shifts from proximal fan facies to distal fan facies suggest </w:t>
      </w:r>
      <w:r w:rsidR="009D4706" w:rsidRPr="00313D75">
        <w:rPr>
          <w:rFonts w:ascii="Times New Roman" w:hAnsi="Times New Roman" w:cs="Times New Roman"/>
        </w:rPr>
        <w:t xml:space="preserve">that </w:t>
      </w:r>
      <w:r w:rsidRPr="00313D75">
        <w:rPr>
          <w:rFonts w:ascii="Times New Roman" w:hAnsi="Times New Roman" w:cs="Times New Roman"/>
        </w:rPr>
        <w:t xml:space="preserve">a period of fan inactivity occurred between the </w:t>
      </w:r>
      <w:proofErr w:type="spellStart"/>
      <w:r w:rsidRPr="00313D75">
        <w:rPr>
          <w:rFonts w:ascii="Times New Roman" w:hAnsi="Times New Roman" w:cs="Times New Roman"/>
        </w:rPr>
        <w:t>progradational</w:t>
      </w:r>
      <w:proofErr w:type="spellEnd"/>
      <w:r w:rsidRPr="00313D75">
        <w:rPr>
          <w:rFonts w:ascii="Times New Roman" w:hAnsi="Times New Roman" w:cs="Times New Roman"/>
        </w:rPr>
        <w:t xml:space="preserve"> packages</w:t>
      </w:r>
      <w:r w:rsidR="00A74528" w:rsidRPr="00313D75">
        <w:rPr>
          <w:rFonts w:ascii="Times New Roman" w:hAnsi="Times New Roman" w:cs="Times New Roman"/>
        </w:rPr>
        <w:t xml:space="preserve">. </w:t>
      </w:r>
      <w:r w:rsidRPr="00313D75">
        <w:rPr>
          <w:rFonts w:ascii="Times New Roman" w:hAnsi="Times New Roman" w:cs="Times New Roman"/>
        </w:rPr>
        <w:t xml:space="preserve">The interpretation of stacked </w:t>
      </w:r>
      <w:proofErr w:type="spellStart"/>
      <w:r w:rsidRPr="00313D75">
        <w:rPr>
          <w:rFonts w:ascii="Times New Roman" w:hAnsi="Times New Roman" w:cs="Times New Roman"/>
        </w:rPr>
        <w:t>prograding</w:t>
      </w:r>
      <w:proofErr w:type="spellEnd"/>
      <w:r w:rsidRPr="00313D75">
        <w:rPr>
          <w:rFonts w:ascii="Times New Roman" w:hAnsi="Times New Roman" w:cs="Times New Roman"/>
        </w:rPr>
        <w:t xml:space="preserve"> fans suggests that a previously unrecognized depositional hiatus separates the fan packages at the contact between the Cuba Mesa and Regina </w:t>
      </w:r>
      <w:r w:rsidR="00116B2A" w:rsidRPr="00313D75">
        <w:rPr>
          <w:rFonts w:ascii="Times New Roman" w:hAnsi="Times New Roman" w:cs="Times New Roman"/>
        </w:rPr>
        <w:t>M</w:t>
      </w:r>
      <w:r w:rsidRPr="00313D75">
        <w:rPr>
          <w:rFonts w:ascii="Times New Roman" w:hAnsi="Times New Roman" w:cs="Times New Roman"/>
        </w:rPr>
        <w:t xml:space="preserve">embers of the San Jose Formation. Furthermore, evidence that the deposits were </w:t>
      </w:r>
      <w:r w:rsidR="00B6765B" w:rsidRPr="00313D75">
        <w:rPr>
          <w:rFonts w:ascii="Times New Roman" w:hAnsi="Times New Roman" w:cs="Times New Roman"/>
        </w:rPr>
        <w:t xml:space="preserve">accumulated </w:t>
      </w:r>
      <w:r w:rsidRPr="00313D75">
        <w:rPr>
          <w:rFonts w:ascii="Times New Roman" w:hAnsi="Times New Roman" w:cs="Times New Roman"/>
        </w:rPr>
        <w:t xml:space="preserve">by </w:t>
      </w:r>
      <w:r w:rsidR="006977A1" w:rsidRPr="00313D75">
        <w:rPr>
          <w:rFonts w:ascii="Times New Roman" w:hAnsi="Times New Roman" w:cs="Times New Roman"/>
        </w:rPr>
        <w:t>variable discharge</w:t>
      </w:r>
      <w:r w:rsidRPr="00313D75">
        <w:rPr>
          <w:rFonts w:ascii="Times New Roman" w:hAnsi="Times New Roman" w:cs="Times New Roman"/>
        </w:rPr>
        <w:t xml:space="preserve"> river systems, combined with a lack of evidence that the deposits resulted from tectonic pulses and comparisons with Quaternary and modern fans suggests changes in discharge variability linked to climate </w:t>
      </w:r>
      <w:r w:rsidR="00222958" w:rsidRPr="00313D75">
        <w:rPr>
          <w:rFonts w:ascii="Times New Roman" w:hAnsi="Times New Roman" w:cs="Times New Roman"/>
        </w:rPr>
        <w:t xml:space="preserve">could have been </w:t>
      </w:r>
      <w:r w:rsidRPr="00313D75">
        <w:rPr>
          <w:rFonts w:ascii="Times New Roman" w:hAnsi="Times New Roman" w:cs="Times New Roman"/>
        </w:rPr>
        <w:t>a key control on fan activity in the Paleogene San Juan Basin.</w:t>
      </w:r>
    </w:p>
    <w:p w14:paraId="3AFF8B88" w14:textId="50197E01" w:rsidR="00F82F7F" w:rsidRPr="00313D75" w:rsidRDefault="00F82F7F" w:rsidP="00780CEA">
      <w:pPr>
        <w:spacing w:line="480" w:lineRule="auto"/>
        <w:ind w:firstLine="720"/>
        <w:rPr>
          <w:rFonts w:ascii="Times New Roman" w:hAnsi="Times New Roman" w:cs="Times New Roman"/>
        </w:rPr>
      </w:pPr>
      <w:r w:rsidRPr="00313D75">
        <w:rPr>
          <w:rFonts w:ascii="Times New Roman" w:hAnsi="Times New Roman" w:cs="Times New Roman"/>
        </w:rPr>
        <w:t>The hypotheses presented in this study may have implications for improved understanding of San Juan Basin landscape evolution and the development of fluvial fan depositional models, including: 1) The San Juan Basin provides a dataset to study multiple packages of</w:t>
      </w:r>
      <w:r w:rsidR="00AE00C5" w:rsidRPr="00313D75">
        <w:rPr>
          <w:rFonts w:ascii="Times New Roman" w:hAnsi="Times New Roman" w:cs="Times New Roman"/>
        </w:rPr>
        <w:t xml:space="preserve"> </w:t>
      </w:r>
      <w:r w:rsidRPr="00313D75">
        <w:rPr>
          <w:rFonts w:ascii="Times New Roman" w:hAnsi="Times New Roman" w:cs="Times New Roman"/>
        </w:rPr>
        <w:t xml:space="preserve">fan progradation, and the intermediate surfaces and deposits may improve our understanding of recognition criteria for retrograding fan systems in the ancient record. 2) The identification of a north to south </w:t>
      </w:r>
      <w:proofErr w:type="spellStart"/>
      <w:r w:rsidRPr="00313D75">
        <w:rPr>
          <w:rFonts w:ascii="Times New Roman" w:hAnsi="Times New Roman" w:cs="Times New Roman"/>
        </w:rPr>
        <w:t>prograding</w:t>
      </w:r>
      <w:proofErr w:type="spellEnd"/>
      <w:r w:rsidRPr="00313D75">
        <w:rPr>
          <w:rFonts w:ascii="Times New Roman" w:hAnsi="Times New Roman" w:cs="Times New Roman"/>
        </w:rPr>
        <w:t xml:space="preserve"> large fluvial fan that may have deposited progressively younger deposits </w:t>
      </w:r>
      <w:proofErr w:type="spellStart"/>
      <w:r w:rsidRPr="00313D75">
        <w:rPr>
          <w:rFonts w:ascii="Times New Roman" w:hAnsi="Times New Roman" w:cs="Times New Roman"/>
        </w:rPr>
        <w:t>basinward</w:t>
      </w:r>
      <w:proofErr w:type="spellEnd"/>
      <w:r w:rsidRPr="00313D75">
        <w:rPr>
          <w:rFonts w:ascii="Times New Roman" w:hAnsi="Times New Roman" w:cs="Times New Roman"/>
        </w:rPr>
        <w:t xml:space="preserve"> could provide a new explanation for the previously proposed transitional nature of the Nacimiento-San Jose contact in the San Juan Basin. 3) Lateral changes in the thickness of deposits and sandstone to </w:t>
      </w:r>
      <w:proofErr w:type="spellStart"/>
      <w:r w:rsidRPr="00313D75">
        <w:rPr>
          <w:rFonts w:ascii="Times New Roman" w:hAnsi="Times New Roman" w:cs="Times New Roman"/>
        </w:rPr>
        <w:t>mudrock</w:t>
      </w:r>
      <w:proofErr w:type="spellEnd"/>
      <w:r w:rsidRPr="00313D75">
        <w:rPr>
          <w:rFonts w:ascii="Times New Roman" w:hAnsi="Times New Roman" w:cs="Times New Roman"/>
        </w:rPr>
        <w:t xml:space="preserve"> ratio may be due to shifting areas of deposition between multiple fan lobes, which may have resulted in multiple lesser-magnitude depositional hiatuses throughout the succession. If these hypotheses are correct, the suggested depositional time gap (estimated to be ≥ 5.6 </w:t>
      </w:r>
      <w:proofErr w:type="spellStart"/>
      <w:r w:rsidR="00B6059E" w:rsidRPr="00313D75">
        <w:rPr>
          <w:rFonts w:ascii="Times New Roman" w:hAnsi="Times New Roman" w:cs="Times New Roman"/>
        </w:rPr>
        <w:t>m.y</w:t>
      </w:r>
      <w:proofErr w:type="spellEnd"/>
      <w:r w:rsidR="00B6059E" w:rsidRPr="00313D75">
        <w:rPr>
          <w:rFonts w:ascii="Times New Roman" w:hAnsi="Times New Roman" w:cs="Times New Roman"/>
        </w:rPr>
        <w:t>.</w:t>
      </w:r>
      <w:r w:rsidRPr="00313D75">
        <w:rPr>
          <w:rFonts w:ascii="Times New Roman" w:hAnsi="Times New Roman" w:cs="Times New Roman"/>
        </w:rPr>
        <w:t xml:space="preserve">) at the contact between the Nacimiento and San Jose Formations is likely overestimated, </w:t>
      </w:r>
      <w:r w:rsidRPr="00313D75">
        <w:rPr>
          <w:rFonts w:ascii="Times New Roman" w:hAnsi="Times New Roman" w:cs="Times New Roman"/>
        </w:rPr>
        <w:lastRenderedPageBreak/>
        <w:t>as the depositional age of the entire study interval is loosely constrained between fossil localities. 4</w:t>
      </w:r>
      <w:r w:rsidR="00AE00C5" w:rsidRPr="00313D75">
        <w:rPr>
          <w:rFonts w:ascii="Times New Roman" w:hAnsi="Times New Roman" w:cs="Times New Roman"/>
        </w:rPr>
        <w:t xml:space="preserve">) </w:t>
      </w:r>
      <w:r w:rsidRPr="00313D75">
        <w:rPr>
          <w:rFonts w:ascii="Times New Roman" w:hAnsi="Times New Roman" w:cs="Times New Roman"/>
        </w:rPr>
        <w:t xml:space="preserve">Distal fan facies associated with both </w:t>
      </w:r>
      <w:r w:rsidR="00A74528" w:rsidRPr="00313D75">
        <w:rPr>
          <w:rFonts w:ascii="Times New Roman" w:hAnsi="Times New Roman" w:cs="Times New Roman"/>
        </w:rPr>
        <w:t xml:space="preserve">poorly drained and </w:t>
      </w:r>
      <w:r w:rsidR="00555575" w:rsidRPr="00313D75">
        <w:rPr>
          <w:rFonts w:ascii="Times New Roman" w:hAnsi="Times New Roman" w:cs="Times New Roman"/>
        </w:rPr>
        <w:t>well-drained</w:t>
      </w:r>
      <w:r w:rsidR="00A74528" w:rsidRPr="00313D75">
        <w:rPr>
          <w:rFonts w:ascii="Times New Roman" w:hAnsi="Times New Roman" w:cs="Times New Roman"/>
        </w:rPr>
        <w:t xml:space="preserve"> </w:t>
      </w:r>
      <w:r w:rsidRPr="00313D75">
        <w:rPr>
          <w:rFonts w:ascii="Times New Roman" w:hAnsi="Times New Roman" w:cs="Times New Roman"/>
        </w:rPr>
        <w:t xml:space="preserve">floodplain facies suggests that the existing predictive model which suggests </w:t>
      </w:r>
      <w:r w:rsidR="00222958" w:rsidRPr="00313D75">
        <w:rPr>
          <w:rFonts w:ascii="Times New Roman" w:hAnsi="Times New Roman" w:cs="Times New Roman"/>
        </w:rPr>
        <w:t xml:space="preserve">topographically controlled </w:t>
      </w:r>
      <w:r w:rsidRPr="00313D75">
        <w:rPr>
          <w:rFonts w:ascii="Times New Roman" w:hAnsi="Times New Roman" w:cs="Times New Roman"/>
        </w:rPr>
        <w:t xml:space="preserve">downstream decreases in soil drainage conditions is not </w:t>
      </w:r>
      <w:r w:rsidR="00222958" w:rsidRPr="00313D75">
        <w:rPr>
          <w:rFonts w:ascii="Times New Roman" w:hAnsi="Times New Roman" w:cs="Times New Roman"/>
        </w:rPr>
        <w:t>necessarily applicable to all fluvial fan successions</w:t>
      </w:r>
      <w:r w:rsidRPr="00313D75">
        <w:rPr>
          <w:rFonts w:ascii="Times New Roman" w:hAnsi="Times New Roman" w:cs="Times New Roman"/>
        </w:rPr>
        <w:t xml:space="preserve"> and adds further evidence for a transition to a more arid climate across the Paleocene-Eocene boundary</w:t>
      </w:r>
      <w:r w:rsidR="00222958" w:rsidRPr="00313D75">
        <w:rPr>
          <w:rFonts w:ascii="Times New Roman" w:hAnsi="Times New Roman" w:cs="Times New Roman"/>
        </w:rPr>
        <w:t>, emphasizing the possible role of long-term climate change in controlling pedogenic modification</w:t>
      </w:r>
      <w:r w:rsidRPr="00313D75">
        <w:rPr>
          <w:rFonts w:ascii="Times New Roman" w:hAnsi="Times New Roman" w:cs="Times New Roman"/>
        </w:rPr>
        <w:t>.</w:t>
      </w:r>
    </w:p>
    <w:p w14:paraId="75D32494" w14:textId="0C532742" w:rsidR="00B54F4B" w:rsidRPr="00313D75" w:rsidRDefault="00B54F4B" w:rsidP="00B54F4B">
      <w:pPr>
        <w:spacing w:line="480" w:lineRule="auto"/>
        <w:rPr>
          <w:rFonts w:ascii="Times New Roman" w:hAnsi="Times New Roman" w:cs="Times New Roman"/>
          <w:b/>
        </w:rPr>
      </w:pPr>
      <w:r w:rsidRPr="00313D75">
        <w:rPr>
          <w:rFonts w:ascii="Times New Roman" w:hAnsi="Times New Roman" w:cs="Times New Roman"/>
          <w:b/>
        </w:rPr>
        <w:t>REFERENCES CITED</w:t>
      </w:r>
    </w:p>
    <w:p w14:paraId="6066447D"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Abdullatif, O. M. (1989). Channel-fill and sheet-flood facies sequences in the ephemeral terminal River Gash, Kassala, Sudan. Sedimentary Geology, 63(1–2), 171–184. https://doi.org/10.1016/0037-0738(89)90077-8</w:t>
      </w:r>
    </w:p>
    <w:p w14:paraId="4E5E5A08"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Alexander, J., Bridge, J. S., Cheel, R. J., &amp; </w:t>
      </w:r>
      <w:proofErr w:type="spellStart"/>
      <w:r w:rsidRPr="00313D75">
        <w:rPr>
          <w:rFonts w:ascii="Times New Roman" w:hAnsi="Times New Roman" w:cs="Times New Roman"/>
        </w:rPr>
        <w:t>Leclair</w:t>
      </w:r>
      <w:proofErr w:type="spellEnd"/>
      <w:r w:rsidRPr="00313D75">
        <w:rPr>
          <w:rFonts w:ascii="Times New Roman" w:hAnsi="Times New Roman" w:cs="Times New Roman"/>
        </w:rPr>
        <w:t>, S. F. (2001). Bedforms and associated sedimentary structures formed under supercritical water flows over aggrading sand beds. Sedimentology, 48, 133–152. https://doi.org/10.1046/j.1365-3091.2001.00357.x</w:t>
      </w:r>
    </w:p>
    <w:p w14:paraId="14B0D0F5"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Alexander, Jan, Fielding, C. R., &amp; Pocock, G. D. (1999). Flood </w:t>
      </w:r>
      <w:proofErr w:type="spellStart"/>
      <w:r w:rsidRPr="00313D75">
        <w:rPr>
          <w:rFonts w:ascii="Times New Roman" w:hAnsi="Times New Roman" w:cs="Times New Roman"/>
        </w:rPr>
        <w:t>behaviour</w:t>
      </w:r>
      <w:proofErr w:type="spellEnd"/>
      <w:r w:rsidRPr="00313D75">
        <w:rPr>
          <w:rFonts w:ascii="Times New Roman" w:hAnsi="Times New Roman" w:cs="Times New Roman"/>
        </w:rPr>
        <w:t xml:space="preserve"> of the Burdekin River, tropical north Queensland, Australia. Geological Society, London, Special Publications, 163(1), 27. https://doi.org/10.1144/GSL.SP.1999.163.01.03</w:t>
      </w:r>
    </w:p>
    <w:p w14:paraId="5E4CF7A1"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Aliyuda</w:t>
      </w:r>
      <w:proofErr w:type="spellEnd"/>
      <w:r w:rsidRPr="00313D75">
        <w:rPr>
          <w:rFonts w:ascii="Times New Roman" w:hAnsi="Times New Roman" w:cs="Times New Roman"/>
        </w:rPr>
        <w:t xml:space="preserve">, K., Howell, J., Usman, M. B., Bello, A. M., </w:t>
      </w:r>
      <w:proofErr w:type="spellStart"/>
      <w:r w:rsidRPr="00313D75">
        <w:rPr>
          <w:rFonts w:ascii="Times New Roman" w:hAnsi="Times New Roman" w:cs="Times New Roman"/>
        </w:rPr>
        <w:t>Maina</w:t>
      </w:r>
      <w:proofErr w:type="spellEnd"/>
      <w:r w:rsidRPr="00313D75">
        <w:rPr>
          <w:rFonts w:ascii="Times New Roman" w:hAnsi="Times New Roman" w:cs="Times New Roman"/>
        </w:rPr>
        <w:t xml:space="preserve">, B., &amp; Abubakar, U. (2019). Depositional variability of an ancient distributive fluvial system: The upper member of the Lower Cretaceous </w:t>
      </w:r>
      <w:proofErr w:type="spellStart"/>
      <w:r w:rsidRPr="00313D75">
        <w:rPr>
          <w:rFonts w:ascii="Times New Roman" w:hAnsi="Times New Roman" w:cs="Times New Roman"/>
        </w:rPr>
        <w:t>Bima</w:t>
      </w:r>
      <w:proofErr w:type="spellEnd"/>
      <w:r w:rsidRPr="00313D75">
        <w:rPr>
          <w:rFonts w:ascii="Times New Roman" w:hAnsi="Times New Roman" w:cs="Times New Roman"/>
        </w:rPr>
        <w:t xml:space="preserve"> Formation, Northern Benue Trough, Nigeria. Journal of African Earth Sciences, 159, 1–9. https://doi.org/10.1016/j.jafrearsci.2019.103600</w:t>
      </w:r>
    </w:p>
    <w:p w14:paraId="49C4D745"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lang w:val="sv-SE"/>
        </w:rPr>
        <w:t xml:space="preserve">Allen, J. P., Fielding, C. R., Gibling, M. R., &amp; Rygel, M. C. (2014). </w:t>
      </w:r>
      <w:r w:rsidRPr="00313D75">
        <w:rPr>
          <w:rFonts w:ascii="Times New Roman" w:hAnsi="Times New Roman" w:cs="Times New Roman"/>
        </w:rPr>
        <w:t xml:space="preserve">Recognizing products of </w:t>
      </w:r>
      <w:proofErr w:type="spellStart"/>
      <w:r w:rsidRPr="00313D75">
        <w:rPr>
          <w:rFonts w:ascii="Times New Roman" w:hAnsi="Times New Roman" w:cs="Times New Roman"/>
        </w:rPr>
        <w:t>palaeoclimate</w:t>
      </w:r>
      <w:proofErr w:type="spellEnd"/>
      <w:r w:rsidRPr="00313D75">
        <w:rPr>
          <w:rFonts w:ascii="Times New Roman" w:hAnsi="Times New Roman" w:cs="Times New Roman"/>
        </w:rPr>
        <w:t xml:space="preserve"> fluctuation in the fluvial stratigraphic record: An example from the Pennsylvanian to Lower Permian of Cape Breton Island, Nova Scotia. Sedimentology, 61, 1332–1381. https://doi.org/10.1111/sed.12102</w:t>
      </w:r>
    </w:p>
    <w:p w14:paraId="1F834E9B"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lastRenderedPageBreak/>
        <w:t>Allen, J. R. L. (1984). Sedimentary Structures: Their Character and Physical Basis. Amsterdam: Elsevier.</w:t>
      </w:r>
    </w:p>
    <w:p w14:paraId="0B6B504D"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Alroy</w:t>
      </w:r>
      <w:proofErr w:type="spellEnd"/>
      <w:r w:rsidRPr="00313D75">
        <w:rPr>
          <w:rFonts w:ascii="Times New Roman" w:hAnsi="Times New Roman" w:cs="Times New Roman"/>
        </w:rPr>
        <w:t xml:space="preserve">, J., Koch, P. L., &amp; </w:t>
      </w:r>
      <w:proofErr w:type="spellStart"/>
      <w:r w:rsidRPr="00313D75">
        <w:rPr>
          <w:rFonts w:ascii="Times New Roman" w:hAnsi="Times New Roman" w:cs="Times New Roman"/>
        </w:rPr>
        <w:t>Zachos</w:t>
      </w:r>
      <w:proofErr w:type="spellEnd"/>
      <w:r w:rsidRPr="00313D75">
        <w:rPr>
          <w:rFonts w:ascii="Times New Roman" w:hAnsi="Times New Roman" w:cs="Times New Roman"/>
        </w:rPr>
        <w:t>, J. C. (2000). Global climate change and North American mammalian evolution. Paleobiology, 26(sp4), 259–288. https://doi.org/10.1666/0094-8373(2000)26[</w:t>
      </w:r>
      <w:proofErr w:type="gramStart"/>
      <w:r w:rsidRPr="00313D75">
        <w:rPr>
          <w:rFonts w:ascii="Times New Roman" w:hAnsi="Times New Roman" w:cs="Times New Roman"/>
        </w:rPr>
        <w:t>259:GCCANA</w:t>
      </w:r>
      <w:proofErr w:type="gramEnd"/>
      <w:r w:rsidRPr="00313D75">
        <w:rPr>
          <w:rFonts w:ascii="Times New Roman" w:hAnsi="Times New Roman" w:cs="Times New Roman"/>
        </w:rPr>
        <w:t>]2.0.CO;2</w:t>
      </w:r>
    </w:p>
    <w:p w14:paraId="2EF45218"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Assine</w:t>
      </w:r>
      <w:proofErr w:type="spellEnd"/>
      <w:r w:rsidRPr="00313D75">
        <w:rPr>
          <w:rFonts w:ascii="Times New Roman" w:hAnsi="Times New Roman" w:cs="Times New Roman"/>
        </w:rPr>
        <w:t xml:space="preserve">, M. L. (2005). River avulsions on the </w:t>
      </w:r>
      <w:proofErr w:type="spellStart"/>
      <w:r w:rsidRPr="00313D75">
        <w:rPr>
          <w:rFonts w:ascii="Times New Roman" w:hAnsi="Times New Roman" w:cs="Times New Roman"/>
        </w:rPr>
        <w:t>Taquari</w:t>
      </w:r>
      <w:proofErr w:type="spellEnd"/>
      <w:r w:rsidRPr="00313D75">
        <w:rPr>
          <w:rFonts w:ascii="Times New Roman" w:hAnsi="Times New Roman" w:cs="Times New Roman"/>
        </w:rPr>
        <w:t xml:space="preserve"> </w:t>
      </w:r>
      <w:proofErr w:type="spellStart"/>
      <w:r w:rsidRPr="00313D75">
        <w:rPr>
          <w:rFonts w:ascii="Times New Roman" w:hAnsi="Times New Roman" w:cs="Times New Roman"/>
        </w:rPr>
        <w:t>megafan</w:t>
      </w:r>
      <w:proofErr w:type="spellEnd"/>
      <w:r w:rsidRPr="00313D75">
        <w:rPr>
          <w:rFonts w:ascii="Times New Roman" w:hAnsi="Times New Roman" w:cs="Times New Roman"/>
        </w:rPr>
        <w:t>, Pantanal wetland, Brazil. Tropical Rivers, 70(3), 357–371. https://doi.org/10.1016/j.geomorph.2005.02.013</w:t>
      </w:r>
    </w:p>
    <w:p w14:paraId="6DFE3E6E"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Assine</w:t>
      </w:r>
      <w:proofErr w:type="spellEnd"/>
      <w:r w:rsidRPr="00313D75">
        <w:rPr>
          <w:rFonts w:ascii="Times New Roman" w:hAnsi="Times New Roman" w:cs="Times New Roman"/>
        </w:rPr>
        <w:t xml:space="preserve">, M. L., </w:t>
      </w:r>
      <w:proofErr w:type="spellStart"/>
      <w:r w:rsidRPr="00313D75">
        <w:rPr>
          <w:rFonts w:ascii="Times New Roman" w:hAnsi="Times New Roman" w:cs="Times New Roman"/>
        </w:rPr>
        <w:t>Corradini</w:t>
      </w:r>
      <w:proofErr w:type="spellEnd"/>
      <w:r w:rsidRPr="00313D75">
        <w:rPr>
          <w:rFonts w:ascii="Times New Roman" w:hAnsi="Times New Roman" w:cs="Times New Roman"/>
        </w:rPr>
        <w:t xml:space="preserve">, F. A., </w:t>
      </w:r>
      <w:proofErr w:type="spellStart"/>
      <w:r w:rsidRPr="00313D75">
        <w:rPr>
          <w:rFonts w:ascii="Times New Roman" w:hAnsi="Times New Roman" w:cs="Times New Roman"/>
        </w:rPr>
        <w:t>Pupim</w:t>
      </w:r>
      <w:proofErr w:type="spellEnd"/>
      <w:r w:rsidRPr="00313D75">
        <w:rPr>
          <w:rFonts w:ascii="Times New Roman" w:hAnsi="Times New Roman" w:cs="Times New Roman"/>
        </w:rPr>
        <w:t xml:space="preserve">, F. do N., &amp; </w:t>
      </w:r>
      <w:proofErr w:type="spellStart"/>
      <w:r w:rsidRPr="00313D75">
        <w:rPr>
          <w:rFonts w:ascii="Times New Roman" w:hAnsi="Times New Roman" w:cs="Times New Roman"/>
        </w:rPr>
        <w:t>McGlue</w:t>
      </w:r>
      <w:proofErr w:type="spellEnd"/>
      <w:r w:rsidRPr="00313D75">
        <w:rPr>
          <w:rFonts w:ascii="Times New Roman" w:hAnsi="Times New Roman" w:cs="Times New Roman"/>
        </w:rPr>
        <w:t xml:space="preserve">, M. M. (2014). Channel arrangements and depositional styles in the São </w:t>
      </w:r>
      <w:proofErr w:type="spellStart"/>
      <w:r w:rsidRPr="00313D75">
        <w:rPr>
          <w:rFonts w:ascii="Times New Roman" w:hAnsi="Times New Roman" w:cs="Times New Roman"/>
        </w:rPr>
        <w:t>Lourenço</w:t>
      </w:r>
      <w:proofErr w:type="spellEnd"/>
      <w:r w:rsidRPr="00313D75">
        <w:rPr>
          <w:rFonts w:ascii="Times New Roman" w:hAnsi="Times New Roman" w:cs="Times New Roman"/>
        </w:rPr>
        <w:t xml:space="preserve"> fluvial </w:t>
      </w:r>
      <w:proofErr w:type="spellStart"/>
      <w:r w:rsidRPr="00313D75">
        <w:rPr>
          <w:rFonts w:ascii="Times New Roman" w:hAnsi="Times New Roman" w:cs="Times New Roman"/>
        </w:rPr>
        <w:t>megafan</w:t>
      </w:r>
      <w:proofErr w:type="spellEnd"/>
      <w:r w:rsidRPr="00313D75">
        <w:rPr>
          <w:rFonts w:ascii="Times New Roman" w:hAnsi="Times New Roman" w:cs="Times New Roman"/>
        </w:rPr>
        <w:t>, Brazilian Pantanal wetland. Sedimentary Geology, 301, 172–184. https://doi.org/10.1016/j.sedgeo.2013.11.007</w:t>
      </w:r>
    </w:p>
    <w:p w14:paraId="4DADE863"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Assine</w:t>
      </w:r>
      <w:proofErr w:type="spellEnd"/>
      <w:r w:rsidRPr="00313D75">
        <w:rPr>
          <w:rFonts w:ascii="Times New Roman" w:hAnsi="Times New Roman" w:cs="Times New Roman"/>
        </w:rPr>
        <w:t>, M. L., &amp; Silva, A. (2009). Contrasting fluvial styles of the Paraguay River in the northwestern border of the Pantanal wetland, Brazil. Geomorphology, 113(3–4), 189–199. https://doi.org/10.1016/j.geomorph.2009.03.012</w:t>
      </w:r>
    </w:p>
    <w:p w14:paraId="23B9037F"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Baltz, E. H. (1967). Stratigraphy and regional tectonic implications of part of Upper Cretaceous and Tertiary rocks, east-central San Juan Basin, New Mexico. U.S. Geological Survey, Professional Paper, 552, 101. https://doi.org/10.3133/pp552</w:t>
      </w:r>
    </w:p>
    <w:p w14:paraId="0BC7D756"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Barnes, H., Baltz Jr, E., &amp; Hayes, P. (1954). Geology and fuel resources of the Red Mesa area, La Plata and Montezuma counties, Colorado [Oil and Gas Investigations Map OM-149]. U.S. Geological Survey.</w:t>
      </w:r>
    </w:p>
    <w:p w14:paraId="0C9CBA90"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Batezelli</w:t>
      </w:r>
      <w:proofErr w:type="spellEnd"/>
      <w:r w:rsidRPr="00313D75">
        <w:rPr>
          <w:rFonts w:ascii="Times New Roman" w:hAnsi="Times New Roman" w:cs="Times New Roman"/>
        </w:rPr>
        <w:t xml:space="preserve">, A., </w:t>
      </w:r>
      <w:proofErr w:type="spellStart"/>
      <w:r w:rsidRPr="00313D75">
        <w:rPr>
          <w:rFonts w:ascii="Times New Roman" w:hAnsi="Times New Roman" w:cs="Times New Roman"/>
        </w:rPr>
        <w:t>Ladeira</w:t>
      </w:r>
      <w:proofErr w:type="spellEnd"/>
      <w:r w:rsidRPr="00313D75">
        <w:rPr>
          <w:rFonts w:ascii="Times New Roman" w:hAnsi="Times New Roman" w:cs="Times New Roman"/>
        </w:rPr>
        <w:t xml:space="preserve">, F. S. B., Nascimento, D. L. do, &amp; DA Silva, M. L. (2019). Facies and </w:t>
      </w:r>
      <w:proofErr w:type="spellStart"/>
      <w:r w:rsidRPr="00313D75">
        <w:rPr>
          <w:rFonts w:ascii="Times New Roman" w:hAnsi="Times New Roman" w:cs="Times New Roman"/>
        </w:rPr>
        <w:t>palaeosol</w:t>
      </w:r>
      <w:proofErr w:type="spellEnd"/>
      <w:r w:rsidRPr="00313D75">
        <w:rPr>
          <w:rFonts w:ascii="Times New Roman" w:hAnsi="Times New Roman" w:cs="Times New Roman"/>
        </w:rPr>
        <w:t xml:space="preserve"> analysis in a </w:t>
      </w:r>
      <w:proofErr w:type="spellStart"/>
      <w:r w:rsidRPr="00313D75">
        <w:rPr>
          <w:rFonts w:ascii="Times New Roman" w:hAnsi="Times New Roman" w:cs="Times New Roman"/>
        </w:rPr>
        <w:t>progradational</w:t>
      </w:r>
      <w:proofErr w:type="spellEnd"/>
      <w:r w:rsidRPr="00313D75">
        <w:rPr>
          <w:rFonts w:ascii="Times New Roman" w:hAnsi="Times New Roman" w:cs="Times New Roman"/>
        </w:rPr>
        <w:t xml:space="preserve"> distributive fluvial system from the Campanian–Maastrichtian Bauru Group, Brazil. Sedimentology, 66(2), 699–735. https://doi.org/10.1111/sed.12507</w:t>
      </w:r>
    </w:p>
    <w:p w14:paraId="73ADE241"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Berendsen, H. J. A., &amp; </w:t>
      </w:r>
      <w:proofErr w:type="spellStart"/>
      <w:r w:rsidRPr="00313D75">
        <w:rPr>
          <w:rFonts w:ascii="Times New Roman" w:hAnsi="Times New Roman" w:cs="Times New Roman"/>
        </w:rPr>
        <w:t>Stouthamer</w:t>
      </w:r>
      <w:proofErr w:type="spellEnd"/>
      <w:r w:rsidRPr="00313D75">
        <w:rPr>
          <w:rFonts w:ascii="Times New Roman" w:hAnsi="Times New Roman" w:cs="Times New Roman"/>
        </w:rPr>
        <w:t xml:space="preserve">, E. (2001). </w:t>
      </w:r>
      <w:proofErr w:type="spellStart"/>
      <w:r w:rsidRPr="00313D75">
        <w:rPr>
          <w:rFonts w:ascii="Times New Roman" w:hAnsi="Times New Roman" w:cs="Times New Roman"/>
        </w:rPr>
        <w:t>Palaeogeographic</w:t>
      </w:r>
      <w:proofErr w:type="spellEnd"/>
      <w:r w:rsidRPr="00313D75">
        <w:rPr>
          <w:rFonts w:ascii="Times New Roman" w:hAnsi="Times New Roman" w:cs="Times New Roman"/>
        </w:rPr>
        <w:t xml:space="preserve"> Development of the Rhine-Meuse Delta, The Netherlands. </w:t>
      </w:r>
      <w:proofErr w:type="spellStart"/>
      <w:r w:rsidRPr="00313D75">
        <w:rPr>
          <w:rFonts w:ascii="Times New Roman" w:hAnsi="Times New Roman" w:cs="Times New Roman"/>
        </w:rPr>
        <w:t>Koninklijke</w:t>
      </w:r>
      <w:proofErr w:type="spellEnd"/>
      <w:r w:rsidRPr="00313D75">
        <w:rPr>
          <w:rFonts w:ascii="Times New Roman" w:hAnsi="Times New Roman" w:cs="Times New Roman"/>
        </w:rPr>
        <w:t xml:space="preserve"> Van </w:t>
      </w:r>
      <w:proofErr w:type="spellStart"/>
      <w:r w:rsidRPr="00313D75">
        <w:rPr>
          <w:rFonts w:ascii="Times New Roman" w:hAnsi="Times New Roman" w:cs="Times New Roman"/>
        </w:rPr>
        <w:t>Gorcum</w:t>
      </w:r>
      <w:proofErr w:type="spellEnd"/>
      <w:r w:rsidRPr="00313D75">
        <w:rPr>
          <w:rFonts w:ascii="Times New Roman" w:hAnsi="Times New Roman" w:cs="Times New Roman"/>
        </w:rPr>
        <w:t>: Assen.</w:t>
      </w:r>
    </w:p>
    <w:p w14:paraId="70CDBD70"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lastRenderedPageBreak/>
        <w:t>Bigham, J. M., Fitzpatrick, R. W., &amp; Schulze, D. G. (2002). Iron Oxides. In J. B. Dixon &amp; D. G. Schulze (Series Ed.), SSSA Book Series: Vol. 7. Soil Mineralogy with Environmental Applications (pp. 323–366). https://doi.org/10.2136/sssabookser7.c10</w:t>
      </w:r>
    </w:p>
    <w:p w14:paraId="1FE96C33"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Billi, P. (2007). Morphology and sediment dynamics of ephemeral stream terminal distributary systems in the Kobo Basin (northern </w:t>
      </w:r>
      <w:proofErr w:type="spellStart"/>
      <w:r w:rsidRPr="00313D75">
        <w:rPr>
          <w:rFonts w:ascii="Times New Roman" w:hAnsi="Times New Roman" w:cs="Times New Roman"/>
        </w:rPr>
        <w:t>Welo</w:t>
      </w:r>
      <w:proofErr w:type="spellEnd"/>
      <w:r w:rsidRPr="00313D75">
        <w:rPr>
          <w:rFonts w:ascii="Times New Roman" w:hAnsi="Times New Roman" w:cs="Times New Roman"/>
        </w:rPr>
        <w:t>, Ethiopia). Drylands: Linking Landscape Processes to Sedimentary Environments, 85(1), 98–113. https://doi.org/10.1016/j.geomorph.2006.03.012</w:t>
      </w:r>
    </w:p>
    <w:p w14:paraId="58E89367"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Blair, T. C. (1987). Tectonic and hydrologic controls on cyclic alluvial fan, fluvial, and lacustrine rift-basin sedimentation, Jurassic-Lowermost Cretaceous </w:t>
      </w:r>
      <w:proofErr w:type="spellStart"/>
      <w:r w:rsidRPr="00313D75">
        <w:rPr>
          <w:rFonts w:ascii="Times New Roman" w:hAnsi="Times New Roman" w:cs="Times New Roman"/>
        </w:rPr>
        <w:t>Todos</w:t>
      </w:r>
      <w:proofErr w:type="spellEnd"/>
      <w:r w:rsidRPr="00313D75">
        <w:rPr>
          <w:rFonts w:ascii="Times New Roman" w:hAnsi="Times New Roman" w:cs="Times New Roman"/>
        </w:rPr>
        <w:t xml:space="preserve"> Santos Formation, Chiapas, Mexico. Journal of Sedimentary Research, 57(5), 845–862. https://doi.org/10.1306/212F8C83-2B24-11D7-8648000102C1865D</w:t>
      </w:r>
    </w:p>
    <w:p w14:paraId="6D6BBD11"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Blair, T. C., &amp; McPherson, J. G. (1994). Alluvial fans and their natural distinction from rivers based on morphology, hydraulic processes, sedimentary processes, and facies assemblages. Journal of Sedimentary Research, 64(3a), 450–489. https://doi.org/10.1306/D4267DDE-2B26-11D7-8648000102C1865D</w:t>
      </w:r>
    </w:p>
    <w:p w14:paraId="59412F88"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Bridge, J. S., &amp; Leeder, M. R. (1979). A simulation model of alluvial stratigraphy. Sedimentology, 26(5), 617–644. https://doi.org/10.1111/j.1365-3091.1979.tb00935.x</w:t>
      </w:r>
    </w:p>
    <w:p w14:paraId="34C96613"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Bryant, M., Falk, P., &amp; Paola, C. (1995). Experimental study of avulsion frequency and rate of deposition. Geology, 23(4), 365–368. https://doi.org/10.1130/0091-7613(1995)023&lt;</w:t>
      </w:r>
      <w:proofErr w:type="gramStart"/>
      <w:r w:rsidRPr="00313D75">
        <w:rPr>
          <w:rFonts w:ascii="Times New Roman" w:hAnsi="Times New Roman" w:cs="Times New Roman"/>
        </w:rPr>
        <w:t>0365:ESOAFA</w:t>
      </w:r>
      <w:proofErr w:type="gramEnd"/>
      <w:r w:rsidRPr="00313D75">
        <w:rPr>
          <w:rFonts w:ascii="Times New Roman" w:hAnsi="Times New Roman" w:cs="Times New Roman"/>
        </w:rPr>
        <w:t>&gt;2.3.CO;2</w:t>
      </w:r>
    </w:p>
    <w:p w14:paraId="2D5DAF6F"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Burnham, B. S., &amp; Hodgetts, D. (2018). Quantifying spatial and architectural relationships from fluvial outcrops. Geosphere, 15(1), 236–253. https://doi.org/10.1130/GES01574.1</w:t>
      </w:r>
    </w:p>
    <w:p w14:paraId="7E200891"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Butler, R. F., &amp; Lindsay, E. H. (1985). Mineralogy of Magnetic Minerals and Revised Magnetic Polarity Stratigraphy of Continental Sediments, San Juan Basin, New Mexico. The Journal of Geology, 93(5), 535–554. https://doi.org/10.1086/628979</w:t>
      </w:r>
    </w:p>
    <w:p w14:paraId="2DF59B50" w14:textId="7052E86A" w:rsidR="003D232C" w:rsidRPr="00313D75" w:rsidRDefault="003D232C" w:rsidP="003D232C">
      <w:pPr>
        <w:spacing w:line="480" w:lineRule="auto"/>
        <w:rPr>
          <w:rFonts w:ascii="Times New Roman" w:hAnsi="Times New Roman" w:cs="Times New Roman"/>
          <w:lang w:val="sv-SE"/>
        </w:rPr>
      </w:pPr>
      <w:r w:rsidRPr="00313D75">
        <w:rPr>
          <w:rFonts w:ascii="Times New Roman" w:hAnsi="Times New Roman" w:cs="Times New Roman"/>
        </w:rPr>
        <w:lastRenderedPageBreak/>
        <w:t xml:space="preserve">Cain, S. A., &amp; </w:t>
      </w:r>
      <w:proofErr w:type="spellStart"/>
      <w:r w:rsidRPr="00313D75">
        <w:rPr>
          <w:rFonts w:ascii="Times New Roman" w:hAnsi="Times New Roman" w:cs="Times New Roman"/>
        </w:rPr>
        <w:t>Mountney</w:t>
      </w:r>
      <w:proofErr w:type="spellEnd"/>
      <w:r w:rsidRPr="00313D75">
        <w:rPr>
          <w:rFonts w:ascii="Times New Roman" w:hAnsi="Times New Roman" w:cs="Times New Roman"/>
        </w:rPr>
        <w:t xml:space="preserve">, N. P. (2009). Spatial and temporal evolution of a terminal fluvial fan system: the Permian Organ Rock Formation, South-east Utah, USA. </w:t>
      </w:r>
      <w:r w:rsidRPr="00313D75">
        <w:rPr>
          <w:rFonts w:ascii="Times New Roman" w:hAnsi="Times New Roman" w:cs="Times New Roman"/>
          <w:lang w:val="sv-SE"/>
        </w:rPr>
        <w:t xml:space="preserve">Sedimentology, 56(6), 1774–1800. </w:t>
      </w:r>
      <w:r w:rsidR="00000000" w:rsidRPr="00313D75">
        <w:fldChar w:fldCharType="begin"/>
      </w:r>
      <w:r w:rsidR="00000000" w:rsidRPr="00313D75">
        <w:instrText xml:space="preserve"> HYPERLINK "https://doi.org/10.1111/j.1365-3091.2009.01057.x" </w:instrText>
      </w:r>
      <w:r w:rsidR="00000000" w:rsidRPr="00313D75">
        <w:fldChar w:fldCharType="separate"/>
      </w:r>
      <w:r w:rsidR="007A3AC5" w:rsidRPr="00313D75">
        <w:rPr>
          <w:rStyle w:val="Hyperlink"/>
          <w:rFonts w:ascii="Times New Roman" w:hAnsi="Times New Roman" w:cs="Times New Roman"/>
          <w:lang w:val="sv-SE"/>
        </w:rPr>
        <w:t>https://doi.org/10.1111/j.1365-3091.2009.01057.x</w:t>
      </w:r>
      <w:r w:rsidR="00000000" w:rsidRPr="00313D75">
        <w:rPr>
          <w:rStyle w:val="Hyperlink"/>
          <w:rFonts w:ascii="Times New Roman" w:hAnsi="Times New Roman" w:cs="Times New Roman"/>
          <w:lang w:val="sv-SE"/>
        </w:rPr>
        <w:fldChar w:fldCharType="end"/>
      </w:r>
    </w:p>
    <w:p w14:paraId="090572FC" w14:textId="7CDC7A92" w:rsidR="007A3AC5" w:rsidRPr="00313D75" w:rsidRDefault="007A3AC5" w:rsidP="003D232C">
      <w:pPr>
        <w:spacing w:line="480" w:lineRule="auto"/>
        <w:rPr>
          <w:rFonts w:ascii="Times New Roman" w:hAnsi="Times New Roman" w:cs="Times New Roman"/>
          <w:lang w:val="sv-SE"/>
        </w:rPr>
      </w:pPr>
      <w:r w:rsidRPr="00313D75">
        <w:rPr>
          <w:rFonts w:ascii="Times New Roman" w:hAnsi="Times New Roman" w:cs="Times New Roman"/>
          <w:lang w:val="sv-SE"/>
        </w:rPr>
        <w:t xml:space="preserve">Carling, P. A., and Leclair, S. F. (2019). Alluvial stratification styles in a large, flash-flood influenced dryland river: The Luni River, Thar Desert, north-west India. Sedimentology, 66(1), 102-128. </w:t>
      </w:r>
      <w:r w:rsidR="00C64568" w:rsidRPr="00313D75">
        <w:rPr>
          <w:rFonts w:ascii="Times New Roman" w:hAnsi="Times New Roman" w:cs="Times New Roman"/>
          <w:lang w:val="sv-SE"/>
        </w:rPr>
        <w:t>https://doi.org/10.1111/sed.12487</w:t>
      </w:r>
    </w:p>
    <w:p w14:paraId="4254109F"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lang w:val="sv-SE"/>
        </w:rPr>
        <w:t xml:space="preserve">Cartigny, M. J. B., Ventra, D., Postma, G., &amp; van Den Berg, J. H. (2014). </w:t>
      </w:r>
      <w:proofErr w:type="spellStart"/>
      <w:r w:rsidRPr="00313D75">
        <w:rPr>
          <w:rFonts w:ascii="Times New Roman" w:hAnsi="Times New Roman" w:cs="Times New Roman"/>
        </w:rPr>
        <w:t>Morphodynamics</w:t>
      </w:r>
      <w:proofErr w:type="spellEnd"/>
      <w:r w:rsidRPr="00313D75">
        <w:rPr>
          <w:rFonts w:ascii="Times New Roman" w:hAnsi="Times New Roman" w:cs="Times New Roman"/>
        </w:rPr>
        <w:t xml:space="preserve"> and sedimentary structures of bedforms under supercritical-flow conditions: </w:t>
      </w:r>
      <w:proofErr w:type="gramStart"/>
      <w:r w:rsidRPr="00313D75">
        <w:rPr>
          <w:rFonts w:ascii="Times New Roman" w:hAnsi="Times New Roman" w:cs="Times New Roman"/>
        </w:rPr>
        <w:t>New</w:t>
      </w:r>
      <w:proofErr w:type="gramEnd"/>
      <w:r w:rsidRPr="00313D75">
        <w:rPr>
          <w:rFonts w:ascii="Times New Roman" w:hAnsi="Times New Roman" w:cs="Times New Roman"/>
        </w:rPr>
        <w:t xml:space="preserve"> insights from flume experiments. Sedimentology, 61(3), 712–748. https://doi.org/10.1111/sed.12076</w:t>
      </w:r>
    </w:p>
    <w:p w14:paraId="2E0E8552" w14:textId="6E33043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Cather, S. M. (2004). Laramide orogeny in central and northern New Mexico and southern Colorado. In G. Mack &amp; K. Giles (Eds.), The Geology of New Mexico, A Geologic History: New Mexico Geological Society Special Publication (Vol. 11, pp. 203–248).</w:t>
      </w:r>
    </w:p>
    <w:p w14:paraId="3635A299" w14:textId="2F957B40" w:rsidR="00691942" w:rsidRPr="00313D75" w:rsidRDefault="00691942" w:rsidP="003D232C">
      <w:pPr>
        <w:spacing w:line="480" w:lineRule="auto"/>
        <w:rPr>
          <w:rFonts w:ascii="Times New Roman" w:hAnsi="Times New Roman" w:cs="Times New Roman"/>
        </w:rPr>
      </w:pPr>
      <w:r w:rsidRPr="00313D75">
        <w:rPr>
          <w:rFonts w:ascii="Times New Roman" w:hAnsi="Times New Roman" w:cs="Times New Roman"/>
        </w:rPr>
        <w:t xml:space="preserve">Cather, S. M., </w:t>
      </w:r>
      <w:proofErr w:type="spellStart"/>
      <w:r w:rsidRPr="00313D75">
        <w:rPr>
          <w:rFonts w:ascii="Times New Roman" w:hAnsi="Times New Roman" w:cs="Times New Roman"/>
        </w:rPr>
        <w:t>Heizler</w:t>
      </w:r>
      <w:proofErr w:type="spellEnd"/>
      <w:r w:rsidRPr="00313D75">
        <w:rPr>
          <w:rFonts w:ascii="Times New Roman" w:hAnsi="Times New Roman" w:cs="Times New Roman"/>
        </w:rPr>
        <w:t xml:space="preserve">, M. T., &amp; Williamson, T. E. (2019).  Laramide fluvial evolution of the San Juan Basin, </w:t>
      </w:r>
      <w:proofErr w:type="gramStart"/>
      <w:r w:rsidRPr="00313D75">
        <w:rPr>
          <w:rFonts w:ascii="Times New Roman" w:hAnsi="Times New Roman" w:cs="Times New Roman"/>
        </w:rPr>
        <w:t>New Mexico</w:t>
      </w:r>
      <w:proofErr w:type="gramEnd"/>
      <w:r w:rsidRPr="00313D75">
        <w:rPr>
          <w:rFonts w:ascii="Times New Roman" w:hAnsi="Times New Roman" w:cs="Times New Roman"/>
        </w:rPr>
        <w:t xml:space="preserve"> and Colorado: Paleocurrent and detrital-sanidine age constraints from the Paleocene Nacimiento and Animas formations. Geosphere, 15(5), 1641-1664. https://doi.org/10.1130/GES02072.1</w:t>
      </w:r>
    </w:p>
    <w:p w14:paraId="7E1D614B"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Chakraborty, T., &amp; Ghosh, P. (2010). The geomorphology and sedimentology of the </w:t>
      </w:r>
      <w:proofErr w:type="spellStart"/>
      <w:r w:rsidRPr="00313D75">
        <w:rPr>
          <w:rFonts w:ascii="Times New Roman" w:hAnsi="Times New Roman" w:cs="Times New Roman"/>
        </w:rPr>
        <w:t>Tista</w:t>
      </w:r>
      <w:proofErr w:type="spellEnd"/>
      <w:r w:rsidRPr="00313D75">
        <w:rPr>
          <w:rFonts w:ascii="Times New Roman" w:hAnsi="Times New Roman" w:cs="Times New Roman"/>
        </w:rPr>
        <w:t xml:space="preserve"> </w:t>
      </w:r>
      <w:proofErr w:type="spellStart"/>
      <w:r w:rsidRPr="00313D75">
        <w:rPr>
          <w:rFonts w:ascii="Times New Roman" w:hAnsi="Times New Roman" w:cs="Times New Roman"/>
        </w:rPr>
        <w:t>megafan</w:t>
      </w:r>
      <w:proofErr w:type="spellEnd"/>
      <w:r w:rsidRPr="00313D75">
        <w:rPr>
          <w:rFonts w:ascii="Times New Roman" w:hAnsi="Times New Roman" w:cs="Times New Roman"/>
        </w:rPr>
        <w:t xml:space="preserve">, Darjeeling Himalaya: Implications for </w:t>
      </w:r>
      <w:proofErr w:type="spellStart"/>
      <w:r w:rsidRPr="00313D75">
        <w:rPr>
          <w:rFonts w:ascii="Times New Roman" w:hAnsi="Times New Roman" w:cs="Times New Roman"/>
        </w:rPr>
        <w:t>megafan</w:t>
      </w:r>
      <w:proofErr w:type="spellEnd"/>
      <w:r w:rsidRPr="00313D75">
        <w:rPr>
          <w:rFonts w:ascii="Times New Roman" w:hAnsi="Times New Roman" w:cs="Times New Roman"/>
        </w:rPr>
        <w:t xml:space="preserve"> building processes. Alluvial Fans: From Reconstructing Past Environments to Identifying </w:t>
      </w:r>
      <w:proofErr w:type="spellStart"/>
      <w:r w:rsidRPr="00313D75">
        <w:rPr>
          <w:rFonts w:ascii="Times New Roman" w:hAnsi="Times New Roman" w:cs="Times New Roman"/>
        </w:rPr>
        <w:t>Comtemporary</w:t>
      </w:r>
      <w:proofErr w:type="spellEnd"/>
      <w:r w:rsidRPr="00313D75">
        <w:rPr>
          <w:rFonts w:ascii="Times New Roman" w:hAnsi="Times New Roman" w:cs="Times New Roman"/>
        </w:rPr>
        <w:t xml:space="preserve"> Hazards, 115(3), 252–266. https://doi.org/10.1016/j.geomorph.2009.06.035</w:t>
      </w:r>
    </w:p>
    <w:p w14:paraId="482A7787"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lang w:val="sv-SE"/>
        </w:rPr>
        <w:t xml:space="preserve">Chakraborty, T., Kar, R., Ghosh, P., &amp; Basu, S. (2010). </w:t>
      </w:r>
      <w:proofErr w:type="spellStart"/>
      <w:r w:rsidRPr="00313D75">
        <w:rPr>
          <w:rFonts w:ascii="Times New Roman" w:hAnsi="Times New Roman" w:cs="Times New Roman"/>
        </w:rPr>
        <w:t>Kosi</w:t>
      </w:r>
      <w:proofErr w:type="spellEnd"/>
      <w:r w:rsidRPr="00313D75">
        <w:rPr>
          <w:rFonts w:ascii="Times New Roman" w:hAnsi="Times New Roman" w:cs="Times New Roman"/>
        </w:rPr>
        <w:t xml:space="preserve"> </w:t>
      </w:r>
      <w:proofErr w:type="spellStart"/>
      <w:r w:rsidRPr="00313D75">
        <w:rPr>
          <w:rFonts w:ascii="Times New Roman" w:hAnsi="Times New Roman" w:cs="Times New Roman"/>
        </w:rPr>
        <w:t>megafan</w:t>
      </w:r>
      <w:proofErr w:type="spellEnd"/>
      <w:r w:rsidRPr="00313D75">
        <w:rPr>
          <w:rFonts w:ascii="Times New Roman" w:hAnsi="Times New Roman" w:cs="Times New Roman"/>
        </w:rPr>
        <w:t xml:space="preserve">: Historical records, </w:t>
      </w:r>
      <w:proofErr w:type="gramStart"/>
      <w:r w:rsidRPr="00313D75">
        <w:rPr>
          <w:rFonts w:ascii="Times New Roman" w:hAnsi="Times New Roman" w:cs="Times New Roman"/>
        </w:rPr>
        <w:t>geomorphology</w:t>
      </w:r>
      <w:proofErr w:type="gramEnd"/>
      <w:r w:rsidRPr="00313D75">
        <w:rPr>
          <w:rFonts w:ascii="Times New Roman" w:hAnsi="Times New Roman" w:cs="Times New Roman"/>
        </w:rPr>
        <w:t xml:space="preserve"> and the recent avulsion of the </w:t>
      </w:r>
      <w:proofErr w:type="spellStart"/>
      <w:r w:rsidRPr="00313D75">
        <w:rPr>
          <w:rFonts w:ascii="Times New Roman" w:hAnsi="Times New Roman" w:cs="Times New Roman"/>
        </w:rPr>
        <w:t>Kosi</w:t>
      </w:r>
      <w:proofErr w:type="spellEnd"/>
      <w:r w:rsidRPr="00313D75">
        <w:rPr>
          <w:rFonts w:ascii="Times New Roman" w:hAnsi="Times New Roman" w:cs="Times New Roman"/>
        </w:rPr>
        <w:t xml:space="preserve"> River. Shallow Sub-Surface Stratigraphy of the Ganga Basin, India: Approaches and Implications for Fluvial Processes, Climate Change and Active Tectonics in the Late Quaternary, 227(2), 143–160. https://doi.org/10.1016/j.quaint.2009.12.002</w:t>
      </w:r>
    </w:p>
    <w:p w14:paraId="2038447F"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lastRenderedPageBreak/>
        <w:t xml:space="preserve">Chesley, J. T., &amp; </w:t>
      </w:r>
      <w:proofErr w:type="spellStart"/>
      <w:r w:rsidRPr="00313D75">
        <w:rPr>
          <w:rFonts w:ascii="Times New Roman" w:hAnsi="Times New Roman" w:cs="Times New Roman"/>
        </w:rPr>
        <w:t>Leier</w:t>
      </w:r>
      <w:proofErr w:type="spellEnd"/>
      <w:r w:rsidRPr="00313D75">
        <w:rPr>
          <w:rFonts w:ascii="Times New Roman" w:hAnsi="Times New Roman" w:cs="Times New Roman"/>
        </w:rPr>
        <w:t>, A. L. (2018). Sandstone-body variability in the medial–distal part of an ancient distributive fluvial system, Salt Wash Member of the Morrison Formation, Utah, U.S.A. Journal of Sedimentary Research, 88(5), 568–582. https://doi.org/10.2110/jsr.2018.32</w:t>
      </w:r>
    </w:p>
    <w:p w14:paraId="29A8766F" w14:textId="397BC2A1"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Coleman, J. M. (1969). Brahmaputra river: Channel processes and sedimentation. Sedimentary Geology, 3(2–3), 129–239. </w:t>
      </w:r>
      <w:hyperlink r:id="rId12" w:history="1">
        <w:r w:rsidR="00BC51E6" w:rsidRPr="00313D75">
          <w:rPr>
            <w:rStyle w:val="Hyperlink"/>
            <w:rFonts w:ascii="Times New Roman" w:hAnsi="Times New Roman" w:cs="Times New Roman"/>
          </w:rPr>
          <w:t>https://doi.org/10.1016/0037-0738(69)90010-4</w:t>
        </w:r>
      </w:hyperlink>
    </w:p>
    <w:p w14:paraId="472DCD56" w14:textId="39805DDE" w:rsidR="00BC51E6" w:rsidRPr="00313D75" w:rsidRDefault="00BC51E6" w:rsidP="003D232C">
      <w:pPr>
        <w:spacing w:line="480" w:lineRule="auto"/>
        <w:rPr>
          <w:rFonts w:ascii="Times New Roman" w:hAnsi="Times New Roman" w:cs="Times New Roman"/>
        </w:rPr>
      </w:pPr>
      <w:proofErr w:type="spellStart"/>
      <w:r w:rsidRPr="00313D75">
        <w:rPr>
          <w:rFonts w:ascii="Times New Roman" w:hAnsi="Times New Roman" w:cs="Times New Roman"/>
        </w:rPr>
        <w:t>Colombera</w:t>
      </w:r>
      <w:proofErr w:type="spellEnd"/>
      <w:r w:rsidRPr="00313D75">
        <w:rPr>
          <w:rFonts w:ascii="Times New Roman" w:hAnsi="Times New Roman" w:cs="Times New Roman"/>
        </w:rPr>
        <w:t xml:space="preserve">, L., </w:t>
      </w:r>
      <w:proofErr w:type="spellStart"/>
      <w:r w:rsidRPr="00313D75">
        <w:rPr>
          <w:rFonts w:ascii="Times New Roman" w:hAnsi="Times New Roman" w:cs="Times New Roman"/>
        </w:rPr>
        <w:t>Mountney</w:t>
      </w:r>
      <w:proofErr w:type="spellEnd"/>
      <w:r w:rsidRPr="00313D75">
        <w:rPr>
          <w:rFonts w:ascii="Times New Roman" w:hAnsi="Times New Roman" w:cs="Times New Roman"/>
        </w:rPr>
        <w:t>, N. P., McCaffrey, W. D. (2015). A meta-study of relationships between fluvial channel-body stacking pattern and aggradation rate: Implications for sequence stratigraphy. Geology, 43(4), 283-286. https://doi.org/10.1130/G36385.1</w:t>
      </w:r>
    </w:p>
    <w:p w14:paraId="3ED43FF0" w14:textId="77777777" w:rsidR="003D232C" w:rsidRPr="00313D75" w:rsidRDefault="003D232C" w:rsidP="003D232C">
      <w:pPr>
        <w:spacing w:line="480" w:lineRule="auto"/>
        <w:rPr>
          <w:rFonts w:ascii="Times New Roman" w:hAnsi="Times New Roman" w:cs="Times New Roman"/>
          <w:lang w:val="sv-SE"/>
        </w:rPr>
      </w:pPr>
      <w:proofErr w:type="spellStart"/>
      <w:r w:rsidRPr="00313D75">
        <w:rPr>
          <w:rFonts w:ascii="Times New Roman" w:hAnsi="Times New Roman" w:cs="Times New Roman"/>
        </w:rPr>
        <w:t>DeCelles</w:t>
      </w:r>
      <w:proofErr w:type="spellEnd"/>
      <w:r w:rsidRPr="00313D75">
        <w:rPr>
          <w:rFonts w:ascii="Times New Roman" w:hAnsi="Times New Roman" w:cs="Times New Roman"/>
        </w:rPr>
        <w:t xml:space="preserve">, P. G., &amp; </w:t>
      </w:r>
      <w:proofErr w:type="spellStart"/>
      <w:r w:rsidRPr="00313D75">
        <w:rPr>
          <w:rFonts w:ascii="Times New Roman" w:hAnsi="Times New Roman" w:cs="Times New Roman"/>
        </w:rPr>
        <w:t>Cavazza</w:t>
      </w:r>
      <w:proofErr w:type="spellEnd"/>
      <w:r w:rsidRPr="00313D75">
        <w:rPr>
          <w:rFonts w:ascii="Times New Roman" w:hAnsi="Times New Roman" w:cs="Times New Roman"/>
        </w:rPr>
        <w:t xml:space="preserve">, W. (1999). A comparison of fluvial </w:t>
      </w:r>
      <w:proofErr w:type="spellStart"/>
      <w:r w:rsidRPr="00313D75">
        <w:rPr>
          <w:rFonts w:ascii="Times New Roman" w:hAnsi="Times New Roman" w:cs="Times New Roman"/>
        </w:rPr>
        <w:t>megafans</w:t>
      </w:r>
      <w:proofErr w:type="spellEnd"/>
      <w:r w:rsidRPr="00313D75">
        <w:rPr>
          <w:rFonts w:ascii="Times New Roman" w:hAnsi="Times New Roman" w:cs="Times New Roman"/>
        </w:rPr>
        <w:t xml:space="preserve"> in the Cordilleran (Upper Cretaceous) and modern Himalayan foreland basin systems. </w:t>
      </w:r>
      <w:r w:rsidRPr="00313D75">
        <w:rPr>
          <w:rFonts w:ascii="Times New Roman" w:hAnsi="Times New Roman" w:cs="Times New Roman"/>
          <w:lang w:val="sv-SE"/>
        </w:rPr>
        <w:t>GSA Bulletin, 111(9), 1315–1334. https://doi.org/10.1130/0016-7606(1999)111&lt;1315:ACOFMI&gt;2.3.CO;2</w:t>
      </w:r>
    </w:p>
    <w:p w14:paraId="6FA5BC31" w14:textId="71D4507D"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lang w:val="sv-SE"/>
        </w:rPr>
        <w:t xml:space="preserve">Dickinson, W. R., Klute, M. A., Hayes, M. J., Janecke, S. U., Lundin, E. R., McKittrick, M. A., &amp; Olivares, M. D. (1988). </w:t>
      </w:r>
      <w:r w:rsidRPr="00313D75">
        <w:rPr>
          <w:rFonts w:ascii="Times New Roman" w:hAnsi="Times New Roman" w:cs="Times New Roman"/>
        </w:rPr>
        <w:t xml:space="preserve">Paleogeographic and paleotectonic setting of Laramide sedimentary basins in the central Rocky Mountain region. Geological Society of America Bulletin, 100(7), 1023–1039. </w:t>
      </w:r>
      <w:r w:rsidR="00580137" w:rsidRPr="00313D75">
        <w:t>https://doi.org/10.1130/0016-7606(1988)100&lt;</w:t>
      </w:r>
      <w:proofErr w:type="gramStart"/>
      <w:r w:rsidR="00580137" w:rsidRPr="00313D75">
        <w:t>1023:PAPSOL</w:t>
      </w:r>
      <w:proofErr w:type="gramEnd"/>
      <w:r w:rsidR="00580137" w:rsidRPr="00313D75">
        <w:t>&gt;2.3.CO;2</w:t>
      </w:r>
    </w:p>
    <w:p w14:paraId="3C50C418" w14:textId="2AE5BA56" w:rsidR="00A16A89" w:rsidRPr="00313D75" w:rsidRDefault="00A16A89" w:rsidP="003D232C">
      <w:pPr>
        <w:spacing w:line="480" w:lineRule="auto"/>
        <w:rPr>
          <w:rFonts w:ascii="Times New Roman" w:hAnsi="Times New Roman" w:cs="Times New Roman"/>
        </w:rPr>
      </w:pPr>
      <w:r w:rsidRPr="00313D75">
        <w:rPr>
          <w:rFonts w:ascii="Times New Roman" w:hAnsi="Times New Roman" w:cs="Times New Roman"/>
        </w:rPr>
        <w:t>Donahue, M. M. (2016). Episodic uplift of the Rocky Mountains: Evidence from U-Pb Detrital Zircon geochronology and low-temperature thermochronology with a chapter on using mobile technology for geoscience education, (</w:t>
      </w:r>
      <w:proofErr w:type="spellStart"/>
      <w:proofErr w:type="gramStart"/>
      <w:r w:rsidRPr="00313D75">
        <w:rPr>
          <w:rFonts w:ascii="Times New Roman" w:hAnsi="Times New Roman" w:cs="Times New Roman"/>
        </w:rPr>
        <w:t>Ph.D</w:t>
      </w:r>
      <w:proofErr w:type="spellEnd"/>
      <w:proofErr w:type="gramEnd"/>
      <w:r w:rsidRPr="00313D75">
        <w:rPr>
          <w:rFonts w:ascii="Times New Roman" w:hAnsi="Times New Roman" w:cs="Times New Roman"/>
        </w:rPr>
        <w:t xml:space="preserve"> dissertation). University of New Mexico, Albuquerque. 201 p. https://digitalrepository.unm.edu/eps_etds</w:t>
      </w:r>
    </w:p>
    <w:p w14:paraId="4431941E"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lang w:val="sv-SE"/>
        </w:rPr>
        <w:t xml:space="preserve">Farnham, T. M., &amp; Kraus, M. J. (2002). </w:t>
      </w:r>
      <w:r w:rsidRPr="00313D75">
        <w:rPr>
          <w:rFonts w:ascii="Times New Roman" w:hAnsi="Times New Roman" w:cs="Times New Roman"/>
        </w:rPr>
        <w:t>The stratigraphic and climatic significance of Paleogene alluvial paleosols in synorogenic strata of the Denver Basin, Colorado. Rocky Mountain Geology, 37(2), 201–213. https://doi.org/10.2113/gsrocky.37.2.201</w:t>
      </w:r>
    </w:p>
    <w:p w14:paraId="3D0C2787"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lastRenderedPageBreak/>
        <w:t>Fassett</w:t>
      </w:r>
      <w:proofErr w:type="spellEnd"/>
      <w:r w:rsidRPr="00313D75">
        <w:rPr>
          <w:rFonts w:ascii="Times New Roman" w:hAnsi="Times New Roman" w:cs="Times New Roman"/>
        </w:rPr>
        <w:t xml:space="preserve">, J., </w:t>
      </w:r>
      <w:proofErr w:type="spellStart"/>
      <w:r w:rsidRPr="00313D75">
        <w:rPr>
          <w:rFonts w:ascii="Times New Roman" w:hAnsi="Times New Roman" w:cs="Times New Roman"/>
        </w:rPr>
        <w:t>Heizler</w:t>
      </w:r>
      <w:proofErr w:type="spellEnd"/>
      <w:r w:rsidRPr="00313D75">
        <w:rPr>
          <w:rFonts w:ascii="Times New Roman" w:hAnsi="Times New Roman" w:cs="Times New Roman"/>
        </w:rPr>
        <w:t xml:space="preserve">, M., &amp; McIntosh, W. (2010). Geologic implications of an </w:t>
      </w:r>
      <w:r w:rsidRPr="00313D75">
        <w:rPr>
          <w:rFonts w:ascii="Times New Roman" w:hAnsi="Times New Roman" w:cs="Times New Roman"/>
          <w:vertAlign w:val="superscript"/>
        </w:rPr>
        <w:t>40</w:t>
      </w:r>
      <w:r w:rsidRPr="00313D75">
        <w:rPr>
          <w:rFonts w:ascii="Times New Roman" w:hAnsi="Times New Roman" w:cs="Times New Roman"/>
        </w:rPr>
        <w:t>Ar/</w:t>
      </w:r>
      <w:r w:rsidRPr="00313D75">
        <w:rPr>
          <w:rFonts w:ascii="Times New Roman" w:hAnsi="Times New Roman" w:cs="Times New Roman"/>
          <w:vertAlign w:val="superscript"/>
        </w:rPr>
        <w:t>39</w:t>
      </w:r>
      <w:r w:rsidRPr="00313D75">
        <w:rPr>
          <w:rFonts w:ascii="Times New Roman" w:hAnsi="Times New Roman" w:cs="Times New Roman"/>
        </w:rPr>
        <w:t xml:space="preserve">Ar </w:t>
      </w:r>
      <w:proofErr w:type="gramStart"/>
      <w:r w:rsidRPr="00313D75">
        <w:rPr>
          <w:rFonts w:ascii="Times New Roman" w:hAnsi="Times New Roman" w:cs="Times New Roman"/>
        </w:rPr>
        <w:t>single-crystal</w:t>
      </w:r>
      <w:proofErr w:type="gramEnd"/>
      <w:r w:rsidRPr="00313D75">
        <w:rPr>
          <w:rFonts w:ascii="Times New Roman" w:hAnsi="Times New Roman" w:cs="Times New Roman"/>
        </w:rPr>
        <w:t xml:space="preserve"> sanidine age for an altered volcanic ash bed in the Paleocene Nacimiento Formation in the southern San Juan Basin. Geology of the Four Corners Country: New Mexico Geological Society 61st Annual Field Conference Guidebook, 147–156.</w:t>
      </w:r>
    </w:p>
    <w:p w14:paraId="16553DB6" w14:textId="23D609C9"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Fielding, C. R. (2006). </w:t>
      </w:r>
      <w:r w:rsidR="00025067" w:rsidRPr="00313D75">
        <w:rPr>
          <w:rFonts w:ascii="Times New Roman" w:hAnsi="Times New Roman" w:cs="Times New Roman"/>
        </w:rPr>
        <w:t>Upper-flow-regime</w:t>
      </w:r>
      <w:r w:rsidRPr="00313D75">
        <w:rPr>
          <w:rFonts w:ascii="Times New Roman" w:hAnsi="Times New Roman" w:cs="Times New Roman"/>
        </w:rPr>
        <w:t xml:space="preserve"> sheets, lenses and scour fills: Extending the range of architectural elements for fluvial sediment bodies. Sedimentary Geology, 190(1–4), 227–240. https://doi.org/10.1016/j.sedgeo.2006.05.009</w:t>
      </w:r>
    </w:p>
    <w:p w14:paraId="5F2D3686"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Fielding, C. R., Alexander, J., &amp; Allen, J. P. (2018). The role of discharge variability in the formation and preservation of alluvial sediment bodies. Sedimentary Geology, 365, 1–20. https://doi.org/10.1016/j.sedgeo.2017.12.022</w:t>
      </w:r>
    </w:p>
    <w:p w14:paraId="6491907D" w14:textId="77777777" w:rsidR="003D232C" w:rsidRPr="00313D75" w:rsidRDefault="003D232C" w:rsidP="003D232C">
      <w:pPr>
        <w:spacing w:line="480" w:lineRule="auto"/>
        <w:rPr>
          <w:rFonts w:ascii="Times New Roman" w:hAnsi="Times New Roman" w:cs="Times New Roman"/>
          <w:lang w:val="sv-SE"/>
        </w:rPr>
      </w:pPr>
      <w:r w:rsidRPr="00313D75">
        <w:rPr>
          <w:rFonts w:ascii="Times New Roman" w:hAnsi="Times New Roman" w:cs="Times New Roman"/>
        </w:rPr>
        <w:t xml:space="preserve">Fielding, C. R., Allen, J. P., Alexander, J., &amp; </w:t>
      </w:r>
      <w:proofErr w:type="spellStart"/>
      <w:r w:rsidRPr="00313D75">
        <w:rPr>
          <w:rFonts w:ascii="Times New Roman" w:hAnsi="Times New Roman" w:cs="Times New Roman"/>
        </w:rPr>
        <w:t>Gibling</w:t>
      </w:r>
      <w:proofErr w:type="spellEnd"/>
      <w:r w:rsidRPr="00313D75">
        <w:rPr>
          <w:rFonts w:ascii="Times New Roman" w:hAnsi="Times New Roman" w:cs="Times New Roman"/>
        </w:rPr>
        <w:t xml:space="preserve">, M. R. (2009). Facies model for fluvial systems in the seasonal tropics and subtropics. </w:t>
      </w:r>
      <w:r w:rsidRPr="00313D75">
        <w:rPr>
          <w:rFonts w:ascii="Times New Roman" w:hAnsi="Times New Roman" w:cs="Times New Roman"/>
          <w:lang w:val="sv-SE"/>
        </w:rPr>
        <w:t>Geology, 37(7), 623–626. https://doi.org/10.1130/G25727A.1</w:t>
      </w:r>
    </w:p>
    <w:p w14:paraId="3F60F522"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lang w:val="sv-SE"/>
        </w:rPr>
        <w:t xml:space="preserve">Fielding, C. R., Allen, J. P., Gibling, M. R., &amp; Rygel, M. C. (2011). </w:t>
      </w:r>
      <w:r w:rsidRPr="00313D75">
        <w:rPr>
          <w:rFonts w:ascii="Times New Roman" w:hAnsi="Times New Roman" w:cs="Times New Roman"/>
        </w:rPr>
        <w:t>Fluvial response to paleo-equatorial climate fluctuations during the late Paleozoic ice age. GSA Bulletin, 123(7–8), 1524–1538. https://doi.org/10.1130/B30314.1</w:t>
      </w:r>
    </w:p>
    <w:p w14:paraId="05A8FE82"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Fielding, C. R., Ashworth, P. J., Best, J. L., </w:t>
      </w:r>
      <w:proofErr w:type="spellStart"/>
      <w:r w:rsidRPr="00313D75">
        <w:rPr>
          <w:rFonts w:ascii="Times New Roman" w:hAnsi="Times New Roman" w:cs="Times New Roman"/>
        </w:rPr>
        <w:t>Prokocki</w:t>
      </w:r>
      <w:proofErr w:type="spellEnd"/>
      <w:r w:rsidRPr="00313D75">
        <w:rPr>
          <w:rFonts w:ascii="Times New Roman" w:hAnsi="Times New Roman" w:cs="Times New Roman"/>
        </w:rPr>
        <w:t xml:space="preserve">, E. W., &amp; Smith, G. H. S. (2012). Tributary, </w:t>
      </w:r>
      <w:proofErr w:type="gramStart"/>
      <w:r w:rsidRPr="00313D75">
        <w:rPr>
          <w:rFonts w:ascii="Times New Roman" w:hAnsi="Times New Roman" w:cs="Times New Roman"/>
        </w:rPr>
        <w:t>distributary</w:t>
      </w:r>
      <w:proofErr w:type="gramEnd"/>
      <w:r w:rsidRPr="00313D75">
        <w:rPr>
          <w:rFonts w:ascii="Times New Roman" w:hAnsi="Times New Roman" w:cs="Times New Roman"/>
        </w:rPr>
        <w:t xml:space="preserve"> and other fluvial patterns: What really represents the norm in the continental rock record? Sedimentary Geology, 261–262, 15–32. https://doi.org/10.1016/j.sedgeo.2012.03.004</w:t>
      </w:r>
    </w:p>
    <w:p w14:paraId="3F387CF2" w14:textId="4CE065B9"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Fisher, J. A., Nichols, G. J., &amp; Waltham, D. A. (2007). Unconfined flow deposits in distal sectors of fluvial distributary systems: Examples from the Miocene Luna and Huesca Systems, northern Spain. Sedimentary Geology, 195(1–2), 55–73. </w:t>
      </w:r>
      <w:r w:rsidR="00B15C21" w:rsidRPr="00313D75">
        <w:rPr>
          <w:rFonts w:ascii="Times New Roman" w:hAnsi="Times New Roman" w:cs="Times New Roman"/>
        </w:rPr>
        <w:t>https://doi.org/10.1016/j.sedgeo.2006.07.005</w:t>
      </w:r>
    </w:p>
    <w:p w14:paraId="72D26700" w14:textId="3E92816C" w:rsidR="00B15C21" w:rsidRPr="00313D75" w:rsidRDefault="00B15C21" w:rsidP="003D232C">
      <w:pPr>
        <w:spacing w:line="480" w:lineRule="auto"/>
        <w:rPr>
          <w:rFonts w:ascii="Times New Roman" w:hAnsi="Times New Roman" w:cs="Times New Roman"/>
        </w:rPr>
      </w:pPr>
      <w:r w:rsidRPr="00313D75">
        <w:rPr>
          <w:rFonts w:ascii="Times New Roman" w:hAnsi="Times New Roman" w:cs="Times New Roman"/>
        </w:rPr>
        <w:t xml:space="preserve">Flynn, A. G., Davis, A. J., Williamson, T. E., </w:t>
      </w:r>
      <w:proofErr w:type="spellStart"/>
      <w:r w:rsidRPr="00313D75">
        <w:rPr>
          <w:rFonts w:ascii="Times New Roman" w:hAnsi="Times New Roman" w:cs="Times New Roman"/>
        </w:rPr>
        <w:t>Heizler</w:t>
      </w:r>
      <w:proofErr w:type="spellEnd"/>
      <w:r w:rsidRPr="00313D75">
        <w:rPr>
          <w:rFonts w:ascii="Times New Roman" w:hAnsi="Times New Roman" w:cs="Times New Roman"/>
        </w:rPr>
        <w:t xml:space="preserve">, M., Fenley, C. W., Leslie, C. E., Secord, R., </w:t>
      </w:r>
      <w:proofErr w:type="spellStart"/>
      <w:r w:rsidRPr="00313D75">
        <w:rPr>
          <w:rFonts w:ascii="Times New Roman" w:hAnsi="Times New Roman" w:cs="Times New Roman"/>
        </w:rPr>
        <w:t>Brusatte</w:t>
      </w:r>
      <w:proofErr w:type="spellEnd"/>
      <w:r w:rsidRPr="00313D75">
        <w:rPr>
          <w:rFonts w:ascii="Times New Roman" w:hAnsi="Times New Roman" w:cs="Times New Roman"/>
        </w:rPr>
        <w:t xml:space="preserve">, S. L., </w:t>
      </w:r>
      <w:proofErr w:type="spellStart"/>
      <w:r w:rsidRPr="00313D75">
        <w:rPr>
          <w:rFonts w:ascii="Times New Roman" w:hAnsi="Times New Roman" w:cs="Times New Roman"/>
        </w:rPr>
        <w:t>Peppe</w:t>
      </w:r>
      <w:proofErr w:type="spellEnd"/>
      <w:r w:rsidRPr="00313D75">
        <w:rPr>
          <w:rFonts w:ascii="Times New Roman" w:hAnsi="Times New Roman" w:cs="Times New Roman"/>
        </w:rPr>
        <w:t xml:space="preserve">, D. J. (2020). Early Paleocene </w:t>
      </w:r>
      <w:proofErr w:type="spellStart"/>
      <w:r w:rsidRPr="00313D75">
        <w:rPr>
          <w:rFonts w:ascii="Times New Roman" w:hAnsi="Times New Roman" w:cs="Times New Roman"/>
        </w:rPr>
        <w:t>magnetostratigraphy</w:t>
      </w:r>
      <w:proofErr w:type="spellEnd"/>
      <w:r w:rsidRPr="00313D75">
        <w:rPr>
          <w:rFonts w:ascii="Times New Roman" w:hAnsi="Times New Roman" w:cs="Times New Roman"/>
        </w:rPr>
        <w:t xml:space="preserve"> and revised biostratigraphy of </w:t>
      </w:r>
      <w:r w:rsidRPr="00313D75">
        <w:rPr>
          <w:rFonts w:ascii="Times New Roman" w:hAnsi="Times New Roman" w:cs="Times New Roman"/>
        </w:rPr>
        <w:lastRenderedPageBreak/>
        <w:t xml:space="preserve">the </w:t>
      </w:r>
      <w:proofErr w:type="spellStart"/>
      <w:r w:rsidRPr="00313D75">
        <w:rPr>
          <w:rFonts w:ascii="Times New Roman" w:hAnsi="Times New Roman" w:cs="Times New Roman"/>
        </w:rPr>
        <w:t>Ojo</w:t>
      </w:r>
      <w:proofErr w:type="spellEnd"/>
      <w:r w:rsidRPr="00313D75">
        <w:rPr>
          <w:rFonts w:ascii="Times New Roman" w:hAnsi="Times New Roman" w:cs="Times New Roman"/>
        </w:rPr>
        <w:t xml:space="preserve"> Alamo Sandstone and lower Nacimiento Formation, San Juan Basin, New Mexico, USA. GSA Bulletin, 132(9-10), 2154-2174. https://doi.org/10.1130/B35481.1</w:t>
      </w:r>
    </w:p>
    <w:p w14:paraId="751E20D5"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Fontana, A., </w:t>
      </w:r>
      <w:proofErr w:type="spellStart"/>
      <w:r w:rsidRPr="00313D75">
        <w:rPr>
          <w:rFonts w:ascii="Times New Roman" w:hAnsi="Times New Roman" w:cs="Times New Roman"/>
        </w:rPr>
        <w:t>Mozzi</w:t>
      </w:r>
      <w:proofErr w:type="spellEnd"/>
      <w:r w:rsidRPr="00313D75">
        <w:rPr>
          <w:rFonts w:ascii="Times New Roman" w:hAnsi="Times New Roman" w:cs="Times New Roman"/>
        </w:rPr>
        <w:t xml:space="preserve">, P., &amp; Marchetti, M. (2014). Alluvial fans and </w:t>
      </w:r>
      <w:proofErr w:type="spellStart"/>
      <w:r w:rsidRPr="00313D75">
        <w:rPr>
          <w:rFonts w:ascii="Times New Roman" w:hAnsi="Times New Roman" w:cs="Times New Roman"/>
        </w:rPr>
        <w:t>megafans</w:t>
      </w:r>
      <w:proofErr w:type="spellEnd"/>
      <w:r w:rsidRPr="00313D75">
        <w:rPr>
          <w:rFonts w:ascii="Times New Roman" w:hAnsi="Times New Roman" w:cs="Times New Roman"/>
        </w:rPr>
        <w:t xml:space="preserve"> along the southern side of the Alps. Sedimentary Geology, 301, 150–171. https://doi.org/10.1016/j.sedgeo.2013.09.003</w:t>
      </w:r>
    </w:p>
    <w:p w14:paraId="1FDE922D" w14:textId="6236B13A"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Frostick</w:t>
      </w:r>
      <w:proofErr w:type="spellEnd"/>
      <w:r w:rsidRPr="00313D75">
        <w:rPr>
          <w:rFonts w:ascii="Times New Roman" w:hAnsi="Times New Roman" w:cs="Times New Roman"/>
        </w:rPr>
        <w:t>, L., &amp; Steel, R. (1993). Tectonic signatures in sedimentary basin fills. Tectonic Controls in Sedimentary Successions. IAS Special Publication, 20, 1–9.</w:t>
      </w:r>
    </w:p>
    <w:p w14:paraId="6739EDC9" w14:textId="72943930" w:rsidR="00F605C6" w:rsidRPr="00313D75" w:rsidRDefault="00F605C6" w:rsidP="003D232C">
      <w:pPr>
        <w:spacing w:line="480" w:lineRule="auto"/>
        <w:rPr>
          <w:rFonts w:ascii="Times New Roman" w:hAnsi="Times New Roman" w:cs="Times New Roman"/>
        </w:rPr>
      </w:pPr>
      <w:proofErr w:type="spellStart"/>
      <w:r w:rsidRPr="00313D75">
        <w:rPr>
          <w:rFonts w:ascii="Times New Roman" w:hAnsi="Times New Roman" w:cs="Times New Roman"/>
        </w:rPr>
        <w:t>Gibling</w:t>
      </w:r>
      <w:proofErr w:type="spellEnd"/>
      <w:r w:rsidRPr="00313D75">
        <w:rPr>
          <w:rFonts w:ascii="Times New Roman" w:hAnsi="Times New Roman" w:cs="Times New Roman"/>
        </w:rPr>
        <w:t>, M. R., Tandon, S. K., Sinha, R., Jain, M. (2005). Discontinuity-Bounded Alluvial Sequences of the Southern Gangetic Plains, India: Aggradation and Degradation in Response to Monsoonal Strength. Journal of Sedimentary Research, 75(3), 369-385. https://doi.org/10.2110/jsr.2005.029</w:t>
      </w:r>
    </w:p>
    <w:p w14:paraId="389A997F"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Gohain</w:t>
      </w:r>
      <w:proofErr w:type="spellEnd"/>
      <w:r w:rsidRPr="00313D75">
        <w:rPr>
          <w:rFonts w:ascii="Times New Roman" w:hAnsi="Times New Roman" w:cs="Times New Roman"/>
        </w:rPr>
        <w:t xml:space="preserve">, K., &amp; Parkash, B. (1990). Morphology of the </w:t>
      </w:r>
      <w:proofErr w:type="spellStart"/>
      <w:r w:rsidRPr="00313D75">
        <w:rPr>
          <w:rFonts w:ascii="Times New Roman" w:hAnsi="Times New Roman" w:cs="Times New Roman"/>
        </w:rPr>
        <w:t>Kosi</w:t>
      </w:r>
      <w:proofErr w:type="spellEnd"/>
      <w:r w:rsidRPr="00313D75">
        <w:rPr>
          <w:rFonts w:ascii="Times New Roman" w:hAnsi="Times New Roman" w:cs="Times New Roman"/>
        </w:rPr>
        <w:t xml:space="preserve"> </w:t>
      </w:r>
      <w:proofErr w:type="spellStart"/>
      <w:r w:rsidRPr="00313D75">
        <w:rPr>
          <w:rFonts w:ascii="Times New Roman" w:hAnsi="Times New Roman" w:cs="Times New Roman"/>
        </w:rPr>
        <w:t>Megafan</w:t>
      </w:r>
      <w:proofErr w:type="spellEnd"/>
      <w:r w:rsidRPr="00313D75">
        <w:rPr>
          <w:rFonts w:ascii="Times New Roman" w:hAnsi="Times New Roman" w:cs="Times New Roman"/>
        </w:rPr>
        <w:t xml:space="preserve">. In A. H. </w:t>
      </w:r>
      <w:proofErr w:type="spellStart"/>
      <w:r w:rsidRPr="00313D75">
        <w:rPr>
          <w:rFonts w:ascii="Times New Roman" w:hAnsi="Times New Roman" w:cs="Times New Roman"/>
        </w:rPr>
        <w:t>Rachocki</w:t>
      </w:r>
      <w:proofErr w:type="spellEnd"/>
      <w:r w:rsidRPr="00313D75">
        <w:rPr>
          <w:rFonts w:ascii="Times New Roman" w:hAnsi="Times New Roman" w:cs="Times New Roman"/>
        </w:rPr>
        <w:t xml:space="preserve"> &amp; M. Church (Eds.), Alluvial Fans - A Field Approach (pp. 151–178). Chichester: Wiley.</w:t>
      </w:r>
    </w:p>
    <w:p w14:paraId="1DFF6C1D"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Goodbred</w:t>
      </w:r>
      <w:proofErr w:type="spellEnd"/>
      <w:r w:rsidRPr="00313D75">
        <w:rPr>
          <w:rFonts w:ascii="Times New Roman" w:hAnsi="Times New Roman" w:cs="Times New Roman"/>
        </w:rPr>
        <w:t xml:space="preserve">, S. L. (2003). Response of the Ganges dispersal system to climate change: a source-to-sink view since the last </w:t>
      </w:r>
      <w:proofErr w:type="spellStart"/>
      <w:r w:rsidRPr="00313D75">
        <w:rPr>
          <w:rFonts w:ascii="Times New Roman" w:hAnsi="Times New Roman" w:cs="Times New Roman"/>
        </w:rPr>
        <w:t>interstade</w:t>
      </w:r>
      <w:proofErr w:type="spellEnd"/>
      <w:r w:rsidRPr="00313D75">
        <w:rPr>
          <w:rFonts w:ascii="Times New Roman" w:hAnsi="Times New Roman" w:cs="Times New Roman"/>
        </w:rPr>
        <w:t>. Sedimentary Geology, 162(1–2), 83–104. https://doi.org/10.1016/S0037-0738(03)00217-3</w:t>
      </w:r>
    </w:p>
    <w:p w14:paraId="6AE3593E"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Gulliford, A. R., Flint, S. S., &amp; Hodgson, D. M. (2014). Testing applicability of models of distributive fluvial systems or trunk rivers </w:t>
      </w:r>
      <w:proofErr w:type="gramStart"/>
      <w:r w:rsidRPr="00313D75">
        <w:rPr>
          <w:rFonts w:ascii="Times New Roman" w:hAnsi="Times New Roman" w:cs="Times New Roman"/>
        </w:rPr>
        <w:t>In</w:t>
      </w:r>
      <w:proofErr w:type="gramEnd"/>
      <w:r w:rsidRPr="00313D75">
        <w:rPr>
          <w:rFonts w:ascii="Times New Roman" w:hAnsi="Times New Roman" w:cs="Times New Roman"/>
        </w:rPr>
        <w:t xml:space="preserve"> ephemeral systems: Reconstructing 3-D fluvial architecture in the Beaufort Group, South Africa. Journal of Sedimentary Research, 84(12), 1147–1169. https://doi.org/10.2110/jsr.2014.88</w:t>
      </w:r>
    </w:p>
    <w:p w14:paraId="2EE38F05"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Hajek, E.A., &amp; Edmonds, D. A. (2014). Is river avulsion style controlled by floodplain </w:t>
      </w:r>
      <w:proofErr w:type="spellStart"/>
      <w:r w:rsidRPr="00313D75">
        <w:rPr>
          <w:rFonts w:ascii="Times New Roman" w:hAnsi="Times New Roman" w:cs="Times New Roman"/>
        </w:rPr>
        <w:t>morphodynamics</w:t>
      </w:r>
      <w:proofErr w:type="spellEnd"/>
      <w:r w:rsidRPr="00313D75">
        <w:rPr>
          <w:rFonts w:ascii="Times New Roman" w:hAnsi="Times New Roman" w:cs="Times New Roman"/>
        </w:rPr>
        <w:t>? Geology, 42(3), 199–202. https://doi.org/10.1130/G35045.1</w:t>
      </w:r>
    </w:p>
    <w:p w14:paraId="6AF27114" w14:textId="08D873F1"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Hajek, Elizabeth A., &amp; </w:t>
      </w:r>
      <w:proofErr w:type="spellStart"/>
      <w:r w:rsidRPr="00313D75">
        <w:rPr>
          <w:rFonts w:ascii="Times New Roman" w:hAnsi="Times New Roman" w:cs="Times New Roman"/>
        </w:rPr>
        <w:t>Wolinsky</w:t>
      </w:r>
      <w:proofErr w:type="spellEnd"/>
      <w:r w:rsidRPr="00313D75">
        <w:rPr>
          <w:rFonts w:ascii="Times New Roman" w:hAnsi="Times New Roman" w:cs="Times New Roman"/>
        </w:rPr>
        <w:t xml:space="preserve">, M. A. (2012). Simplified process modeling of river avulsion and alluvial architecture: Connecting models and field data. Sedimentary Geology, 257–260, 1–30. </w:t>
      </w:r>
      <w:r w:rsidR="00B15C21" w:rsidRPr="00313D75">
        <w:rPr>
          <w:rFonts w:ascii="Times New Roman" w:hAnsi="Times New Roman" w:cs="Times New Roman"/>
        </w:rPr>
        <w:t>https://doi.org/10.1016/j.sedgeo.2011.09.005</w:t>
      </w:r>
    </w:p>
    <w:p w14:paraId="48665A31" w14:textId="65423072" w:rsidR="00A431CE" w:rsidRPr="00313D75" w:rsidRDefault="00A431CE" w:rsidP="003D232C">
      <w:pPr>
        <w:spacing w:line="480" w:lineRule="auto"/>
        <w:rPr>
          <w:rFonts w:ascii="Times New Roman" w:hAnsi="Times New Roman" w:cs="Times New Roman"/>
        </w:rPr>
      </w:pPr>
      <w:r w:rsidRPr="00313D75">
        <w:rPr>
          <w:rFonts w:ascii="Times New Roman" w:hAnsi="Times New Roman" w:cs="Times New Roman"/>
        </w:rPr>
        <w:lastRenderedPageBreak/>
        <w:t>Hansford, M.R., Plink-Björklund, P. (2020). River discharge variability as the link between climate and fluvial fan formation. Geology, 48(10), 952–956. https://doi.org/10.1130/G47471.1</w:t>
      </w:r>
    </w:p>
    <w:p w14:paraId="71E90A4B"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Hartley, A. J.,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G. S., Nichols, G. J., Scuderi, L. A., Davidson, S. K., </w:t>
      </w:r>
      <w:proofErr w:type="spellStart"/>
      <w:r w:rsidRPr="00313D75">
        <w:rPr>
          <w:rFonts w:ascii="Times New Roman" w:hAnsi="Times New Roman" w:cs="Times New Roman"/>
        </w:rPr>
        <w:t>Leleu</w:t>
      </w:r>
      <w:proofErr w:type="spellEnd"/>
      <w:r w:rsidRPr="00313D75">
        <w:rPr>
          <w:rFonts w:ascii="Times New Roman" w:hAnsi="Times New Roman" w:cs="Times New Roman"/>
        </w:rPr>
        <w:t xml:space="preserve">, S., … Ghosh, P. (2013). Soil development on modern distributive fluvial systems: preliminary observations with implications for interpretation of paleosols in the rock record. In S. G. </w:t>
      </w:r>
      <w:proofErr w:type="spellStart"/>
      <w:r w:rsidRPr="00313D75">
        <w:rPr>
          <w:rFonts w:ascii="Times New Roman" w:hAnsi="Times New Roman" w:cs="Times New Roman"/>
        </w:rPr>
        <w:t>Driese</w:t>
      </w:r>
      <w:proofErr w:type="spellEnd"/>
      <w:r w:rsidRPr="00313D75">
        <w:rPr>
          <w:rFonts w:ascii="Times New Roman" w:hAnsi="Times New Roman" w:cs="Times New Roman"/>
        </w:rPr>
        <w:t xml:space="preserve">, L. C. </w:t>
      </w:r>
      <w:proofErr w:type="spellStart"/>
      <w:r w:rsidRPr="00313D75">
        <w:rPr>
          <w:rFonts w:ascii="Times New Roman" w:hAnsi="Times New Roman" w:cs="Times New Roman"/>
        </w:rPr>
        <w:t>Nordt</w:t>
      </w:r>
      <w:proofErr w:type="spellEnd"/>
      <w:r w:rsidRPr="00313D75">
        <w:rPr>
          <w:rFonts w:ascii="Times New Roman" w:hAnsi="Times New Roman" w:cs="Times New Roman"/>
        </w:rPr>
        <w:t xml:space="preserve">, &amp; SEPM (Society for Sedimentary Geology) (Eds.), New frontiers in paleopedology and terrestrial paleoclimatology: paleosols and soil surface analog systems (pp. 149–158). Tulsa, </w:t>
      </w:r>
      <w:proofErr w:type="spellStart"/>
      <w:r w:rsidRPr="00313D75">
        <w:rPr>
          <w:rFonts w:ascii="Times New Roman" w:hAnsi="Times New Roman" w:cs="Times New Roman"/>
        </w:rPr>
        <w:t>Okla</w:t>
      </w:r>
      <w:proofErr w:type="spellEnd"/>
      <w:r w:rsidRPr="00313D75">
        <w:rPr>
          <w:rFonts w:ascii="Times New Roman" w:hAnsi="Times New Roman" w:cs="Times New Roman"/>
        </w:rPr>
        <w:t>: Society for Sedimentary Geology.</w:t>
      </w:r>
    </w:p>
    <w:p w14:paraId="143CCD2B"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Hartley, A. J., </w:t>
      </w:r>
      <w:proofErr w:type="spellStart"/>
      <w:r w:rsidRPr="00313D75">
        <w:rPr>
          <w:rFonts w:ascii="Times New Roman" w:hAnsi="Times New Roman" w:cs="Times New Roman"/>
        </w:rPr>
        <w:t>Weissmann</w:t>
      </w:r>
      <w:proofErr w:type="spellEnd"/>
      <w:r w:rsidRPr="00313D75">
        <w:rPr>
          <w:rFonts w:ascii="Times New Roman" w:hAnsi="Times New Roman" w:cs="Times New Roman"/>
        </w:rPr>
        <w:t>, G. S., Nichols, G. J., &amp; Warwick, G. L. (2010). Large distributive fluvial systems: characteristics, distribution, and controls on development. Journal of Sedimentary Research, 80(2), 167–183. https://doi.org/10.2110/jsr.2010.016</w:t>
      </w:r>
    </w:p>
    <w:p w14:paraId="7B97B014"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Harvey, Adrian M., Mather, A. E., &amp; Stokes, M. (2005). Alluvial fans: geomorphology, sedimentology, dynamics — introduction. A review of alluvial-fan research. Geological Society, London, Special Publications, 251(1), 1–7. https://doi.org/10.1144/GSL.SP.2005.251.01.01</w:t>
      </w:r>
    </w:p>
    <w:p w14:paraId="054AD7B8"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lang w:val="sv-SE"/>
        </w:rPr>
        <w:t xml:space="preserve">Hasiotis, S. T., Kraus, M. J., &amp; Demko, T. M. (2007). </w:t>
      </w:r>
      <w:r w:rsidRPr="00313D75">
        <w:rPr>
          <w:rFonts w:ascii="Times New Roman" w:hAnsi="Times New Roman" w:cs="Times New Roman"/>
        </w:rPr>
        <w:t>Climatic Controls on Continental Trace Fossils. In W. Miller (Ed.), Trace Fossils (pp. 172–195). https://doi.org/10.1016/B978-044452949-7/50137-6</w:t>
      </w:r>
    </w:p>
    <w:p w14:paraId="2342696A"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Henck</w:t>
      </w:r>
      <w:proofErr w:type="spellEnd"/>
      <w:r w:rsidRPr="00313D75">
        <w:rPr>
          <w:rFonts w:ascii="Times New Roman" w:hAnsi="Times New Roman" w:cs="Times New Roman"/>
        </w:rPr>
        <w:t xml:space="preserve">, A. C., Montgomery, D. R., Huntington, K. W., &amp; Liang, C. (2010). Monsoon control of effective discharge, </w:t>
      </w:r>
      <w:proofErr w:type="gramStart"/>
      <w:r w:rsidRPr="00313D75">
        <w:rPr>
          <w:rFonts w:ascii="Times New Roman" w:hAnsi="Times New Roman" w:cs="Times New Roman"/>
        </w:rPr>
        <w:t>Yunnan</w:t>
      </w:r>
      <w:proofErr w:type="gramEnd"/>
      <w:r w:rsidRPr="00313D75">
        <w:rPr>
          <w:rFonts w:ascii="Times New Roman" w:hAnsi="Times New Roman" w:cs="Times New Roman"/>
        </w:rPr>
        <w:t xml:space="preserve"> and Tibet. Geology, 38(11), 975–978. https://doi.org/10.1130/G31444.1</w:t>
      </w:r>
    </w:p>
    <w:p w14:paraId="45D2CA7E"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Hirst, J. P. P., &amp; Nichols, G. J. (2009). Thrust Tectonic Controls on Miocene Alluvial Distribution Patterns, Southern Pyrenees. In Foreland Basins (pp. 247–258). https://doi.org/10.1002/9781444303810.ch13</w:t>
      </w:r>
    </w:p>
    <w:p w14:paraId="42AF2C73" w14:textId="0CF12458"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Hobbs, K.</w:t>
      </w:r>
      <w:r w:rsidR="002A320B" w:rsidRPr="00313D75">
        <w:rPr>
          <w:rFonts w:ascii="Times New Roman" w:hAnsi="Times New Roman" w:cs="Times New Roman"/>
        </w:rPr>
        <w:t xml:space="preserve"> M.</w:t>
      </w:r>
      <w:r w:rsidRPr="00313D75">
        <w:rPr>
          <w:rFonts w:ascii="Times New Roman" w:hAnsi="Times New Roman" w:cs="Times New Roman"/>
        </w:rPr>
        <w:t xml:space="preserve"> (2016). Sedimentation, pedogenesis, and paleoclimate conditions in the Paleocene San Juan Basin, New Mexico, U.S.A. (</w:t>
      </w:r>
      <w:proofErr w:type="spellStart"/>
      <w:proofErr w:type="gramStart"/>
      <w:r w:rsidRPr="00313D75">
        <w:rPr>
          <w:rFonts w:ascii="Times New Roman" w:hAnsi="Times New Roman" w:cs="Times New Roman"/>
        </w:rPr>
        <w:t>Ph.D</w:t>
      </w:r>
      <w:proofErr w:type="spellEnd"/>
      <w:proofErr w:type="gramEnd"/>
      <w:r w:rsidRPr="00313D75">
        <w:rPr>
          <w:rFonts w:ascii="Times New Roman" w:hAnsi="Times New Roman" w:cs="Times New Roman"/>
        </w:rPr>
        <w:t xml:space="preserve"> dissertation). University of New Mexico, Albuquerque.</w:t>
      </w:r>
    </w:p>
    <w:p w14:paraId="10EB7E25" w14:textId="110201B2" w:rsidR="002A320B" w:rsidRPr="00313D75" w:rsidRDefault="002A320B" w:rsidP="003D232C">
      <w:pPr>
        <w:spacing w:line="480" w:lineRule="auto"/>
        <w:rPr>
          <w:rFonts w:ascii="Times New Roman" w:hAnsi="Times New Roman" w:cs="Times New Roman"/>
        </w:rPr>
      </w:pPr>
      <w:r w:rsidRPr="00313D75">
        <w:rPr>
          <w:rFonts w:ascii="Times New Roman" w:hAnsi="Times New Roman" w:cs="Times New Roman"/>
        </w:rPr>
        <w:lastRenderedPageBreak/>
        <w:t xml:space="preserve">Hobbs, K. M. &amp; Fawcett, P. J. (2021). A physical and chemical sedimentary record of Laramide tectonic shifts in the Cretaceous-Paleogene San Juan Basin, New Mexico, USA. Geosphere, 17(3), 854–875. </w:t>
      </w:r>
      <w:proofErr w:type="spellStart"/>
      <w:r w:rsidRPr="00313D75">
        <w:rPr>
          <w:rFonts w:ascii="Times New Roman" w:hAnsi="Times New Roman" w:cs="Times New Roman"/>
        </w:rPr>
        <w:t>doi</w:t>
      </w:r>
      <w:proofErr w:type="spellEnd"/>
      <w:r w:rsidRPr="00313D75">
        <w:rPr>
          <w:rFonts w:ascii="Times New Roman" w:hAnsi="Times New Roman" w:cs="Times New Roman"/>
        </w:rPr>
        <w:t xml:space="preserve">: </w:t>
      </w:r>
      <w:hyperlink r:id="rId13" w:history="1">
        <w:r w:rsidRPr="00313D75">
          <w:rPr>
            <w:rStyle w:val="Hyperlink"/>
            <w:rFonts w:ascii="Times New Roman" w:hAnsi="Times New Roman" w:cs="Times New Roman"/>
          </w:rPr>
          <w:t>https://doi.org/10.1130/GES02324.1</w:t>
        </w:r>
      </w:hyperlink>
    </w:p>
    <w:p w14:paraId="208E16DA" w14:textId="44012DBC" w:rsidR="002A320B" w:rsidRPr="00313D75" w:rsidRDefault="002A320B" w:rsidP="003D232C">
      <w:pPr>
        <w:spacing w:line="480" w:lineRule="auto"/>
        <w:rPr>
          <w:rFonts w:ascii="Times New Roman" w:hAnsi="Times New Roman" w:cs="Times New Roman"/>
        </w:rPr>
      </w:pPr>
      <w:r w:rsidRPr="00313D75">
        <w:rPr>
          <w:rFonts w:ascii="Times New Roman" w:hAnsi="Times New Roman" w:cs="Times New Roman"/>
        </w:rPr>
        <w:t xml:space="preserve">Hobbs, K. M. &amp; Fawcett, P. J. (2022). </w:t>
      </w:r>
      <w:proofErr w:type="spellStart"/>
      <w:r w:rsidRPr="00313D75">
        <w:rPr>
          <w:rFonts w:ascii="Times New Roman" w:hAnsi="Times New Roman" w:cs="Times New Roman"/>
        </w:rPr>
        <w:t>Nonclimatic</w:t>
      </w:r>
      <w:proofErr w:type="spellEnd"/>
      <w:r w:rsidRPr="00313D75">
        <w:rPr>
          <w:rFonts w:ascii="Times New Roman" w:hAnsi="Times New Roman" w:cs="Times New Roman"/>
        </w:rPr>
        <w:t xml:space="preserve"> and </w:t>
      </w:r>
      <w:proofErr w:type="spellStart"/>
      <w:r w:rsidRPr="00313D75">
        <w:rPr>
          <w:rFonts w:ascii="Times New Roman" w:hAnsi="Times New Roman" w:cs="Times New Roman"/>
        </w:rPr>
        <w:t>extrabasinal</w:t>
      </w:r>
      <w:proofErr w:type="spellEnd"/>
      <w:r w:rsidRPr="00313D75">
        <w:rPr>
          <w:rFonts w:ascii="Times New Roman" w:hAnsi="Times New Roman" w:cs="Times New Roman"/>
        </w:rPr>
        <w:t xml:space="preserve"> processes controlled pedogenesis in paleosols of the Paleocene Nacimiento Formation, New Mexico, USA. GSA Bulletin, 134(5-6), 1202–1216. </w:t>
      </w:r>
      <w:proofErr w:type="spellStart"/>
      <w:r w:rsidRPr="00313D75">
        <w:rPr>
          <w:rFonts w:ascii="Times New Roman" w:hAnsi="Times New Roman" w:cs="Times New Roman"/>
        </w:rPr>
        <w:t>doi</w:t>
      </w:r>
      <w:proofErr w:type="spellEnd"/>
      <w:r w:rsidRPr="00313D75">
        <w:rPr>
          <w:rFonts w:ascii="Times New Roman" w:hAnsi="Times New Roman" w:cs="Times New Roman"/>
        </w:rPr>
        <w:t>: https://doi.org/10.1130/B35803.1</w:t>
      </w:r>
    </w:p>
    <w:p w14:paraId="55490819"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Horton, B. K., &amp; </w:t>
      </w:r>
      <w:proofErr w:type="spellStart"/>
      <w:r w:rsidRPr="00313D75">
        <w:rPr>
          <w:rFonts w:ascii="Times New Roman" w:hAnsi="Times New Roman" w:cs="Times New Roman"/>
        </w:rPr>
        <w:t>DeCelles</w:t>
      </w:r>
      <w:proofErr w:type="spellEnd"/>
      <w:r w:rsidRPr="00313D75">
        <w:rPr>
          <w:rFonts w:ascii="Times New Roman" w:hAnsi="Times New Roman" w:cs="Times New Roman"/>
        </w:rPr>
        <w:t xml:space="preserve">, P. G. (2001). Modern and ancient fluvial </w:t>
      </w:r>
      <w:proofErr w:type="spellStart"/>
      <w:r w:rsidRPr="00313D75">
        <w:rPr>
          <w:rFonts w:ascii="Times New Roman" w:hAnsi="Times New Roman" w:cs="Times New Roman"/>
        </w:rPr>
        <w:t>megafans</w:t>
      </w:r>
      <w:proofErr w:type="spellEnd"/>
      <w:r w:rsidRPr="00313D75">
        <w:rPr>
          <w:rFonts w:ascii="Times New Roman" w:hAnsi="Times New Roman" w:cs="Times New Roman"/>
        </w:rPr>
        <w:t xml:space="preserve"> in the foreland basin system of the central Andes, southern Bolivia: implications for drainage network evolution in fold-thrust belts. Basin Research, 13(1), 43–63. https://doi.org/10.1046/j.1365-2117.2001.00137.x</w:t>
      </w:r>
    </w:p>
    <w:p w14:paraId="6DC89C7E"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Jerolmack</w:t>
      </w:r>
      <w:proofErr w:type="spellEnd"/>
      <w:r w:rsidRPr="00313D75">
        <w:rPr>
          <w:rFonts w:ascii="Times New Roman" w:hAnsi="Times New Roman" w:cs="Times New Roman"/>
        </w:rPr>
        <w:t xml:space="preserve">, D. J., &amp; </w:t>
      </w:r>
      <w:proofErr w:type="spellStart"/>
      <w:r w:rsidRPr="00313D75">
        <w:rPr>
          <w:rFonts w:ascii="Times New Roman" w:hAnsi="Times New Roman" w:cs="Times New Roman"/>
        </w:rPr>
        <w:t>Mohrig</w:t>
      </w:r>
      <w:proofErr w:type="spellEnd"/>
      <w:r w:rsidRPr="00313D75">
        <w:rPr>
          <w:rFonts w:ascii="Times New Roman" w:hAnsi="Times New Roman" w:cs="Times New Roman"/>
        </w:rPr>
        <w:t>, D. (2007). Conditions for branching in depositional rivers. Geology, 35(5), 463–466. https://doi.org/10.1130/G23308A.1</w:t>
      </w:r>
    </w:p>
    <w:p w14:paraId="44287FD0"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Jones, C. M. (1977). Effects of varying discharge regimes on bed-form sedimentary structures in modern rivers. Geology, 5(9), 567–570. https://doi.org/10.1130/0091-7613(1977)5&lt;</w:t>
      </w:r>
      <w:proofErr w:type="gramStart"/>
      <w:r w:rsidRPr="00313D75">
        <w:rPr>
          <w:rFonts w:ascii="Times New Roman" w:hAnsi="Times New Roman" w:cs="Times New Roman"/>
        </w:rPr>
        <w:t>567:EOVDRO</w:t>
      </w:r>
      <w:proofErr w:type="gramEnd"/>
      <w:r w:rsidRPr="00313D75">
        <w:rPr>
          <w:rFonts w:ascii="Times New Roman" w:hAnsi="Times New Roman" w:cs="Times New Roman"/>
        </w:rPr>
        <w:t>&gt;2.0.CO;2</w:t>
      </w:r>
    </w:p>
    <w:p w14:paraId="60BC3A15"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Jones, H. L., &amp; Hajek, E. A. (2007). Characterizing avulsion stratigraphy in ancient alluvial deposits. Sedimentary Geology, 202(1–2), 124–137. https://doi.org/10.1016/j.sedgeo.2007.02.003</w:t>
      </w:r>
    </w:p>
    <w:p w14:paraId="300D2A92"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Jones, L. S., &amp; Schumm, S. A. (1999). Causes of avulsion: an overview. In N. D. Smith &amp; J. Rogers (Eds.), Fluvial Sedimentology VI (pp. 171–178). </w:t>
      </w:r>
      <w:proofErr w:type="gramStart"/>
      <w:r w:rsidRPr="00313D75">
        <w:rPr>
          <w:rFonts w:ascii="Times New Roman" w:hAnsi="Times New Roman" w:cs="Times New Roman"/>
        </w:rPr>
        <w:t>Oxford ;</w:t>
      </w:r>
      <w:proofErr w:type="gramEnd"/>
      <w:r w:rsidRPr="00313D75">
        <w:rPr>
          <w:rFonts w:ascii="Times New Roman" w:hAnsi="Times New Roman" w:cs="Times New Roman"/>
        </w:rPr>
        <w:t xml:space="preserve"> Malden, Mass: Blackwell Science.</w:t>
      </w:r>
    </w:p>
    <w:p w14:paraId="0426EEF2"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Jones, S. J. (2002). Transverse rivers draining the Spanish Pyrenees: large scale patterns of sediment erosion and deposition. Geological Society, London, Special Publications, 191(1), 171–185. https://doi.org/10.1144/GSL.SP.2002.191.01.12</w:t>
      </w:r>
    </w:p>
    <w:p w14:paraId="64A96D76" w14:textId="77777777" w:rsidR="003D232C" w:rsidRPr="00313D75" w:rsidRDefault="003D232C" w:rsidP="003D232C">
      <w:pPr>
        <w:spacing w:line="480" w:lineRule="auto"/>
        <w:rPr>
          <w:rFonts w:ascii="Times New Roman" w:hAnsi="Times New Roman" w:cs="Times New Roman"/>
          <w:lang w:val="sv-SE"/>
        </w:rPr>
      </w:pPr>
      <w:r w:rsidRPr="00313D75">
        <w:rPr>
          <w:rFonts w:ascii="Times New Roman" w:hAnsi="Times New Roman" w:cs="Times New Roman"/>
        </w:rPr>
        <w:t xml:space="preserve">Jones, S. J. (2004). Tectonic controls on drainage evolution and development of terminal alluvial fans, southern Pyrenees, Spain. </w:t>
      </w:r>
      <w:r w:rsidRPr="00313D75">
        <w:rPr>
          <w:rFonts w:ascii="Times New Roman" w:hAnsi="Times New Roman" w:cs="Times New Roman"/>
          <w:lang w:val="sv-SE"/>
        </w:rPr>
        <w:t>Terra Nova, 16(3), 121–127. https://doi.org/10.1111/j.1365-3121.2004.00539.x</w:t>
      </w:r>
    </w:p>
    <w:p w14:paraId="52D946DF"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lang w:val="sv-SE"/>
        </w:rPr>
        <w:lastRenderedPageBreak/>
        <w:t xml:space="preserve">Klute, M. A. (1986). </w:t>
      </w:r>
      <w:r w:rsidRPr="00313D75">
        <w:rPr>
          <w:rFonts w:ascii="Times New Roman" w:hAnsi="Times New Roman" w:cs="Times New Roman"/>
        </w:rPr>
        <w:t xml:space="preserve">Sedimentology and sandstone petrography of the upper Kirtland Shale and </w:t>
      </w:r>
      <w:proofErr w:type="spellStart"/>
      <w:r w:rsidRPr="00313D75">
        <w:rPr>
          <w:rFonts w:ascii="Times New Roman" w:hAnsi="Times New Roman" w:cs="Times New Roman"/>
        </w:rPr>
        <w:t>Ojo</w:t>
      </w:r>
      <w:proofErr w:type="spellEnd"/>
      <w:r w:rsidRPr="00313D75">
        <w:rPr>
          <w:rFonts w:ascii="Times New Roman" w:hAnsi="Times New Roman" w:cs="Times New Roman"/>
        </w:rPr>
        <w:t xml:space="preserve"> Alamo Sandstone, Cretaceous-Tertiary boundary, western and southern San Juan Basin, New Mexico. American Journal of Science, 286(6), 463–488. https://doi.org/10.2475/ajs.286.6.463</w:t>
      </w:r>
    </w:p>
    <w:p w14:paraId="7480AE47"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Kraus, M. J., &amp; </w:t>
      </w:r>
      <w:proofErr w:type="spellStart"/>
      <w:r w:rsidRPr="00313D75">
        <w:rPr>
          <w:rFonts w:ascii="Times New Roman" w:hAnsi="Times New Roman" w:cs="Times New Roman"/>
        </w:rPr>
        <w:t>Hasiotis</w:t>
      </w:r>
      <w:proofErr w:type="spellEnd"/>
      <w:r w:rsidRPr="00313D75">
        <w:rPr>
          <w:rFonts w:ascii="Times New Roman" w:hAnsi="Times New Roman" w:cs="Times New Roman"/>
        </w:rPr>
        <w:t xml:space="preserve">, S. T. (2006). Significance of Different Modes of Rhizolith Preservation to Interpreting Paleoenvironmental and </w:t>
      </w:r>
      <w:proofErr w:type="spellStart"/>
      <w:r w:rsidRPr="00313D75">
        <w:rPr>
          <w:rFonts w:ascii="Times New Roman" w:hAnsi="Times New Roman" w:cs="Times New Roman"/>
        </w:rPr>
        <w:t>Paleohydrologic</w:t>
      </w:r>
      <w:proofErr w:type="spellEnd"/>
      <w:r w:rsidRPr="00313D75">
        <w:rPr>
          <w:rFonts w:ascii="Times New Roman" w:hAnsi="Times New Roman" w:cs="Times New Roman"/>
        </w:rPr>
        <w:t xml:space="preserve"> Settings: Examples from Paleogene Paleosols, Bighorn Basin, Wyoming, U.S.A. Journal of Sedimentary Research, 76(4), 633–646. https://doi.org/10.2110/jsr.2006.052</w:t>
      </w:r>
    </w:p>
    <w:p w14:paraId="07AACEC3"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Kraus, Mary J. (1999). Paleosols in clastic sedimentary rocks: their geologic applications. Earth-Science Reviews, 47(1–2), 41–70. https://doi.org/10.1016/S0012-8252(99)00026-4</w:t>
      </w:r>
    </w:p>
    <w:p w14:paraId="3ECAB0C8"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Kraus, Mary J., </w:t>
      </w:r>
      <w:proofErr w:type="spellStart"/>
      <w:r w:rsidRPr="00313D75">
        <w:rPr>
          <w:rFonts w:ascii="Times New Roman" w:hAnsi="Times New Roman" w:cs="Times New Roman"/>
        </w:rPr>
        <w:t>McInerney</w:t>
      </w:r>
      <w:proofErr w:type="spellEnd"/>
      <w:r w:rsidRPr="00313D75">
        <w:rPr>
          <w:rFonts w:ascii="Times New Roman" w:hAnsi="Times New Roman" w:cs="Times New Roman"/>
        </w:rPr>
        <w:t xml:space="preserve">, F. A., Wing, S. L., Secord, R., </w:t>
      </w:r>
      <w:proofErr w:type="spellStart"/>
      <w:r w:rsidRPr="00313D75">
        <w:rPr>
          <w:rFonts w:ascii="Times New Roman" w:hAnsi="Times New Roman" w:cs="Times New Roman"/>
        </w:rPr>
        <w:t>Baczynski</w:t>
      </w:r>
      <w:proofErr w:type="spellEnd"/>
      <w:r w:rsidRPr="00313D75">
        <w:rPr>
          <w:rFonts w:ascii="Times New Roman" w:hAnsi="Times New Roman" w:cs="Times New Roman"/>
        </w:rPr>
        <w:t xml:space="preserve">, A. A., &amp; Bloch, J. I. (2013). </w:t>
      </w:r>
      <w:proofErr w:type="spellStart"/>
      <w:r w:rsidRPr="00313D75">
        <w:rPr>
          <w:rFonts w:ascii="Times New Roman" w:hAnsi="Times New Roman" w:cs="Times New Roman"/>
        </w:rPr>
        <w:t>Paleohydrologic</w:t>
      </w:r>
      <w:proofErr w:type="spellEnd"/>
      <w:r w:rsidRPr="00313D75">
        <w:rPr>
          <w:rFonts w:ascii="Times New Roman" w:hAnsi="Times New Roman" w:cs="Times New Roman"/>
        </w:rPr>
        <w:t xml:space="preserve"> response to continental warming during the Paleocene–Eocene Thermal Maximum, Bighorn Basin, Wyoming. </w:t>
      </w:r>
      <w:proofErr w:type="spellStart"/>
      <w:r w:rsidRPr="00313D75">
        <w:rPr>
          <w:rFonts w:ascii="Times New Roman" w:hAnsi="Times New Roman" w:cs="Times New Roman"/>
        </w:rPr>
        <w:t>Palaeogeography</w:t>
      </w:r>
      <w:proofErr w:type="spellEnd"/>
      <w:r w:rsidRPr="00313D75">
        <w:rPr>
          <w:rFonts w:ascii="Times New Roman" w:hAnsi="Times New Roman" w:cs="Times New Roman"/>
        </w:rPr>
        <w:t xml:space="preserve">, Palaeoclimatology, </w:t>
      </w:r>
      <w:proofErr w:type="spellStart"/>
      <w:r w:rsidRPr="00313D75">
        <w:rPr>
          <w:rFonts w:ascii="Times New Roman" w:hAnsi="Times New Roman" w:cs="Times New Roman"/>
        </w:rPr>
        <w:t>Palaeoecology</w:t>
      </w:r>
      <w:proofErr w:type="spellEnd"/>
      <w:r w:rsidRPr="00313D75">
        <w:rPr>
          <w:rFonts w:ascii="Times New Roman" w:hAnsi="Times New Roman" w:cs="Times New Roman"/>
        </w:rPr>
        <w:t>, 370, 196–208. https://doi.org/10.1016/j.palaeo.2012.12.008</w:t>
      </w:r>
    </w:p>
    <w:p w14:paraId="00ECCD5D"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Kraus, Mary J., &amp; Riggins, S. (2007). Transient drying during the Paleocene–Eocene Thermal Maximum (PETM): Analysis of paleosols in the bighorn basin, Wyoming. </w:t>
      </w:r>
      <w:proofErr w:type="spellStart"/>
      <w:r w:rsidRPr="00313D75">
        <w:rPr>
          <w:rFonts w:ascii="Times New Roman" w:hAnsi="Times New Roman" w:cs="Times New Roman"/>
        </w:rPr>
        <w:t>Palaeogeography</w:t>
      </w:r>
      <w:proofErr w:type="spellEnd"/>
      <w:r w:rsidRPr="00313D75">
        <w:rPr>
          <w:rFonts w:ascii="Times New Roman" w:hAnsi="Times New Roman" w:cs="Times New Roman"/>
        </w:rPr>
        <w:t xml:space="preserve">, Palaeoclimatology, </w:t>
      </w:r>
      <w:proofErr w:type="spellStart"/>
      <w:r w:rsidRPr="00313D75">
        <w:rPr>
          <w:rFonts w:ascii="Times New Roman" w:hAnsi="Times New Roman" w:cs="Times New Roman"/>
        </w:rPr>
        <w:t>Palaeoecology</w:t>
      </w:r>
      <w:proofErr w:type="spellEnd"/>
      <w:r w:rsidRPr="00313D75">
        <w:rPr>
          <w:rFonts w:ascii="Times New Roman" w:hAnsi="Times New Roman" w:cs="Times New Roman"/>
        </w:rPr>
        <w:t>, 245(3–4), 444–461. https://doi.org/10.1016/j.palaeo.2006.09.011</w:t>
      </w:r>
    </w:p>
    <w:p w14:paraId="178F210F"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Kukulski</w:t>
      </w:r>
      <w:proofErr w:type="spellEnd"/>
      <w:r w:rsidRPr="00313D75">
        <w:rPr>
          <w:rFonts w:ascii="Times New Roman" w:hAnsi="Times New Roman" w:cs="Times New Roman"/>
        </w:rPr>
        <w:t xml:space="preserve">, R. B., Hubbard, S. M., </w:t>
      </w:r>
      <w:proofErr w:type="spellStart"/>
      <w:r w:rsidRPr="00313D75">
        <w:rPr>
          <w:rFonts w:ascii="Times New Roman" w:hAnsi="Times New Roman" w:cs="Times New Roman"/>
        </w:rPr>
        <w:t>Moslow</w:t>
      </w:r>
      <w:proofErr w:type="spellEnd"/>
      <w:r w:rsidRPr="00313D75">
        <w:rPr>
          <w:rFonts w:ascii="Times New Roman" w:hAnsi="Times New Roman" w:cs="Times New Roman"/>
        </w:rPr>
        <w:t>, T. F., &amp; Raines, M. K. (2013). Basin-Scale Stratigraphic Architecture of Upstream Fluvial Deposits: Jurassic-Cretaceous Foredeep, Alberta Basin, Canada. Journal of Sedimentary Research, 83(8), 704–722. https://doi.org/10.2110/jsr.2013.53</w:t>
      </w:r>
    </w:p>
    <w:p w14:paraId="68F3FFBC"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Latrubesse</w:t>
      </w:r>
      <w:proofErr w:type="spellEnd"/>
      <w:r w:rsidRPr="00313D75">
        <w:rPr>
          <w:rFonts w:ascii="Times New Roman" w:hAnsi="Times New Roman" w:cs="Times New Roman"/>
        </w:rPr>
        <w:t xml:space="preserve">, Edgardo M., </w:t>
      </w:r>
      <w:proofErr w:type="spellStart"/>
      <w:r w:rsidRPr="00313D75">
        <w:rPr>
          <w:rFonts w:ascii="Times New Roman" w:hAnsi="Times New Roman" w:cs="Times New Roman"/>
        </w:rPr>
        <w:t>Stevaux</w:t>
      </w:r>
      <w:proofErr w:type="spellEnd"/>
      <w:r w:rsidRPr="00313D75">
        <w:rPr>
          <w:rFonts w:ascii="Times New Roman" w:hAnsi="Times New Roman" w:cs="Times New Roman"/>
        </w:rPr>
        <w:t xml:space="preserve">, J. C., </w:t>
      </w:r>
      <w:proofErr w:type="spellStart"/>
      <w:r w:rsidRPr="00313D75">
        <w:rPr>
          <w:rFonts w:ascii="Times New Roman" w:hAnsi="Times New Roman" w:cs="Times New Roman"/>
        </w:rPr>
        <w:t>Cremon</w:t>
      </w:r>
      <w:proofErr w:type="spellEnd"/>
      <w:r w:rsidRPr="00313D75">
        <w:rPr>
          <w:rFonts w:ascii="Times New Roman" w:hAnsi="Times New Roman" w:cs="Times New Roman"/>
        </w:rPr>
        <w:t xml:space="preserve">, E. H., May, J.-H., </w:t>
      </w:r>
      <w:proofErr w:type="spellStart"/>
      <w:r w:rsidRPr="00313D75">
        <w:rPr>
          <w:rFonts w:ascii="Times New Roman" w:hAnsi="Times New Roman" w:cs="Times New Roman"/>
        </w:rPr>
        <w:t>Tatumi</w:t>
      </w:r>
      <w:proofErr w:type="spellEnd"/>
      <w:r w:rsidRPr="00313D75">
        <w:rPr>
          <w:rFonts w:ascii="Times New Roman" w:hAnsi="Times New Roman" w:cs="Times New Roman"/>
        </w:rPr>
        <w:t xml:space="preserve">, S. H., Hurtado, M. A., … </w:t>
      </w:r>
      <w:proofErr w:type="spellStart"/>
      <w:r w:rsidRPr="00313D75">
        <w:rPr>
          <w:rFonts w:ascii="Times New Roman" w:hAnsi="Times New Roman" w:cs="Times New Roman"/>
        </w:rPr>
        <w:t>Argollo</w:t>
      </w:r>
      <w:proofErr w:type="spellEnd"/>
      <w:r w:rsidRPr="00313D75">
        <w:rPr>
          <w:rFonts w:ascii="Times New Roman" w:hAnsi="Times New Roman" w:cs="Times New Roman"/>
        </w:rPr>
        <w:t xml:space="preserve">, J. B. (2012). Late Quaternary </w:t>
      </w:r>
      <w:proofErr w:type="spellStart"/>
      <w:r w:rsidRPr="00313D75">
        <w:rPr>
          <w:rFonts w:ascii="Times New Roman" w:hAnsi="Times New Roman" w:cs="Times New Roman"/>
        </w:rPr>
        <w:t>megafans</w:t>
      </w:r>
      <w:proofErr w:type="spellEnd"/>
      <w:r w:rsidRPr="00313D75">
        <w:rPr>
          <w:rFonts w:ascii="Times New Roman" w:hAnsi="Times New Roman" w:cs="Times New Roman"/>
        </w:rPr>
        <w:t xml:space="preserve">, fans and fluvio-aeolian interactions in the Bolivian Chaco, Tropical South America. </w:t>
      </w:r>
      <w:proofErr w:type="spellStart"/>
      <w:r w:rsidRPr="00313D75">
        <w:rPr>
          <w:rFonts w:ascii="Times New Roman" w:hAnsi="Times New Roman" w:cs="Times New Roman"/>
        </w:rPr>
        <w:t>Palaeogeography</w:t>
      </w:r>
      <w:proofErr w:type="spellEnd"/>
      <w:r w:rsidRPr="00313D75">
        <w:rPr>
          <w:rFonts w:ascii="Times New Roman" w:hAnsi="Times New Roman" w:cs="Times New Roman"/>
        </w:rPr>
        <w:t xml:space="preserve">, Palaeoclimatology, </w:t>
      </w:r>
      <w:proofErr w:type="spellStart"/>
      <w:r w:rsidRPr="00313D75">
        <w:rPr>
          <w:rFonts w:ascii="Times New Roman" w:hAnsi="Times New Roman" w:cs="Times New Roman"/>
        </w:rPr>
        <w:t>Palaeoecology</w:t>
      </w:r>
      <w:proofErr w:type="spellEnd"/>
      <w:r w:rsidRPr="00313D75">
        <w:rPr>
          <w:rFonts w:ascii="Times New Roman" w:hAnsi="Times New Roman" w:cs="Times New Roman"/>
        </w:rPr>
        <w:t>, 356–357, 75–88. https://doi.org/10.1016/j.palaeo.2012.04.003</w:t>
      </w:r>
    </w:p>
    <w:p w14:paraId="73A6B8FB"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lastRenderedPageBreak/>
        <w:t>Latrubesse</w:t>
      </w:r>
      <w:proofErr w:type="spellEnd"/>
      <w:r w:rsidRPr="00313D75">
        <w:rPr>
          <w:rFonts w:ascii="Times New Roman" w:hAnsi="Times New Roman" w:cs="Times New Roman"/>
        </w:rPr>
        <w:t xml:space="preserve">, Edgardo M. (2015). Large rivers, </w:t>
      </w:r>
      <w:proofErr w:type="spellStart"/>
      <w:r w:rsidRPr="00313D75">
        <w:rPr>
          <w:rFonts w:ascii="Times New Roman" w:hAnsi="Times New Roman" w:cs="Times New Roman"/>
        </w:rPr>
        <w:t>megafans</w:t>
      </w:r>
      <w:proofErr w:type="spellEnd"/>
      <w:r w:rsidRPr="00313D75">
        <w:rPr>
          <w:rFonts w:ascii="Times New Roman" w:hAnsi="Times New Roman" w:cs="Times New Roman"/>
        </w:rPr>
        <w:t xml:space="preserve"> and other Quaternary </w:t>
      </w:r>
      <w:proofErr w:type="spellStart"/>
      <w:r w:rsidRPr="00313D75">
        <w:rPr>
          <w:rFonts w:ascii="Times New Roman" w:hAnsi="Times New Roman" w:cs="Times New Roman"/>
        </w:rPr>
        <w:t>avulsive</w:t>
      </w:r>
      <w:proofErr w:type="spellEnd"/>
      <w:r w:rsidRPr="00313D75">
        <w:rPr>
          <w:rFonts w:ascii="Times New Roman" w:hAnsi="Times New Roman" w:cs="Times New Roman"/>
        </w:rPr>
        <w:t xml:space="preserve"> fluvial systems: A potential “who’s who” in the geological record. Earth-Science Reviews, 146, 1–30. https://doi.org/10.1016/j.earscirev.2015.03.004</w:t>
      </w:r>
    </w:p>
    <w:p w14:paraId="5E136A12"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Latrubesse</w:t>
      </w:r>
      <w:proofErr w:type="spellEnd"/>
      <w:r w:rsidRPr="00313D75">
        <w:rPr>
          <w:rFonts w:ascii="Times New Roman" w:hAnsi="Times New Roman" w:cs="Times New Roman"/>
        </w:rPr>
        <w:t xml:space="preserve">, Edgardo M., &amp; </w:t>
      </w:r>
      <w:proofErr w:type="spellStart"/>
      <w:r w:rsidRPr="00313D75">
        <w:rPr>
          <w:rFonts w:ascii="Times New Roman" w:hAnsi="Times New Roman" w:cs="Times New Roman"/>
        </w:rPr>
        <w:t>Franzinelli</w:t>
      </w:r>
      <w:proofErr w:type="spellEnd"/>
      <w:r w:rsidRPr="00313D75">
        <w:rPr>
          <w:rFonts w:ascii="Times New Roman" w:hAnsi="Times New Roman" w:cs="Times New Roman"/>
        </w:rPr>
        <w:t xml:space="preserve">, E. (2005). The late Quaternary evolution of the Negro River, Amazon, Brazil: Implications for island and floodplain formation in large </w:t>
      </w:r>
      <w:proofErr w:type="spellStart"/>
      <w:r w:rsidRPr="00313D75">
        <w:rPr>
          <w:rFonts w:ascii="Times New Roman" w:hAnsi="Times New Roman" w:cs="Times New Roman"/>
        </w:rPr>
        <w:t>anabranching</w:t>
      </w:r>
      <w:proofErr w:type="spellEnd"/>
      <w:r w:rsidRPr="00313D75">
        <w:rPr>
          <w:rFonts w:ascii="Times New Roman" w:hAnsi="Times New Roman" w:cs="Times New Roman"/>
        </w:rPr>
        <w:t xml:space="preserve"> tropical systems. Geomorphology, 70(3–4), 372–397. https://doi.org/10.1016/j.geomorph.2005.02.014</w:t>
      </w:r>
    </w:p>
    <w:p w14:paraId="29D91C2B"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Latrubesse</w:t>
      </w:r>
      <w:proofErr w:type="spellEnd"/>
      <w:r w:rsidRPr="00313D75">
        <w:rPr>
          <w:rFonts w:ascii="Times New Roman" w:hAnsi="Times New Roman" w:cs="Times New Roman"/>
        </w:rPr>
        <w:t xml:space="preserve">, Edgardo M, &amp; </w:t>
      </w:r>
      <w:proofErr w:type="spellStart"/>
      <w:r w:rsidRPr="00313D75">
        <w:rPr>
          <w:rFonts w:ascii="Times New Roman" w:hAnsi="Times New Roman" w:cs="Times New Roman"/>
        </w:rPr>
        <w:t>Kalicki</w:t>
      </w:r>
      <w:proofErr w:type="spellEnd"/>
      <w:r w:rsidRPr="00313D75">
        <w:rPr>
          <w:rFonts w:ascii="Times New Roman" w:hAnsi="Times New Roman" w:cs="Times New Roman"/>
        </w:rPr>
        <w:t xml:space="preserve">, T. (2002). Late Quaternary palaeohydrological changes in the upper Purus basin, southwestern Amazonia, Brazil. </w:t>
      </w:r>
      <w:proofErr w:type="spellStart"/>
      <w:r w:rsidRPr="00313D75">
        <w:rPr>
          <w:rFonts w:ascii="Times New Roman" w:hAnsi="Times New Roman" w:cs="Times New Roman"/>
        </w:rPr>
        <w:t>Zeitschrift</w:t>
      </w:r>
      <w:proofErr w:type="spellEnd"/>
      <w:r w:rsidRPr="00313D75">
        <w:rPr>
          <w:rFonts w:ascii="Times New Roman" w:hAnsi="Times New Roman" w:cs="Times New Roman"/>
        </w:rPr>
        <w:t xml:space="preserve"> Fur </w:t>
      </w:r>
      <w:proofErr w:type="spellStart"/>
      <w:r w:rsidRPr="00313D75">
        <w:rPr>
          <w:rFonts w:ascii="Times New Roman" w:hAnsi="Times New Roman" w:cs="Times New Roman"/>
        </w:rPr>
        <w:t>Geomorphologie</w:t>
      </w:r>
      <w:proofErr w:type="spellEnd"/>
      <w:r w:rsidRPr="00313D75">
        <w:rPr>
          <w:rFonts w:ascii="Times New Roman" w:hAnsi="Times New Roman" w:cs="Times New Roman"/>
        </w:rPr>
        <w:t xml:space="preserve"> </w:t>
      </w:r>
      <w:proofErr w:type="spellStart"/>
      <w:r w:rsidRPr="00313D75">
        <w:rPr>
          <w:rFonts w:ascii="Times New Roman" w:hAnsi="Times New Roman" w:cs="Times New Roman"/>
        </w:rPr>
        <w:t>Supplementband</w:t>
      </w:r>
      <w:proofErr w:type="spellEnd"/>
      <w:r w:rsidRPr="00313D75">
        <w:rPr>
          <w:rFonts w:ascii="Times New Roman" w:hAnsi="Times New Roman" w:cs="Times New Roman"/>
        </w:rPr>
        <w:t>, 41–59.</w:t>
      </w:r>
    </w:p>
    <w:p w14:paraId="091A591E"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Latrubesse</w:t>
      </w:r>
      <w:proofErr w:type="spellEnd"/>
      <w:r w:rsidRPr="00313D75">
        <w:rPr>
          <w:rFonts w:ascii="Times New Roman" w:hAnsi="Times New Roman" w:cs="Times New Roman"/>
        </w:rPr>
        <w:t xml:space="preserve">, E.M., </w:t>
      </w:r>
      <w:proofErr w:type="spellStart"/>
      <w:r w:rsidRPr="00313D75">
        <w:rPr>
          <w:rFonts w:ascii="Times New Roman" w:hAnsi="Times New Roman" w:cs="Times New Roman"/>
        </w:rPr>
        <w:t>Stevaux</w:t>
      </w:r>
      <w:proofErr w:type="spellEnd"/>
      <w:r w:rsidRPr="00313D75">
        <w:rPr>
          <w:rFonts w:ascii="Times New Roman" w:hAnsi="Times New Roman" w:cs="Times New Roman"/>
        </w:rPr>
        <w:t>, J. C., &amp; Sinha, R. (2005). Tropical rivers. Tropical Rivers, 70(3), 187–206. https://doi.org/10.1016/j.geomorph.2005.02.005</w:t>
      </w:r>
    </w:p>
    <w:p w14:paraId="52D98FEA"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Latrubessee</w:t>
      </w:r>
      <w:proofErr w:type="spellEnd"/>
      <w:r w:rsidRPr="00313D75">
        <w:rPr>
          <w:rFonts w:ascii="Times New Roman" w:hAnsi="Times New Roman" w:cs="Times New Roman"/>
        </w:rPr>
        <w:t xml:space="preserve">, E. M. (2003). The late-Quaternary palaeohydrology of large South American fluvial systems. In G. Benito &amp; K. J. Gregory (Eds.), Palaeohydrology: understanding global change (pp. 193–212). </w:t>
      </w:r>
      <w:proofErr w:type="gramStart"/>
      <w:r w:rsidRPr="00313D75">
        <w:rPr>
          <w:rFonts w:ascii="Times New Roman" w:hAnsi="Times New Roman" w:cs="Times New Roman"/>
        </w:rPr>
        <w:t>Chichester ;</w:t>
      </w:r>
      <w:proofErr w:type="gramEnd"/>
      <w:r w:rsidRPr="00313D75">
        <w:rPr>
          <w:rFonts w:ascii="Times New Roman" w:hAnsi="Times New Roman" w:cs="Times New Roman"/>
        </w:rPr>
        <w:t xml:space="preserve"> Hoboken: J. Wiley.</w:t>
      </w:r>
    </w:p>
    <w:p w14:paraId="7F72F0CD"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Lawton, T. F., </w:t>
      </w:r>
      <w:proofErr w:type="spellStart"/>
      <w:r w:rsidRPr="00313D75">
        <w:rPr>
          <w:rFonts w:ascii="Times New Roman" w:hAnsi="Times New Roman" w:cs="Times New Roman"/>
        </w:rPr>
        <w:t>Schellenbach</w:t>
      </w:r>
      <w:proofErr w:type="spellEnd"/>
      <w:r w:rsidRPr="00313D75">
        <w:rPr>
          <w:rFonts w:ascii="Times New Roman" w:hAnsi="Times New Roman" w:cs="Times New Roman"/>
        </w:rPr>
        <w:t>, W. L., &amp; Nugent, A. E. (2014). Late Cretaceous Fluvial-</w:t>
      </w:r>
      <w:proofErr w:type="spellStart"/>
      <w:r w:rsidRPr="00313D75">
        <w:rPr>
          <w:rFonts w:ascii="Times New Roman" w:hAnsi="Times New Roman" w:cs="Times New Roman"/>
        </w:rPr>
        <w:t>Megafan</w:t>
      </w:r>
      <w:proofErr w:type="spellEnd"/>
      <w:r w:rsidRPr="00313D75">
        <w:rPr>
          <w:rFonts w:ascii="Times New Roman" w:hAnsi="Times New Roman" w:cs="Times New Roman"/>
        </w:rPr>
        <w:t xml:space="preserve"> and Axial-River Systems </w:t>
      </w:r>
      <w:proofErr w:type="gramStart"/>
      <w:r w:rsidRPr="00313D75">
        <w:rPr>
          <w:rFonts w:ascii="Times New Roman" w:hAnsi="Times New Roman" w:cs="Times New Roman"/>
        </w:rPr>
        <w:t>In</w:t>
      </w:r>
      <w:proofErr w:type="gramEnd"/>
      <w:r w:rsidRPr="00313D75">
        <w:rPr>
          <w:rFonts w:ascii="Times New Roman" w:hAnsi="Times New Roman" w:cs="Times New Roman"/>
        </w:rPr>
        <w:t xml:space="preserve"> the Southern Cordilleran Foreland Basin: Drip Tank Member of Straight Cliffs Formation and Adjacent Strata, Southern Utah, U.S.A. Journal of Sedimentary Research, 84(5), 407–434. https://doi.org/10.2110/jsr.2014.33</w:t>
      </w:r>
    </w:p>
    <w:p w14:paraId="389BEE20" w14:textId="069356A0" w:rsidR="00804033" w:rsidRPr="00313D75" w:rsidRDefault="00804033" w:rsidP="003D232C">
      <w:pPr>
        <w:spacing w:line="480" w:lineRule="auto"/>
        <w:rPr>
          <w:rFonts w:ascii="Times New Roman" w:hAnsi="Times New Roman" w:cs="Times New Roman"/>
        </w:rPr>
      </w:pPr>
      <w:r w:rsidRPr="00313D75">
        <w:rPr>
          <w:rFonts w:ascii="Times New Roman" w:hAnsi="Times New Roman" w:cs="Times New Roman"/>
        </w:rPr>
        <w:t xml:space="preserve">Leary, R., </w:t>
      </w:r>
      <w:proofErr w:type="spellStart"/>
      <w:r w:rsidRPr="00313D75">
        <w:rPr>
          <w:rFonts w:ascii="Times New Roman" w:hAnsi="Times New Roman" w:cs="Times New Roman"/>
        </w:rPr>
        <w:t>DeCelles</w:t>
      </w:r>
      <w:proofErr w:type="spellEnd"/>
      <w:r w:rsidRPr="00313D75">
        <w:rPr>
          <w:rFonts w:ascii="Times New Roman" w:hAnsi="Times New Roman" w:cs="Times New Roman"/>
        </w:rPr>
        <w:t xml:space="preserve">, P., </w:t>
      </w:r>
      <w:proofErr w:type="spellStart"/>
      <w:r w:rsidRPr="00313D75">
        <w:rPr>
          <w:rFonts w:ascii="Times New Roman" w:hAnsi="Times New Roman" w:cs="Times New Roman"/>
        </w:rPr>
        <w:t>Gehrels</w:t>
      </w:r>
      <w:proofErr w:type="spellEnd"/>
      <w:r w:rsidRPr="00313D75">
        <w:rPr>
          <w:rFonts w:ascii="Times New Roman" w:hAnsi="Times New Roman" w:cs="Times New Roman"/>
        </w:rPr>
        <w:t xml:space="preserve">, G., &amp; </w:t>
      </w:r>
      <w:proofErr w:type="spellStart"/>
      <w:r w:rsidRPr="00313D75">
        <w:rPr>
          <w:rFonts w:ascii="Times New Roman" w:hAnsi="Times New Roman" w:cs="Times New Roman"/>
        </w:rPr>
        <w:t>Morriss</w:t>
      </w:r>
      <w:proofErr w:type="spellEnd"/>
      <w:r w:rsidRPr="00313D75">
        <w:rPr>
          <w:rFonts w:ascii="Times New Roman" w:hAnsi="Times New Roman" w:cs="Times New Roman"/>
        </w:rPr>
        <w:t>, M. (2015). Fluvial deposition during transition from flexural to dynamic subsidence in the Cordilleran foreland basin: Ericson Formation, Western Wyoming, USA. Basin Research, 27, 495-516. https://doi.org/</w:t>
      </w:r>
      <w:r w:rsidRPr="00313D75">
        <w:t xml:space="preserve"> </w:t>
      </w:r>
      <w:r w:rsidRPr="00313D75">
        <w:rPr>
          <w:rFonts w:ascii="Times New Roman" w:hAnsi="Times New Roman" w:cs="Times New Roman"/>
        </w:rPr>
        <w:t>10.1111/bre.12085</w:t>
      </w:r>
    </w:p>
    <w:p w14:paraId="778CDEC8" w14:textId="23636EBC"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Leier</w:t>
      </w:r>
      <w:proofErr w:type="spellEnd"/>
      <w:r w:rsidRPr="00313D75">
        <w:rPr>
          <w:rFonts w:ascii="Times New Roman" w:hAnsi="Times New Roman" w:cs="Times New Roman"/>
        </w:rPr>
        <w:t xml:space="preserve">, A. L., </w:t>
      </w:r>
      <w:proofErr w:type="spellStart"/>
      <w:r w:rsidRPr="00313D75">
        <w:rPr>
          <w:rFonts w:ascii="Times New Roman" w:hAnsi="Times New Roman" w:cs="Times New Roman"/>
        </w:rPr>
        <w:t>DeCelles</w:t>
      </w:r>
      <w:proofErr w:type="spellEnd"/>
      <w:r w:rsidRPr="00313D75">
        <w:rPr>
          <w:rFonts w:ascii="Times New Roman" w:hAnsi="Times New Roman" w:cs="Times New Roman"/>
        </w:rPr>
        <w:t xml:space="preserve">, P. G., &amp; Pelletier, J. D. (2005). Mountains, monsoons, and </w:t>
      </w:r>
      <w:proofErr w:type="spellStart"/>
      <w:r w:rsidRPr="00313D75">
        <w:rPr>
          <w:rFonts w:ascii="Times New Roman" w:hAnsi="Times New Roman" w:cs="Times New Roman"/>
        </w:rPr>
        <w:t>megafans</w:t>
      </w:r>
      <w:proofErr w:type="spellEnd"/>
      <w:r w:rsidRPr="00313D75">
        <w:rPr>
          <w:rFonts w:ascii="Times New Roman" w:hAnsi="Times New Roman" w:cs="Times New Roman"/>
        </w:rPr>
        <w:t>. Geology, 33(4), 289–292. https://doi.org/10.1130/G21228.1</w:t>
      </w:r>
    </w:p>
    <w:p w14:paraId="724B97AA"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lastRenderedPageBreak/>
        <w:t xml:space="preserve">Leslie, C., </w:t>
      </w:r>
      <w:proofErr w:type="spellStart"/>
      <w:r w:rsidRPr="00313D75">
        <w:rPr>
          <w:rFonts w:ascii="Times New Roman" w:hAnsi="Times New Roman" w:cs="Times New Roman"/>
        </w:rPr>
        <w:t>Peppe</w:t>
      </w:r>
      <w:proofErr w:type="spellEnd"/>
      <w:r w:rsidRPr="00313D75">
        <w:rPr>
          <w:rFonts w:ascii="Times New Roman" w:hAnsi="Times New Roman" w:cs="Times New Roman"/>
        </w:rPr>
        <w:t xml:space="preserve">, D., Williamson, T., </w:t>
      </w:r>
      <w:proofErr w:type="spellStart"/>
      <w:r w:rsidRPr="00313D75">
        <w:rPr>
          <w:rFonts w:ascii="Times New Roman" w:hAnsi="Times New Roman" w:cs="Times New Roman"/>
        </w:rPr>
        <w:t>Bilardello</w:t>
      </w:r>
      <w:proofErr w:type="spellEnd"/>
      <w:r w:rsidRPr="00313D75">
        <w:rPr>
          <w:rFonts w:ascii="Times New Roman" w:hAnsi="Times New Roman" w:cs="Times New Roman"/>
        </w:rPr>
        <w:t xml:space="preserve">, D., </w:t>
      </w:r>
      <w:proofErr w:type="spellStart"/>
      <w:r w:rsidRPr="00313D75">
        <w:rPr>
          <w:rFonts w:ascii="Times New Roman" w:hAnsi="Times New Roman" w:cs="Times New Roman"/>
        </w:rPr>
        <w:t>Heizler</w:t>
      </w:r>
      <w:proofErr w:type="spellEnd"/>
      <w:r w:rsidRPr="00313D75">
        <w:rPr>
          <w:rFonts w:ascii="Times New Roman" w:hAnsi="Times New Roman" w:cs="Times New Roman"/>
        </w:rPr>
        <w:t xml:space="preserve">, M., Secord, R., &amp; Leggett, T. (2018). High-resolution </w:t>
      </w:r>
      <w:proofErr w:type="spellStart"/>
      <w:r w:rsidRPr="00313D75">
        <w:rPr>
          <w:rFonts w:ascii="Times New Roman" w:hAnsi="Times New Roman" w:cs="Times New Roman"/>
        </w:rPr>
        <w:t>magnetostratigraphy</w:t>
      </w:r>
      <w:proofErr w:type="spellEnd"/>
      <w:r w:rsidRPr="00313D75">
        <w:rPr>
          <w:rFonts w:ascii="Times New Roman" w:hAnsi="Times New Roman" w:cs="Times New Roman"/>
        </w:rPr>
        <w:t xml:space="preserve"> of the Upper Nacimiento Formation, San Juan Basin, New Mexico, USA: Implications for basin evolution and mammalian turnover. American Journal of Science, 318(3), 300–334. https://doi.org/10.2475/03.2018.02</w:t>
      </w:r>
    </w:p>
    <w:p w14:paraId="59063C15"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Lindsay, E. H., Butler, R. F., &amp; Johnson, N. M. (1981). Magnetic polarity zonation and biostratigraphy of Late Cretaceous and Paleocene continental deposits, San Juan Basin, New Mexico. American Journal of Science, 281(4), 390–435. https://doi.org/10.2475/ajs.281.4.390</w:t>
      </w:r>
    </w:p>
    <w:p w14:paraId="5F3BDE0C"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Lowe, D. R. (1982). Sediment gravity flows; II, Depositional models with special reference to the deposits of high-density turbidity currents. Journal of Sedimentary Research, 52(1), 279–297. https://doi.org/10.1306/212F7F31-2B24-11D7-8648000102C1865D</w:t>
      </w:r>
    </w:p>
    <w:p w14:paraId="16C26C32"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lang w:val="sv-SE"/>
        </w:rPr>
        <w:t xml:space="preserve">Lucas, S. G., Manning, E., &amp; Tsentas, C. (1981). </w:t>
      </w:r>
      <w:r w:rsidRPr="00313D75">
        <w:rPr>
          <w:rFonts w:ascii="Times New Roman" w:hAnsi="Times New Roman" w:cs="Times New Roman"/>
        </w:rPr>
        <w:t>The Eocene biostratigraphy of New Mexico. GSA Bulletin, 92(12), 951–967. https://doi.org/10.1130/0016-7606(1981)92&lt;</w:t>
      </w:r>
      <w:proofErr w:type="gramStart"/>
      <w:r w:rsidRPr="00313D75">
        <w:rPr>
          <w:rFonts w:ascii="Times New Roman" w:hAnsi="Times New Roman" w:cs="Times New Roman"/>
        </w:rPr>
        <w:t>951:TEBONM</w:t>
      </w:r>
      <w:proofErr w:type="gramEnd"/>
      <w:r w:rsidRPr="00313D75">
        <w:rPr>
          <w:rFonts w:ascii="Times New Roman" w:hAnsi="Times New Roman" w:cs="Times New Roman"/>
        </w:rPr>
        <w:t>&gt;2.0.CO;2</w:t>
      </w:r>
    </w:p>
    <w:p w14:paraId="3BBD7AFA"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Lucas, S. G., &amp; Williamson, T. E. (1992). Fossil mammals and the early Eocene age of the San Jose Formation, San Juan Basin, New Mexico. In San Juan Basin IV: New Mexico Geological Society Guidebook, 43rd Field Conference (pp. 311–316).</w:t>
      </w:r>
    </w:p>
    <w:p w14:paraId="6F23A73A"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Luzón</w:t>
      </w:r>
      <w:proofErr w:type="spellEnd"/>
      <w:r w:rsidRPr="00313D75">
        <w:rPr>
          <w:rFonts w:ascii="Times New Roman" w:hAnsi="Times New Roman" w:cs="Times New Roman"/>
        </w:rPr>
        <w:t>, A. (2005). Oligocene–Miocene alluvial sedimentation in the northern Ebro Basin, NE Spain: Tectonic control and palaeogeographical evolution. Sedimentary Geology, 177(1), 19–39. https://doi.org/10.1016/j.sedgeo.2005.01.013</w:t>
      </w:r>
    </w:p>
    <w:p w14:paraId="45D3572D"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Mack, G. H., James, W. C., &amp; Monger, H. C. (1993). Classification of paleosols. Geological Society of America Bulletin, 105(2), 129–136. https://doi.org/10.1130/0016-7606(1993)105&lt;</w:t>
      </w:r>
      <w:proofErr w:type="gramStart"/>
      <w:r w:rsidRPr="00313D75">
        <w:rPr>
          <w:rFonts w:ascii="Times New Roman" w:hAnsi="Times New Roman" w:cs="Times New Roman"/>
        </w:rPr>
        <w:t>0129:COP</w:t>
      </w:r>
      <w:proofErr w:type="gramEnd"/>
      <w:r w:rsidRPr="00313D75">
        <w:rPr>
          <w:rFonts w:ascii="Times New Roman" w:hAnsi="Times New Roman" w:cs="Times New Roman"/>
        </w:rPr>
        <w:t>&gt;2.3.CO;2</w:t>
      </w:r>
    </w:p>
    <w:p w14:paraId="57C443F8"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Mack, G. H., &amp; Leeder, M. R. (1999). Climatic and tectonic controls on alluvial-fan and axial-fluvial sedimentation in the </w:t>
      </w:r>
      <w:proofErr w:type="spellStart"/>
      <w:r w:rsidRPr="00313D75">
        <w:rPr>
          <w:rFonts w:ascii="Times New Roman" w:hAnsi="Times New Roman" w:cs="Times New Roman"/>
        </w:rPr>
        <w:t>Plio</w:t>
      </w:r>
      <w:proofErr w:type="spellEnd"/>
      <w:r w:rsidRPr="00313D75">
        <w:rPr>
          <w:rFonts w:ascii="Times New Roman" w:hAnsi="Times New Roman" w:cs="Times New Roman"/>
        </w:rPr>
        <w:t>-Pleistocene Palomas half graben, southern Rio Grande Rift. Journal of Sedimentary Research, 69(3), 635–652. https://doi.org/10.2110/jsr.69.635</w:t>
      </w:r>
    </w:p>
    <w:p w14:paraId="1F706D25"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lastRenderedPageBreak/>
        <w:t>Makaske</w:t>
      </w:r>
      <w:proofErr w:type="spellEnd"/>
      <w:r w:rsidRPr="00313D75">
        <w:rPr>
          <w:rFonts w:ascii="Times New Roman" w:hAnsi="Times New Roman" w:cs="Times New Roman"/>
        </w:rPr>
        <w:t xml:space="preserve">, B. (2001). Anastomosing rivers: a review of their classification, </w:t>
      </w:r>
      <w:proofErr w:type="gramStart"/>
      <w:r w:rsidRPr="00313D75">
        <w:rPr>
          <w:rFonts w:ascii="Times New Roman" w:hAnsi="Times New Roman" w:cs="Times New Roman"/>
        </w:rPr>
        <w:t>origin</w:t>
      </w:r>
      <w:proofErr w:type="gramEnd"/>
      <w:r w:rsidRPr="00313D75">
        <w:rPr>
          <w:rFonts w:ascii="Times New Roman" w:hAnsi="Times New Roman" w:cs="Times New Roman"/>
        </w:rPr>
        <w:t xml:space="preserve"> and sedimentary products. Earth-Science Reviews, 53(3–4), 149–196. https://doi.org/10.1016/S0012-8252(00)00038-6</w:t>
      </w:r>
    </w:p>
    <w:p w14:paraId="3717D512"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Manley, K., Scott, G. R., &amp; </w:t>
      </w:r>
      <w:proofErr w:type="spellStart"/>
      <w:r w:rsidRPr="00313D75">
        <w:rPr>
          <w:rFonts w:ascii="Times New Roman" w:hAnsi="Times New Roman" w:cs="Times New Roman"/>
        </w:rPr>
        <w:t>Wobus</w:t>
      </w:r>
      <w:proofErr w:type="spellEnd"/>
      <w:r w:rsidRPr="00313D75">
        <w:rPr>
          <w:rFonts w:ascii="Times New Roman" w:hAnsi="Times New Roman" w:cs="Times New Roman"/>
        </w:rPr>
        <w:t xml:space="preserve">, R. A. (1987). Geologic map of the Aztec quadrangle, northwestern </w:t>
      </w:r>
      <w:proofErr w:type="gramStart"/>
      <w:r w:rsidRPr="00313D75">
        <w:rPr>
          <w:rFonts w:ascii="Times New Roman" w:hAnsi="Times New Roman" w:cs="Times New Roman"/>
        </w:rPr>
        <w:t>New Mexico</w:t>
      </w:r>
      <w:proofErr w:type="gramEnd"/>
      <w:r w:rsidRPr="00313D75">
        <w:rPr>
          <w:rFonts w:ascii="Times New Roman" w:hAnsi="Times New Roman" w:cs="Times New Roman"/>
        </w:rPr>
        <w:t xml:space="preserve"> and southern Colorado [Miscellaneous Investigations Map I-1730]. U.S. Geological Survey.</w:t>
      </w:r>
    </w:p>
    <w:p w14:paraId="2855E8F6" w14:textId="6477034C"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Marriott, S. B., &amp; Wright, P. V. (1993). The sequence stratigraphy of fluvial depositional systems: the role of floodplain sediment storage. Sedimentary Geology, 86(3–4), 203–210. </w:t>
      </w:r>
      <w:r w:rsidR="00B15C21" w:rsidRPr="00313D75">
        <w:rPr>
          <w:rFonts w:ascii="Times New Roman" w:hAnsi="Times New Roman" w:cs="Times New Roman"/>
        </w:rPr>
        <w:t>https://doi.org/10.1016/0037-0738(93)90022-W</w:t>
      </w:r>
    </w:p>
    <w:p w14:paraId="5255072E" w14:textId="51396894" w:rsidR="007023C3" w:rsidRPr="00313D75" w:rsidRDefault="007023C3" w:rsidP="003D232C">
      <w:pPr>
        <w:spacing w:line="480" w:lineRule="auto"/>
        <w:rPr>
          <w:rFonts w:ascii="Times New Roman" w:hAnsi="Times New Roman" w:cs="Times New Roman"/>
        </w:rPr>
      </w:pPr>
      <w:r w:rsidRPr="00313D75">
        <w:rPr>
          <w:rFonts w:ascii="Times New Roman" w:hAnsi="Times New Roman" w:cs="Times New Roman"/>
        </w:rPr>
        <w:t xml:space="preserve">Martin, B., Owen, A., Nichols, G. J., Hartley A. J., Williams, R. D. (2021). Quantifying downstream, </w:t>
      </w:r>
      <w:proofErr w:type="gramStart"/>
      <w:r w:rsidRPr="00313D75">
        <w:rPr>
          <w:rFonts w:ascii="Times New Roman" w:hAnsi="Times New Roman" w:cs="Times New Roman"/>
        </w:rPr>
        <w:t>vertical</w:t>
      </w:r>
      <w:proofErr w:type="gramEnd"/>
      <w:r w:rsidRPr="00313D75">
        <w:rPr>
          <w:rFonts w:ascii="Times New Roman" w:hAnsi="Times New Roman" w:cs="Times New Roman"/>
        </w:rPr>
        <w:t xml:space="preserve"> and lateral variation in fluvial deposits: Implications from the Huesca distributive fluvial system. Frontiers in Earth Science, 8, 1–19.  https://doi.org/10.3389/feart.2020.564017</w:t>
      </w:r>
    </w:p>
    <w:p w14:paraId="02D6DB8B"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McKee, E. D., Crosby, E. J., &amp; Berryhill, H. L. (1967). Flood deposits, Bijou Creek, Colorado. Journal of Sedimentary Research, 37(3), 829–851. https://doi.org/10.1306/74D717B2-2B21-11D7-8648000102C1865D</w:t>
      </w:r>
    </w:p>
    <w:p w14:paraId="07B1237D"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Miall</w:t>
      </w:r>
      <w:proofErr w:type="spellEnd"/>
      <w:r w:rsidRPr="00313D75">
        <w:rPr>
          <w:rFonts w:ascii="Times New Roman" w:hAnsi="Times New Roman" w:cs="Times New Roman"/>
        </w:rPr>
        <w:t>, A. (2014). Fluvial Depositional Systems. https://doi.org/10.1007/978-3-319-00666-6</w:t>
      </w:r>
    </w:p>
    <w:p w14:paraId="31AB2A89"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Mills, P. C. (1983). Genesis and diagnostic value of soft-sediment deformation structures—A review. Sedimentary Geology, 35(2), 83–104. https://doi.org/10.1016/0037-0738(83)90046-5</w:t>
      </w:r>
    </w:p>
    <w:p w14:paraId="0E8B961E"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lang w:val="sv-SE"/>
        </w:rPr>
        <w:t xml:space="preserve">Mohrig, D., Heller, P. L., Paola, C., &amp; Lyons, W. J. (2000). </w:t>
      </w:r>
      <w:r w:rsidRPr="00313D75">
        <w:rPr>
          <w:rFonts w:ascii="Times New Roman" w:hAnsi="Times New Roman" w:cs="Times New Roman"/>
        </w:rPr>
        <w:t xml:space="preserve">Interpreting avulsion process from ancient alluvial sequences: </w:t>
      </w:r>
      <w:proofErr w:type="spellStart"/>
      <w:r w:rsidRPr="00313D75">
        <w:rPr>
          <w:rFonts w:ascii="Times New Roman" w:hAnsi="Times New Roman" w:cs="Times New Roman"/>
        </w:rPr>
        <w:t>Guadalope-Matarranya</w:t>
      </w:r>
      <w:proofErr w:type="spellEnd"/>
      <w:r w:rsidRPr="00313D75">
        <w:rPr>
          <w:rFonts w:ascii="Times New Roman" w:hAnsi="Times New Roman" w:cs="Times New Roman"/>
        </w:rPr>
        <w:t xml:space="preserve"> system (northern Spain) and Wasatch Formation (western Colorado). Geological Society of America Bulletin, 112(12), 1787–1803. https://doi.org/10.1130/0016-7606(2000)112&lt;</w:t>
      </w:r>
      <w:proofErr w:type="gramStart"/>
      <w:r w:rsidRPr="00313D75">
        <w:rPr>
          <w:rFonts w:ascii="Times New Roman" w:hAnsi="Times New Roman" w:cs="Times New Roman"/>
        </w:rPr>
        <w:t>1787:IAPFAA</w:t>
      </w:r>
      <w:proofErr w:type="gramEnd"/>
      <w:r w:rsidRPr="00313D75">
        <w:rPr>
          <w:rFonts w:ascii="Times New Roman" w:hAnsi="Times New Roman" w:cs="Times New Roman"/>
        </w:rPr>
        <w:t>&gt;2.0.CO;2</w:t>
      </w:r>
    </w:p>
    <w:p w14:paraId="1C0AA4A7"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Moscariello</w:t>
      </w:r>
      <w:proofErr w:type="spellEnd"/>
      <w:r w:rsidRPr="00313D75">
        <w:rPr>
          <w:rFonts w:ascii="Times New Roman" w:hAnsi="Times New Roman" w:cs="Times New Roman"/>
        </w:rPr>
        <w:t>, A. (2018). Alluvial fans and fluvial fans at the margins of continental sedimentary basins: geomorphic and sedimentological distinction for geo-energy exploration and development. Geological Society, London, Special Publications, 440(1), 215–243. https://doi.org/10.1144/SP440.11</w:t>
      </w:r>
    </w:p>
    <w:p w14:paraId="5F5B48C9"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lastRenderedPageBreak/>
        <w:t>Mytton</w:t>
      </w:r>
      <w:proofErr w:type="spellEnd"/>
      <w:r w:rsidRPr="00313D75">
        <w:rPr>
          <w:rFonts w:ascii="Times New Roman" w:hAnsi="Times New Roman" w:cs="Times New Roman"/>
        </w:rPr>
        <w:t>, J. W. (1983). Geologic map of Chaco Canyon 30’ x 60’ quadrangle showing coal zones of Fruitland Formation, San Juan, Rio Arriba, and Sandoval counties, New Mexico [Coal Investigations Map C-92-A]. U.S. Geological Survey.</w:t>
      </w:r>
    </w:p>
    <w:p w14:paraId="4C042C5C"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Nakayama, K., &amp; </w:t>
      </w:r>
      <w:proofErr w:type="spellStart"/>
      <w:r w:rsidRPr="00313D75">
        <w:rPr>
          <w:rFonts w:ascii="Times New Roman" w:hAnsi="Times New Roman" w:cs="Times New Roman"/>
        </w:rPr>
        <w:t>Ulak</w:t>
      </w:r>
      <w:proofErr w:type="spellEnd"/>
      <w:r w:rsidRPr="00313D75">
        <w:rPr>
          <w:rFonts w:ascii="Times New Roman" w:hAnsi="Times New Roman" w:cs="Times New Roman"/>
        </w:rPr>
        <w:t>, P. D. (1999). Evolution of fluvial style in the Siwalik Group in the foothills of the Nepal Himalaya. Sedimentary Geology, 125(3), 205–224. https://doi.org/10.1016/S0037-0738(99)00012-3</w:t>
      </w:r>
    </w:p>
    <w:p w14:paraId="5726A5C7"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Nichols, G. J., &amp; Fisher, J. A. (2007). Processes, </w:t>
      </w:r>
      <w:proofErr w:type="gramStart"/>
      <w:r w:rsidRPr="00313D75">
        <w:rPr>
          <w:rFonts w:ascii="Times New Roman" w:hAnsi="Times New Roman" w:cs="Times New Roman"/>
        </w:rPr>
        <w:t>facies</w:t>
      </w:r>
      <w:proofErr w:type="gramEnd"/>
      <w:r w:rsidRPr="00313D75">
        <w:rPr>
          <w:rFonts w:ascii="Times New Roman" w:hAnsi="Times New Roman" w:cs="Times New Roman"/>
        </w:rPr>
        <w:t xml:space="preserve"> and architecture of fluvial distributary system deposits. Sedimentary Geology, 195(1–2), 75–90. https://doi.org/10.1016/j.sedgeo.2006.07.004</w:t>
      </w:r>
    </w:p>
    <w:p w14:paraId="00B2B3C4" w14:textId="4BD6F84F"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North, C. P., &amp; Taylor, K. S. (1996). Ephemeral-fluvial deposits: Integrated outcrop and simulation studies reveal complexity. AAPG Bulletin, 80, 811–830. </w:t>
      </w:r>
      <w:hyperlink r:id="rId14" w:history="1">
        <w:r w:rsidR="00152657" w:rsidRPr="00313D75">
          <w:rPr>
            <w:rStyle w:val="Hyperlink"/>
            <w:rFonts w:ascii="Times New Roman" w:hAnsi="Times New Roman" w:cs="Times New Roman"/>
          </w:rPr>
          <w:t>https://doi.org/10.1306/64ED88D6-1724-11D7-8645000102C1865D</w:t>
        </w:r>
      </w:hyperlink>
    </w:p>
    <w:p w14:paraId="4EE3B79E" w14:textId="64506E81" w:rsidR="00152657" w:rsidRPr="00313D75" w:rsidRDefault="00152657" w:rsidP="003D232C">
      <w:pPr>
        <w:spacing w:line="480" w:lineRule="auto"/>
        <w:rPr>
          <w:rFonts w:ascii="Times New Roman" w:hAnsi="Times New Roman" w:cs="Times New Roman"/>
        </w:rPr>
      </w:pPr>
      <w:r w:rsidRPr="00313D75">
        <w:rPr>
          <w:rFonts w:ascii="Times New Roman" w:hAnsi="Times New Roman" w:cs="Times New Roman"/>
        </w:rPr>
        <w:t>North, C. P. &amp; Warwick, G. L. (2007). Fluvial Fans: Myths, Misconceptions, and the End of the Terminal-Fan Model. Journal of Sedimentary Research, 77(9), 693-701. https://doi.org/10.2110/jsr.2007.072</w:t>
      </w:r>
    </w:p>
    <w:p w14:paraId="62A70BF7" w14:textId="6AE5ADBA"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Ogg</w:t>
      </w:r>
      <w:proofErr w:type="spellEnd"/>
      <w:r w:rsidRPr="00313D75">
        <w:rPr>
          <w:rFonts w:ascii="Times New Roman" w:hAnsi="Times New Roman" w:cs="Times New Roman"/>
        </w:rPr>
        <w:t xml:space="preserve">, J. G. (2012). Geomagnetic Polarity Time Scale. In F. M. Gradstein, J. G. </w:t>
      </w:r>
      <w:proofErr w:type="spellStart"/>
      <w:r w:rsidRPr="00313D75">
        <w:rPr>
          <w:rFonts w:ascii="Times New Roman" w:hAnsi="Times New Roman" w:cs="Times New Roman"/>
        </w:rPr>
        <w:t>Ogg</w:t>
      </w:r>
      <w:proofErr w:type="spellEnd"/>
      <w:r w:rsidRPr="00313D75">
        <w:rPr>
          <w:rFonts w:ascii="Times New Roman" w:hAnsi="Times New Roman" w:cs="Times New Roman"/>
        </w:rPr>
        <w:t xml:space="preserve">, M. D. Schmitz, &amp; G. M. </w:t>
      </w:r>
      <w:proofErr w:type="spellStart"/>
      <w:r w:rsidRPr="00313D75">
        <w:rPr>
          <w:rFonts w:ascii="Times New Roman" w:hAnsi="Times New Roman" w:cs="Times New Roman"/>
        </w:rPr>
        <w:t>Ogg</w:t>
      </w:r>
      <w:proofErr w:type="spellEnd"/>
      <w:r w:rsidRPr="00313D75">
        <w:rPr>
          <w:rFonts w:ascii="Times New Roman" w:hAnsi="Times New Roman" w:cs="Times New Roman"/>
        </w:rPr>
        <w:t xml:space="preserve"> (Eds.), The geologic time scale 2012 (1st ed, pp. 85–113). </w:t>
      </w:r>
      <w:proofErr w:type="gramStart"/>
      <w:r w:rsidRPr="00313D75">
        <w:rPr>
          <w:rFonts w:ascii="Times New Roman" w:hAnsi="Times New Roman" w:cs="Times New Roman"/>
        </w:rPr>
        <w:t>Amsterdam ;</w:t>
      </w:r>
      <w:proofErr w:type="gramEnd"/>
      <w:r w:rsidRPr="00313D75">
        <w:rPr>
          <w:rFonts w:ascii="Times New Roman" w:hAnsi="Times New Roman" w:cs="Times New Roman"/>
        </w:rPr>
        <w:t xml:space="preserve"> Boston: Elsevier.</w:t>
      </w:r>
    </w:p>
    <w:p w14:paraId="084696AF" w14:textId="59BD343F" w:rsidR="00390B07" w:rsidRPr="00313D75" w:rsidRDefault="00390B07" w:rsidP="003D232C">
      <w:pPr>
        <w:spacing w:line="480" w:lineRule="auto"/>
        <w:rPr>
          <w:rFonts w:ascii="Times New Roman" w:hAnsi="Times New Roman" w:cs="Times New Roman"/>
        </w:rPr>
      </w:pPr>
      <w:r w:rsidRPr="00313D75">
        <w:rPr>
          <w:rFonts w:ascii="Times New Roman" w:hAnsi="Times New Roman" w:cs="Times New Roman"/>
        </w:rPr>
        <w:t xml:space="preserve">Ono, K., Plink-Björklund, P., </w:t>
      </w:r>
      <w:proofErr w:type="spellStart"/>
      <w:r w:rsidRPr="00313D75">
        <w:rPr>
          <w:rFonts w:ascii="Times New Roman" w:hAnsi="Times New Roman" w:cs="Times New Roman"/>
        </w:rPr>
        <w:t>Eggenhuisen</w:t>
      </w:r>
      <w:proofErr w:type="spellEnd"/>
      <w:r w:rsidRPr="00313D75">
        <w:rPr>
          <w:rFonts w:ascii="Times New Roman" w:hAnsi="Times New Roman" w:cs="Times New Roman"/>
        </w:rPr>
        <w:t xml:space="preserve">, J. T., &amp; </w:t>
      </w:r>
      <w:proofErr w:type="spellStart"/>
      <w:r w:rsidRPr="00313D75">
        <w:rPr>
          <w:rFonts w:ascii="Times New Roman" w:hAnsi="Times New Roman" w:cs="Times New Roman"/>
        </w:rPr>
        <w:t>Cartigny</w:t>
      </w:r>
      <w:proofErr w:type="spellEnd"/>
      <w:r w:rsidRPr="00313D75">
        <w:rPr>
          <w:rFonts w:ascii="Times New Roman" w:hAnsi="Times New Roman" w:cs="Times New Roman"/>
        </w:rPr>
        <w:t xml:space="preserve">, J. B. (2021). Froude supercritical flow processes and sedimentary structures: </w:t>
      </w:r>
      <w:proofErr w:type="gramStart"/>
      <w:r w:rsidRPr="00313D75">
        <w:rPr>
          <w:rFonts w:ascii="Times New Roman" w:hAnsi="Times New Roman" w:cs="Times New Roman"/>
        </w:rPr>
        <w:t>New</w:t>
      </w:r>
      <w:proofErr w:type="gramEnd"/>
      <w:r w:rsidRPr="00313D75">
        <w:rPr>
          <w:rFonts w:ascii="Times New Roman" w:hAnsi="Times New Roman" w:cs="Times New Roman"/>
        </w:rPr>
        <w:t xml:space="preserve"> insights from experiments with a wide range of grain sizes. Sedimentology, 68(4), 1328–1357. https://doi.org/10.1111/sed.12682 </w:t>
      </w:r>
    </w:p>
    <w:p w14:paraId="3D82F18D"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Owen, A., Nichols, G. J., Hartley, A. J., </w:t>
      </w:r>
      <w:proofErr w:type="spellStart"/>
      <w:r w:rsidRPr="00313D75">
        <w:rPr>
          <w:rFonts w:ascii="Times New Roman" w:hAnsi="Times New Roman" w:cs="Times New Roman"/>
        </w:rPr>
        <w:t>Weissmann</w:t>
      </w:r>
      <w:proofErr w:type="spellEnd"/>
      <w:r w:rsidRPr="00313D75">
        <w:rPr>
          <w:rFonts w:ascii="Times New Roman" w:hAnsi="Times New Roman" w:cs="Times New Roman"/>
        </w:rPr>
        <w:t>, G. S., &amp; Scuderi, L. A. (2015). Quantification of a Distributive Fluvial System: The Salt Wash DFS of the Morrison Formation, SW U.S.A. Journal of Sedimentary Research, 85(5), 544–561. https://doi.org/10.2110/jsr.2015.35</w:t>
      </w:r>
    </w:p>
    <w:p w14:paraId="637985F6" w14:textId="2AE4103D"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lastRenderedPageBreak/>
        <w:t>Owen, A</w:t>
      </w:r>
      <w:r w:rsidR="003E0550" w:rsidRPr="00313D75">
        <w:rPr>
          <w:rFonts w:ascii="Times New Roman" w:hAnsi="Times New Roman" w:cs="Times New Roman"/>
        </w:rPr>
        <w:t>.</w:t>
      </w:r>
      <w:r w:rsidRPr="00313D75">
        <w:rPr>
          <w:rFonts w:ascii="Times New Roman" w:hAnsi="Times New Roman" w:cs="Times New Roman"/>
        </w:rPr>
        <w:t xml:space="preserve">, Nichols, G. J., Hartley, A. J., &amp; </w:t>
      </w: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G. S. (2017). Vertical trends within the </w:t>
      </w:r>
      <w:proofErr w:type="spellStart"/>
      <w:r w:rsidRPr="00313D75">
        <w:rPr>
          <w:rFonts w:ascii="Times New Roman" w:hAnsi="Times New Roman" w:cs="Times New Roman"/>
        </w:rPr>
        <w:t>prograding</w:t>
      </w:r>
      <w:proofErr w:type="spellEnd"/>
      <w:r w:rsidRPr="00313D75">
        <w:rPr>
          <w:rFonts w:ascii="Times New Roman" w:hAnsi="Times New Roman" w:cs="Times New Roman"/>
        </w:rPr>
        <w:t xml:space="preserve"> Salt Wash distributive fluvial system, SW United States. Basin Research, 29(1), 64–80. https://doi.org/10.1111/bre.12165</w:t>
      </w:r>
    </w:p>
    <w:p w14:paraId="4815231B" w14:textId="293191CE"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Plink-Björklund, P. (2015). </w:t>
      </w:r>
      <w:proofErr w:type="spellStart"/>
      <w:r w:rsidRPr="00313D75">
        <w:rPr>
          <w:rFonts w:ascii="Times New Roman" w:hAnsi="Times New Roman" w:cs="Times New Roman"/>
        </w:rPr>
        <w:t>Morphodynamics</w:t>
      </w:r>
      <w:proofErr w:type="spellEnd"/>
      <w:r w:rsidRPr="00313D75">
        <w:rPr>
          <w:rFonts w:ascii="Times New Roman" w:hAnsi="Times New Roman" w:cs="Times New Roman"/>
        </w:rPr>
        <w:t xml:space="preserve"> of rivers strongly affected by monsoon precipitation: Review of depositional style and forcing factors. Sedimentary Geology, 323, 110–147. </w:t>
      </w:r>
      <w:hyperlink r:id="rId15" w:history="1">
        <w:r w:rsidR="003E0550" w:rsidRPr="00313D75">
          <w:rPr>
            <w:rStyle w:val="Hyperlink"/>
            <w:rFonts w:ascii="Times New Roman" w:hAnsi="Times New Roman" w:cs="Times New Roman"/>
          </w:rPr>
          <w:t>https://doi.org/10.1016/j.sedgeo.2015.04.004</w:t>
        </w:r>
      </w:hyperlink>
    </w:p>
    <w:p w14:paraId="08604560" w14:textId="2E6C7F04" w:rsidR="003E0550" w:rsidRPr="00313D75" w:rsidRDefault="003E0550" w:rsidP="003D232C">
      <w:pPr>
        <w:spacing w:line="480" w:lineRule="auto"/>
        <w:rPr>
          <w:rFonts w:ascii="Times New Roman" w:hAnsi="Times New Roman" w:cs="Times New Roman"/>
        </w:rPr>
      </w:pPr>
      <w:r w:rsidRPr="00313D75">
        <w:rPr>
          <w:rFonts w:ascii="Times New Roman" w:hAnsi="Times New Roman" w:cs="Times New Roman"/>
        </w:rPr>
        <w:t>Plink-Björklund, P. (2019). Latitudinal controls on river systems: implications of precipitation variability, In: P. Fraticelli (Ed), Latitudinal Controls on Stratigraphic Models and Sedimentary Concepts, SEPM Special Publication, 108pp.</w:t>
      </w:r>
    </w:p>
    <w:p w14:paraId="135197CB" w14:textId="466CD190" w:rsidR="0070086F" w:rsidRPr="00313D75" w:rsidRDefault="0070086F" w:rsidP="003D232C">
      <w:pPr>
        <w:spacing w:line="480" w:lineRule="auto"/>
        <w:rPr>
          <w:rFonts w:ascii="Times New Roman" w:hAnsi="Times New Roman" w:cs="Times New Roman"/>
        </w:rPr>
      </w:pPr>
      <w:r w:rsidRPr="00313D75">
        <w:rPr>
          <w:rFonts w:ascii="Times New Roman" w:hAnsi="Times New Roman" w:cs="Times New Roman"/>
        </w:rPr>
        <w:t xml:space="preserve">Plink-Björklund, P., </w:t>
      </w:r>
      <w:r w:rsidR="00261322" w:rsidRPr="00313D75">
        <w:rPr>
          <w:rFonts w:ascii="Times New Roman" w:hAnsi="Times New Roman" w:cs="Times New Roman"/>
        </w:rPr>
        <w:t xml:space="preserve">(2021). </w:t>
      </w:r>
      <w:r w:rsidRPr="00313D75">
        <w:rPr>
          <w:rFonts w:ascii="Times New Roman" w:hAnsi="Times New Roman" w:cs="Times New Roman"/>
        </w:rPr>
        <w:t>Distributive Fluvial Systems: Fluvial and Alluvial Fans. In: Alderton, D. &amp; Elias, S.A. (Eds.): Encyclopedia of Geology (Second Edition). Academic Press, Oxford, 745–758</w:t>
      </w:r>
    </w:p>
    <w:p w14:paraId="6DF09C7F"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Pope, R. J. J., &amp; Wilkinson, K. N. (2005). Reconciling the roles of climate and tectonics in Late Quaternary fan development on the Spartan piedmont, Greece. Geological Society, London, Special Publications, 251(1), 133–152. https://doi.org/10.1144/GSL.SP.2005.251.01.10</w:t>
      </w:r>
    </w:p>
    <w:p w14:paraId="42B09E3C"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Postma, G., &amp; </w:t>
      </w:r>
      <w:proofErr w:type="spellStart"/>
      <w:r w:rsidRPr="00313D75">
        <w:rPr>
          <w:rFonts w:ascii="Times New Roman" w:hAnsi="Times New Roman" w:cs="Times New Roman"/>
        </w:rPr>
        <w:t>Cartigny</w:t>
      </w:r>
      <w:proofErr w:type="spellEnd"/>
      <w:r w:rsidRPr="00313D75">
        <w:rPr>
          <w:rFonts w:ascii="Times New Roman" w:hAnsi="Times New Roman" w:cs="Times New Roman"/>
        </w:rPr>
        <w:t>, M. J. B. (2014). Supercritical and subcritical turbidity currents and their deposits--A synthesis. Geology, 42(11), 987–990. https://doi.org/10.1130/G35957.1</w:t>
      </w:r>
    </w:p>
    <w:p w14:paraId="0CB3456F"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Quigley, M., Sandiford, M., Fifield, K., &amp; </w:t>
      </w:r>
      <w:proofErr w:type="spellStart"/>
      <w:r w:rsidRPr="00313D75">
        <w:rPr>
          <w:rFonts w:ascii="Times New Roman" w:hAnsi="Times New Roman" w:cs="Times New Roman"/>
        </w:rPr>
        <w:t>Alimanovic</w:t>
      </w:r>
      <w:proofErr w:type="spellEnd"/>
      <w:r w:rsidRPr="00313D75">
        <w:rPr>
          <w:rFonts w:ascii="Times New Roman" w:hAnsi="Times New Roman" w:cs="Times New Roman"/>
        </w:rPr>
        <w:t>, A. (2007). Bedrock erosion and relief production in the northern Flinders Ranges, Australia. Earth Surface Processes and Landforms, 32(6), 929–944. https://doi.org/10.1002/esp.1459</w:t>
      </w:r>
    </w:p>
    <w:p w14:paraId="547B5A70"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Retallack</w:t>
      </w:r>
      <w:proofErr w:type="spellEnd"/>
      <w:r w:rsidRPr="00313D75">
        <w:rPr>
          <w:rFonts w:ascii="Times New Roman" w:hAnsi="Times New Roman" w:cs="Times New Roman"/>
        </w:rPr>
        <w:t xml:space="preserve">, G. (1988). Field recognition of paleosols. In J. Reinhardt &amp; W. R. </w:t>
      </w:r>
      <w:proofErr w:type="spellStart"/>
      <w:r w:rsidRPr="00313D75">
        <w:rPr>
          <w:rFonts w:ascii="Times New Roman" w:hAnsi="Times New Roman" w:cs="Times New Roman"/>
        </w:rPr>
        <w:t>Sigleo</w:t>
      </w:r>
      <w:proofErr w:type="spellEnd"/>
      <w:r w:rsidRPr="00313D75">
        <w:rPr>
          <w:rFonts w:ascii="Times New Roman" w:hAnsi="Times New Roman" w:cs="Times New Roman"/>
        </w:rPr>
        <w:t xml:space="preserve"> (Eds.), Paleosols and Weathering Through Geologic Time: Principals and Applications (pp. 1–20). https://doi.org/10.1130/SPE216-p1</w:t>
      </w:r>
    </w:p>
    <w:p w14:paraId="1B494D7C"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lastRenderedPageBreak/>
        <w:t xml:space="preserve">Roy, N. G., Sinha, R., &amp; </w:t>
      </w:r>
      <w:proofErr w:type="spellStart"/>
      <w:r w:rsidRPr="00313D75">
        <w:rPr>
          <w:rFonts w:ascii="Times New Roman" w:hAnsi="Times New Roman" w:cs="Times New Roman"/>
        </w:rPr>
        <w:t>Gibling</w:t>
      </w:r>
      <w:proofErr w:type="spellEnd"/>
      <w:r w:rsidRPr="00313D75">
        <w:rPr>
          <w:rFonts w:ascii="Times New Roman" w:hAnsi="Times New Roman" w:cs="Times New Roman"/>
        </w:rPr>
        <w:t xml:space="preserve">, M. R. (2012). Aggradation, </w:t>
      </w:r>
      <w:proofErr w:type="gramStart"/>
      <w:r w:rsidRPr="00313D75">
        <w:rPr>
          <w:rFonts w:ascii="Times New Roman" w:hAnsi="Times New Roman" w:cs="Times New Roman"/>
        </w:rPr>
        <w:t>incision</w:t>
      </w:r>
      <w:proofErr w:type="gramEnd"/>
      <w:r w:rsidRPr="00313D75">
        <w:rPr>
          <w:rFonts w:ascii="Times New Roman" w:hAnsi="Times New Roman" w:cs="Times New Roman"/>
        </w:rPr>
        <w:t xml:space="preserve"> and interfluve flooding in the Ganga Valley over the past 100,000 years: Testing the influence of monsoonal precipitation. </w:t>
      </w:r>
      <w:proofErr w:type="spellStart"/>
      <w:r w:rsidRPr="00313D75">
        <w:rPr>
          <w:rFonts w:ascii="Times New Roman" w:hAnsi="Times New Roman" w:cs="Times New Roman"/>
        </w:rPr>
        <w:t>Palaeogeography</w:t>
      </w:r>
      <w:proofErr w:type="spellEnd"/>
      <w:r w:rsidRPr="00313D75">
        <w:rPr>
          <w:rFonts w:ascii="Times New Roman" w:hAnsi="Times New Roman" w:cs="Times New Roman"/>
        </w:rPr>
        <w:t xml:space="preserve">, Palaeoclimatology, </w:t>
      </w:r>
      <w:proofErr w:type="spellStart"/>
      <w:r w:rsidRPr="00313D75">
        <w:rPr>
          <w:rFonts w:ascii="Times New Roman" w:hAnsi="Times New Roman" w:cs="Times New Roman"/>
        </w:rPr>
        <w:t>Palaeoecology</w:t>
      </w:r>
      <w:proofErr w:type="spellEnd"/>
      <w:r w:rsidRPr="00313D75">
        <w:rPr>
          <w:rFonts w:ascii="Times New Roman" w:hAnsi="Times New Roman" w:cs="Times New Roman"/>
        </w:rPr>
        <w:t>, 356–357, 38–53. https://doi.org/10.1016/j.palaeo.2011.08.012</w:t>
      </w:r>
    </w:p>
    <w:p w14:paraId="662E5CDF" w14:textId="3555D6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Schneider, J. W., </w:t>
      </w:r>
      <w:proofErr w:type="spellStart"/>
      <w:r w:rsidRPr="00313D75">
        <w:rPr>
          <w:rFonts w:ascii="Times New Roman" w:hAnsi="Times New Roman" w:cs="Times New Roman"/>
        </w:rPr>
        <w:t>Körner</w:t>
      </w:r>
      <w:proofErr w:type="spellEnd"/>
      <w:r w:rsidRPr="00313D75">
        <w:rPr>
          <w:rFonts w:ascii="Times New Roman" w:hAnsi="Times New Roman" w:cs="Times New Roman"/>
        </w:rPr>
        <w:t xml:space="preserve">, F., </w:t>
      </w:r>
      <w:proofErr w:type="spellStart"/>
      <w:r w:rsidRPr="00313D75">
        <w:rPr>
          <w:rFonts w:ascii="Times New Roman" w:hAnsi="Times New Roman" w:cs="Times New Roman"/>
        </w:rPr>
        <w:t>Roscher</w:t>
      </w:r>
      <w:proofErr w:type="spellEnd"/>
      <w:r w:rsidRPr="00313D75">
        <w:rPr>
          <w:rFonts w:ascii="Times New Roman" w:hAnsi="Times New Roman" w:cs="Times New Roman"/>
        </w:rPr>
        <w:t xml:space="preserve">, M., &amp; Kroner, U. (2006). Permian climate development in the northern peri-Tethys area — The </w:t>
      </w:r>
      <w:proofErr w:type="spellStart"/>
      <w:r w:rsidRPr="00313D75">
        <w:rPr>
          <w:rFonts w:ascii="Times New Roman" w:hAnsi="Times New Roman" w:cs="Times New Roman"/>
        </w:rPr>
        <w:t>Lodève</w:t>
      </w:r>
      <w:proofErr w:type="spellEnd"/>
      <w:r w:rsidRPr="00313D75">
        <w:rPr>
          <w:rFonts w:ascii="Times New Roman" w:hAnsi="Times New Roman" w:cs="Times New Roman"/>
        </w:rPr>
        <w:t xml:space="preserve"> basin, French Massif Central, compared in a European and global context. </w:t>
      </w:r>
      <w:proofErr w:type="spellStart"/>
      <w:r w:rsidRPr="00313D75">
        <w:rPr>
          <w:rFonts w:ascii="Times New Roman" w:hAnsi="Times New Roman" w:cs="Times New Roman"/>
        </w:rPr>
        <w:t>Palaeogeography</w:t>
      </w:r>
      <w:proofErr w:type="spellEnd"/>
      <w:r w:rsidRPr="00313D75">
        <w:rPr>
          <w:rFonts w:ascii="Times New Roman" w:hAnsi="Times New Roman" w:cs="Times New Roman"/>
        </w:rPr>
        <w:t xml:space="preserve">, Palaeoclimatology, </w:t>
      </w:r>
      <w:proofErr w:type="spellStart"/>
      <w:r w:rsidRPr="00313D75">
        <w:rPr>
          <w:rFonts w:ascii="Times New Roman" w:hAnsi="Times New Roman" w:cs="Times New Roman"/>
        </w:rPr>
        <w:t>Palaeoecology</w:t>
      </w:r>
      <w:proofErr w:type="spellEnd"/>
      <w:r w:rsidRPr="00313D75">
        <w:rPr>
          <w:rFonts w:ascii="Times New Roman" w:hAnsi="Times New Roman" w:cs="Times New Roman"/>
        </w:rPr>
        <w:t xml:space="preserve">, 240(1–2), 161–183. </w:t>
      </w:r>
      <w:hyperlink r:id="rId16" w:history="1">
        <w:r w:rsidR="00C87867" w:rsidRPr="00313D75">
          <w:rPr>
            <w:rStyle w:val="Hyperlink"/>
            <w:rFonts w:ascii="Times New Roman" w:hAnsi="Times New Roman" w:cs="Times New Roman"/>
          </w:rPr>
          <w:t>https://doi.org/10.1016/j.palaeo.2006.03.057</w:t>
        </w:r>
      </w:hyperlink>
    </w:p>
    <w:p w14:paraId="29E4B170" w14:textId="27C8F6AD" w:rsidR="00C87867" w:rsidRPr="00313D75" w:rsidRDefault="00C87867" w:rsidP="003D232C">
      <w:pPr>
        <w:spacing w:line="480" w:lineRule="auto"/>
        <w:rPr>
          <w:rFonts w:ascii="Times New Roman" w:hAnsi="Times New Roman" w:cs="Times New Roman"/>
        </w:rPr>
      </w:pPr>
      <w:r w:rsidRPr="00313D75">
        <w:rPr>
          <w:rFonts w:ascii="Times New Roman" w:hAnsi="Times New Roman" w:cs="Times New Roman"/>
        </w:rPr>
        <w:t>Shanley, K.W. &amp; McCabe, P.J. (1994). Perspectives on the sequence stratigraphy of continental strata. AAPG bulletin, 78(4), 544-568. https://doi.org/10.1306/BDFF9258-1718-11D7-8645000102C1865D</w:t>
      </w:r>
    </w:p>
    <w:p w14:paraId="1BADB426"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Shukla, U. K., Singh, I. B., Sharma, M., &amp; Sharma, S. (2001). A model of alluvial </w:t>
      </w:r>
      <w:proofErr w:type="spellStart"/>
      <w:r w:rsidRPr="00313D75">
        <w:rPr>
          <w:rFonts w:ascii="Times New Roman" w:hAnsi="Times New Roman" w:cs="Times New Roman"/>
        </w:rPr>
        <w:t>megafan</w:t>
      </w:r>
      <w:proofErr w:type="spellEnd"/>
      <w:r w:rsidRPr="00313D75">
        <w:rPr>
          <w:rFonts w:ascii="Times New Roman" w:hAnsi="Times New Roman" w:cs="Times New Roman"/>
        </w:rPr>
        <w:t xml:space="preserve"> sedimentation: Ganga </w:t>
      </w:r>
      <w:proofErr w:type="spellStart"/>
      <w:r w:rsidRPr="00313D75">
        <w:rPr>
          <w:rFonts w:ascii="Times New Roman" w:hAnsi="Times New Roman" w:cs="Times New Roman"/>
        </w:rPr>
        <w:t>Megafan</w:t>
      </w:r>
      <w:proofErr w:type="spellEnd"/>
      <w:r w:rsidRPr="00313D75">
        <w:rPr>
          <w:rFonts w:ascii="Times New Roman" w:hAnsi="Times New Roman" w:cs="Times New Roman"/>
        </w:rPr>
        <w:t>. Sedimentary Geology, 144(3), 243–262. https://doi.org/10.1016/S0037-0738(01)00060-4</w:t>
      </w:r>
    </w:p>
    <w:p w14:paraId="71E4E72D"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Sikkink</w:t>
      </w:r>
      <w:proofErr w:type="spellEnd"/>
      <w:r w:rsidRPr="00313D75">
        <w:rPr>
          <w:rFonts w:ascii="Times New Roman" w:hAnsi="Times New Roman" w:cs="Times New Roman"/>
        </w:rPr>
        <w:t xml:space="preserve">, P. G. L. (1987). Lithofacies relationships and depositional environment of the Tertiary </w:t>
      </w:r>
      <w:proofErr w:type="spellStart"/>
      <w:r w:rsidRPr="00313D75">
        <w:rPr>
          <w:rFonts w:ascii="Times New Roman" w:hAnsi="Times New Roman" w:cs="Times New Roman"/>
        </w:rPr>
        <w:t>Ojo</w:t>
      </w:r>
      <w:proofErr w:type="spellEnd"/>
      <w:r w:rsidRPr="00313D75">
        <w:rPr>
          <w:rFonts w:ascii="Times New Roman" w:hAnsi="Times New Roman" w:cs="Times New Roman"/>
        </w:rPr>
        <w:t xml:space="preserve"> Alamo Sandstone and related strata, San Juan Basin, </w:t>
      </w:r>
      <w:proofErr w:type="gramStart"/>
      <w:r w:rsidRPr="00313D75">
        <w:rPr>
          <w:rFonts w:ascii="Times New Roman" w:hAnsi="Times New Roman" w:cs="Times New Roman"/>
        </w:rPr>
        <w:t>New Mexico</w:t>
      </w:r>
      <w:proofErr w:type="gramEnd"/>
      <w:r w:rsidRPr="00313D75">
        <w:rPr>
          <w:rFonts w:ascii="Times New Roman" w:hAnsi="Times New Roman" w:cs="Times New Roman"/>
        </w:rPr>
        <w:t xml:space="preserve"> and Colorado. Geological Society of America, Special Papers, 209, 81–104. https://doi.org/10.1130/SPE209-p81</w:t>
      </w:r>
    </w:p>
    <w:p w14:paraId="75858D39"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Simons, D. B., Richardson, E. V., &amp; </w:t>
      </w:r>
      <w:proofErr w:type="spellStart"/>
      <w:r w:rsidRPr="00313D75">
        <w:rPr>
          <w:rFonts w:ascii="Times New Roman" w:hAnsi="Times New Roman" w:cs="Times New Roman"/>
        </w:rPr>
        <w:t>Nordin</w:t>
      </w:r>
      <w:proofErr w:type="spellEnd"/>
      <w:r w:rsidRPr="00313D75">
        <w:rPr>
          <w:rFonts w:ascii="Times New Roman" w:hAnsi="Times New Roman" w:cs="Times New Roman"/>
        </w:rPr>
        <w:t>, C. F. (1965). Sedimentary structures generated by flow in alluvial channels. In G. V. Middleton (Ed.), Primary Sedimentary Structures and Their Hydrodynamic Interpretation (pp. 34–52). SEPM, Special Publications 12.</w:t>
      </w:r>
    </w:p>
    <w:p w14:paraId="1F87C8DB"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Simpson, G. G. (1948). The Eocene of the San Juan Basin, New Mexico. Part 1. American Journal of Science, 246(5), 257–282. https://doi.org/10.2475/ajs.246.5.257</w:t>
      </w:r>
    </w:p>
    <w:p w14:paraId="37314ADB"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Singh, H., Parkash, B., &amp; </w:t>
      </w:r>
      <w:proofErr w:type="spellStart"/>
      <w:r w:rsidRPr="00313D75">
        <w:rPr>
          <w:rFonts w:ascii="Times New Roman" w:hAnsi="Times New Roman" w:cs="Times New Roman"/>
        </w:rPr>
        <w:t>Gohain</w:t>
      </w:r>
      <w:proofErr w:type="spellEnd"/>
      <w:r w:rsidRPr="00313D75">
        <w:rPr>
          <w:rFonts w:ascii="Times New Roman" w:hAnsi="Times New Roman" w:cs="Times New Roman"/>
        </w:rPr>
        <w:t xml:space="preserve">, K. (1993). Facies analysis of the </w:t>
      </w:r>
      <w:proofErr w:type="spellStart"/>
      <w:r w:rsidRPr="00313D75">
        <w:rPr>
          <w:rFonts w:ascii="Times New Roman" w:hAnsi="Times New Roman" w:cs="Times New Roman"/>
        </w:rPr>
        <w:t>Kosi</w:t>
      </w:r>
      <w:proofErr w:type="spellEnd"/>
      <w:r w:rsidRPr="00313D75">
        <w:rPr>
          <w:rFonts w:ascii="Times New Roman" w:hAnsi="Times New Roman" w:cs="Times New Roman"/>
        </w:rPr>
        <w:t xml:space="preserve"> </w:t>
      </w:r>
      <w:proofErr w:type="spellStart"/>
      <w:r w:rsidRPr="00313D75">
        <w:rPr>
          <w:rFonts w:ascii="Times New Roman" w:hAnsi="Times New Roman" w:cs="Times New Roman"/>
        </w:rPr>
        <w:t>megafan</w:t>
      </w:r>
      <w:proofErr w:type="spellEnd"/>
      <w:r w:rsidRPr="00313D75">
        <w:rPr>
          <w:rFonts w:ascii="Times New Roman" w:hAnsi="Times New Roman" w:cs="Times New Roman"/>
        </w:rPr>
        <w:t xml:space="preserve"> deposits. Sedimentary Geology, 85(1), 87–113. https://doi.org/10.1016/0037-0738(93)90077-I</w:t>
      </w:r>
    </w:p>
    <w:p w14:paraId="79119077"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lastRenderedPageBreak/>
        <w:t xml:space="preserve">Sinha, R., Ahmad, J., Gaurav, K., &amp; Morin, G. (2014). Shallow subsurface stratigraphy and alluvial architecture of the </w:t>
      </w:r>
      <w:proofErr w:type="spellStart"/>
      <w:r w:rsidRPr="00313D75">
        <w:rPr>
          <w:rFonts w:ascii="Times New Roman" w:hAnsi="Times New Roman" w:cs="Times New Roman"/>
        </w:rPr>
        <w:t>Kosi</w:t>
      </w:r>
      <w:proofErr w:type="spellEnd"/>
      <w:r w:rsidRPr="00313D75">
        <w:rPr>
          <w:rFonts w:ascii="Times New Roman" w:hAnsi="Times New Roman" w:cs="Times New Roman"/>
        </w:rPr>
        <w:t xml:space="preserve"> and </w:t>
      </w:r>
      <w:proofErr w:type="spellStart"/>
      <w:r w:rsidRPr="00313D75">
        <w:rPr>
          <w:rFonts w:ascii="Times New Roman" w:hAnsi="Times New Roman" w:cs="Times New Roman"/>
        </w:rPr>
        <w:t>Gandak</w:t>
      </w:r>
      <w:proofErr w:type="spellEnd"/>
      <w:r w:rsidRPr="00313D75">
        <w:rPr>
          <w:rFonts w:ascii="Times New Roman" w:hAnsi="Times New Roman" w:cs="Times New Roman"/>
        </w:rPr>
        <w:t xml:space="preserve"> </w:t>
      </w:r>
      <w:proofErr w:type="spellStart"/>
      <w:r w:rsidRPr="00313D75">
        <w:rPr>
          <w:rFonts w:ascii="Times New Roman" w:hAnsi="Times New Roman" w:cs="Times New Roman"/>
        </w:rPr>
        <w:t>megafans</w:t>
      </w:r>
      <w:proofErr w:type="spellEnd"/>
      <w:r w:rsidRPr="00313D75">
        <w:rPr>
          <w:rFonts w:ascii="Times New Roman" w:hAnsi="Times New Roman" w:cs="Times New Roman"/>
        </w:rPr>
        <w:t xml:space="preserve"> in the Himalayan foreland basin, India. Sedimentary Geology, 301, 133–149. https://doi.org/10.1016/j.sedgeo.2013.06.008</w:t>
      </w:r>
    </w:p>
    <w:p w14:paraId="31E02E6D"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Sinha, R., &amp; Friend, P. F. (1994). River systems and their sediment flux, Indo-Gangetic plains, Northern Bihar, India. Sedimentology, 41(4), 825–845. https://doi.org/10.1111/j.1365-3091.1994.tb01426.x</w:t>
      </w:r>
    </w:p>
    <w:p w14:paraId="0061D58E"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Sinha, R., &amp; Jain, V. (1998). Flood hazards of north Bihar rivers, Indo-Gangetic plains. Memoirs-Geological Society of India, 41, 27–52.</w:t>
      </w:r>
    </w:p>
    <w:p w14:paraId="444A66C7"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Sinha, R., </w:t>
      </w:r>
      <w:proofErr w:type="spellStart"/>
      <w:r w:rsidRPr="00313D75">
        <w:rPr>
          <w:rFonts w:ascii="Times New Roman" w:hAnsi="Times New Roman" w:cs="Times New Roman"/>
        </w:rPr>
        <w:t>Latrubesse</w:t>
      </w:r>
      <w:proofErr w:type="spellEnd"/>
      <w:r w:rsidRPr="00313D75">
        <w:rPr>
          <w:rFonts w:ascii="Times New Roman" w:hAnsi="Times New Roman" w:cs="Times New Roman"/>
        </w:rPr>
        <w:t xml:space="preserve">, E. M., &amp; Nanson, G. C. (2012). Quaternary fluvial systems of tropics: Major issues and status of research. </w:t>
      </w:r>
      <w:proofErr w:type="spellStart"/>
      <w:r w:rsidRPr="00313D75">
        <w:rPr>
          <w:rFonts w:ascii="Times New Roman" w:hAnsi="Times New Roman" w:cs="Times New Roman"/>
        </w:rPr>
        <w:t>Palaeogeography</w:t>
      </w:r>
      <w:proofErr w:type="spellEnd"/>
      <w:r w:rsidRPr="00313D75">
        <w:rPr>
          <w:rFonts w:ascii="Times New Roman" w:hAnsi="Times New Roman" w:cs="Times New Roman"/>
        </w:rPr>
        <w:t xml:space="preserve">, Palaeoclimatology, </w:t>
      </w:r>
      <w:proofErr w:type="spellStart"/>
      <w:r w:rsidRPr="00313D75">
        <w:rPr>
          <w:rFonts w:ascii="Times New Roman" w:hAnsi="Times New Roman" w:cs="Times New Roman"/>
        </w:rPr>
        <w:t>Palaeoecology</w:t>
      </w:r>
      <w:proofErr w:type="spellEnd"/>
      <w:r w:rsidRPr="00313D75">
        <w:rPr>
          <w:rFonts w:ascii="Times New Roman" w:hAnsi="Times New Roman" w:cs="Times New Roman"/>
        </w:rPr>
        <w:t>, 356–357, 1–15. https://doi.org/10.1016/j.palaeo.2012.07.024</w:t>
      </w:r>
    </w:p>
    <w:p w14:paraId="7555B0FD"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Sinha, R., &amp; Sarkar, S. (2009). Climate-induced variability in the Late Pleistocene–Holocene fluvial and fluvio-deltaic successions in the Ganga plains, India: A synthesis. Geomorphology, 113(3–4), 173–188. https://doi.org/10.1016/j.geomorph.2009.03.011</w:t>
      </w:r>
    </w:p>
    <w:p w14:paraId="7373DA2F"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Smith, Larry N. (1988). Basin analysis of the lower Eocene San Jose Formation, San Juan Basin, New Mexico and Colorado (</w:t>
      </w:r>
      <w:proofErr w:type="spellStart"/>
      <w:proofErr w:type="gramStart"/>
      <w:r w:rsidRPr="00313D75">
        <w:rPr>
          <w:rFonts w:ascii="Times New Roman" w:hAnsi="Times New Roman" w:cs="Times New Roman"/>
        </w:rPr>
        <w:t>Ph.D</w:t>
      </w:r>
      <w:proofErr w:type="spellEnd"/>
      <w:proofErr w:type="gramEnd"/>
      <w:r w:rsidRPr="00313D75">
        <w:rPr>
          <w:rFonts w:ascii="Times New Roman" w:hAnsi="Times New Roman" w:cs="Times New Roman"/>
        </w:rPr>
        <w:t xml:space="preserve"> dissertation). University of New Mexico, Albuquerque.</w:t>
      </w:r>
    </w:p>
    <w:p w14:paraId="3E863C14"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Smith, Larry N. (1992). Stratigraphy, sediment dispersal and paleogeography of the Lower Eocene San Jose Formation, San Juan Basin, </w:t>
      </w:r>
      <w:proofErr w:type="gramStart"/>
      <w:r w:rsidRPr="00313D75">
        <w:rPr>
          <w:rFonts w:ascii="Times New Roman" w:hAnsi="Times New Roman" w:cs="Times New Roman"/>
        </w:rPr>
        <w:t>New Mexico</w:t>
      </w:r>
      <w:proofErr w:type="gramEnd"/>
      <w:r w:rsidRPr="00313D75">
        <w:rPr>
          <w:rFonts w:ascii="Times New Roman" w:hAnsi="Times New Roman" w:cs="Times New Roman"/>
        </w:rPr>
        <w:t xml:space="preserve"> and Colorado. San Juan Basin IV: New Mexico Geological Society Guidebook, 43rd Field Conference, 297–309.</w:t>
      </w:r>
    </w:p>
    <w:p w14:paraId="3EBBA09C"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Smith, Larry N, &amp; Lucas, S. G. (1991). Stratigraphy, sedimentology, and paleontology of the lower Eocene San Jose Formation in the central portion of the San Juan Basin, northwestern New Mexico. New Mexico Bureau of Mines and Mineral Resources, Bulletin 126, 44.</w:t>
      </w:r>
    </w:p>
    <w:p w14:paraId="3F0D563E"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lastRenderedPageBreak/>
        <w:t>Stear</w:t>
      </w:r>
      <w:proofErr w:type="spellEnd"/>
      <w:r w:rsidRPr="00313D75">
        <w:rPr>
          <w:rFonts w:ascii="Times New Roman" w:hAnsi="Times New Roman" w:cs="Times New Roman"/>
        </w:rPr>
        <w:t>, W. M. (1985). Comparison of the bedform distribution and dynamics of modern and ancient sandy ephemeral flood deposits in the southwestern Karoo region, South Africa. Sedimentary Geology, 45(3), 209–230. https://doi.org/10.1016/0037-0738(85)90003-X</w:t>
      </w:r>
    </w:p>
    <w:p w14:paraId="7DB24CA1"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Steven, T. A., Luedke, R. G., &amp; Lipman, P. W. (1974). Relation of mineralization to calderas in the San Juan volcanic field, southwestern Colorado. Journal of Research U.S. Geological Survey, 2, 405–409.</w:t>
      </w:r>
    </w:p>
    <w:p w14:paraId="3C32C0F6"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Stone, W. J. (1983). Hydrogeology and water resources of the San Juan Basin, New Mexico (p. 70) [Hydrologic Report 6]. New Mexico Bureau of Mines and Mineral Resources.</w:t>
      </w:r>
    </w:p>
    <w:p w14:paraId="02217C9B"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Tabor, N. J., Myers, T. S., &amp; Michel, L. A. (2017). Sedimentologist’s Guide for Recognition, Description, and Classification of Paleosols. In K. E. Zeigler &amp; W. G. Parker (Eds.), Terrestrial Depositional Systems: Deciphering Complexities through Multiple Stratigraphic Methods (pp. 165–208). https://doi.org/10.1016/B978-0-12-803243-5.00004-2</w:t>
      </w:r>
    </w:p>
    <w:p w14:paraId="59B5F49D"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lang w:val="sv-SE"/>
        </w:rPr>
        <w:t xml:space="preserve">Talling, P. J., Malgensini, G., &amp; Felletti, F. (2013). </w:t>
      </w:r>
      <w:r w:rsidRPr="00313D75">
        <w:rPr>
          <w:rFonts w:ascii="Times New Roman" w:hAnsi="Times New Roman" w:cs="Times New Roman"/>
        </w:rPr>
        <w:t xml:space="preserve">Can liquefied debris flows deposit clean sand over large areas of sea floor? Field evidence from the </w:t>
      </w:r>
      <w:proofErr w:type="spellStart"/>
      <w:r w:rsidRPr="00313D75">
        <w:rPr>
          <w:rFonts w:ascii="Times New Roman" w:hAnsi="Times New Roman" w:cs="Times New Roman"/>
        </w:rPr>
        <w:t>Marnoso-arenacea</w:t>
      </w:r>
      <w:proofErr w:type="spellEnd"/>
      <w:r w:rsidRPr="00313D75">
        <w:rPr>
          <w:rFonts w:ascii="Times New Roman" w:hAnsi="Times New Roman" w:cs="Times New Roman"/>
        </w:rPr>
        <w:t xml:space="preserve"> Formation, Italian Apennines. Sedimentology, 60(3), 720–762. https://doi.org/10.1111/j.1365-3091.2012.01358.x</w:t>
      </w:r>
    </w:p>
    <w:p w14:paraId="34760E9E"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lang w:val="sv-SE"/>
        </w:rPr>
        <w:t xml:space="preserve">Tandon, S. K., &amp; Gibling, M. R. (1997). </w:t>
      </w:r>
      <w:proofErr w:type="spellStart"/>
      <w:r w:rsidRPr="00313D75">
        <w:rPr>
          <w:rFonts w:ascii="Times New Roman" w:hAnsi="Times New Roman" w:cs="Times New Roman"/>
        </w:rPr>
        <w:t>Calcretes</w:t>
      </w:r>
      <w:proofErr w:type="spellEnd"/>
      <w:r w:rsidRPr="00313D75">
        <w:rPr>
          <w:rFonts w:ascii="Times New Roman" w:hAnsi="Times New Roman" w:cs="Times New Roman"/>
        </w:rPr>
        <w:t xml:space="preserve"> at sequence boundaries in upper carboniferous </w:t>
      </w:r>
      <w:proofErr w:type="spellStart"/>
      <w:r w:rsidRPr="00313D75">
        <w:rPr>
          <w:rFonts w:ascii="Times New Roman" w:hAnsi="Times New Roman" w:cs="Times New Roman"/>
        </w:rPr>
        <w:t>cyclothems</w:t>
      </w:r>
      <w:proofErr w:type="spellEnd"/>
      <w:r w:rsidRPr="00313D75">
        <w:rPr>
          <w:rFonts w:ascii="Times New Roman" w:hAnsi="Times New Roman" w:cs="Times New Roman"/>
        </w:rPr>
        <w:t xml:space="preserve"> of the Sydney Basin, Atlantic Canada. Sedimentary Geology, 112(1–2), 43–67. https://doi.org/10.1016/S0037-0738(96)00092-9</w:t>
      </w:r>
    </w:p>
    <w:p w14:paraId="301B9D3D"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lang w:val="sv-SE"/>
        </w:rPr>
        <w:t xml:space="preserve">Trendell, A. M., Atchley, S. C., &amp; Nordt, L. C. (2013). </w:t>
      </w:r>
      <w:r w:rsidRPr="00313D75">
        <w:rPr>
          <w:rFonts w:ascii="Times New Roman" w:hAnsi="Times New Roman" w:cs="Times New Roman"/>
        </w:rPr>
        <w:t xml:space="preserve">Facies Analysis of a Probable Large-Fluvial-Fan Depositional System: The Upper Triassic </w:t>
      </w:r>
      <w:proofErr w:type="spellStart"/>
      <w:r w:rsidRPr="00313D75">
        <w:rPr>
          <w:rFonts w:ascii="Times New Roman" w:hAnsi="Times New Roman" w:cs="Times New Roman"/>
        </w:rPr>
        <w:t>Chinle</w:t>
      </w:r>
      <w:proofErr w:type="spellEnd"/>
      <w:r w:rsidRPr="00313D75">
        <w:rPr>
          <w:rFonts w:ascii="Times New Roman" w:hAnsi="Times New Roman" w:cs="Times New Roman"/>
        </w:rPr>
        <w:t xml:space="preserve"> Formation </w:t>
      </w:r>
      <w:proofErr w:type="gramStart"/>
      <w:r w:rsidRPr="00313D75">
        <w:rPr>
          <w:rFonts w:ascii="Times New Roman" w:hAnsi="Times New Roman" w:cs="Times New Roman"/>
        </w:rPr>
        <w:t>At</w:t>
      </w:r>
      <w:proofErr w:type="gramEnd"/>
      <w:r w:rsidRPr="00313D75">
        <w:rPr>
          <w:rFonts w:ascii="Times New Roman" w:hAnsi="Times New Roman" w:cs="Times New Roman"/>
        </w:rPr>
        <w:t xml:space="preserve"> Petrified Forest National Park, Arizona, U.S.A. Journal of Sedimentary Research, 83(10), 873–895. https://doi.org/10.2110/jsr.2013.55</w:t>
      </w:r>
    </w:p>
    <w:p w14:paraId="2E6BFED5"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Tsentas</w:t>
      </w:r>
      <w:proofErr w:type="spellEnd"/>
      <w:r w:rsidRPr="00313D75">
        <w:rPr>
          <w:rFonts w:ascii="Times New Roman" w:hAnsi="Times New Roman" w:cs="Times New Roman"/>
        </w:rPr>
        <w:t>, C., &amp; Lucas, S. (1980). Position of the Paleocene-Eocene boundary in the south-central San Juan Basin. New Mexico: Geological Society of America Abstracts with Programs, 12, 538.</w:t>
      </w:r>
    </w:p>
    <w:p w14:paraId="001C0AC6"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lastRenderedPageBreak/>
        <w:t xml:space="preserve">Uba, C., </w:t>
      </w:r>
      <w:proofErr w:type="spellStart"/>
      <w:r w:rsidRPr="00313D75">
        <w:rPr>
          <w:rFonts w:ascii="Times New Roman" w:hAnsi="Times New Roman" w:cs="Times New Roman"/>
        </w:rPr>
        <w:t>Heubeck</w:t>
      </w:r>
      <w:proofErr w:type="spellEnd"/>
      <w:r w:rsidRPr="00313D75">
        <w:rPr>
          <w:rFonts w:ascii="Times New Roman" w:hAnsi="Times New Roman" w:cs="Times New Roman"/>
        </w:rPr>
        <w:t xml:space="preserve">, C., &amp; </w:t>
      </w:r>
      <w:proofErr w:type="spellStart"/>
      <w:r w:rsidRPr="00313D75">
        <w:rPr>
          <w:rFonts w:ascii="Times New Roman" w:hAnsi="Times New Roman" w:cs="Times New Roman"/>
        </w:rPr>
        <w:t>Hulka</w:t>
      </w:r>
      <w:proofErr w:type="spellEnd"/>
      <w:r w:rsidRPr="00313D75">
        <w:rPr>
          <w:rFonts w:ascii="Times New Roman" w:hAnsi="Times New Roman" w:cs="Times New Roman"/>
        </w:rPr>
        <w:t xml:space="preserve">, C. (2005). Facies analysis and basin architecture of the Neogene </w:t>
      </w:r>
      <w:proofErr w:type="spellStart"/>
      <w:r w:rsidRPr="00313D75">
        <w:rPr>
          <w:rFonts w:ascii="Times New Roman" w:hAnsi="Times New Roman" w:cs="Times New Roman"/>
        </w:rPr>
        <w:t>Subandean</w:t>
      </w:r>
      <w:proofErr w:type="spellEnd"/>
      <w:r w:rsidRPr="00313D75">
        <w:rPr>
          <w:rFonts w:ascii="Times New Roman" w:hAnsi="Times New Roman" w:cs="Times New Roman"/>
        </w:rPr>
        <w:t xml:space="preserve"> synorogenic wedge, southern Bolivia. Sedimentary Geology, 180(3), 91–123. https://doi.org/10.1016/j.sedgeo.2005.06.013</w:t>
      </w:r>
    </w:p>
    <w:p w14:paraId="4ED5F5CA"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Valente, C. R., &amp; </w:t>
      </w:r>
      <w:proofErr w:type="spellStart"/>
      <w:r w:rsidRPr="00313D75">
        <w:rPr>
          <w:rFonts w:ascii="Times New Roman" w:hAnsi="Times New Roman" w:cs="Times New Roman"/>
        </w:rPr>
        <w:t>Latrubesse</w:t>
      </w:r>
      <w:proofErr w:type="spellEnd"/>
      <w:r w:rsidRPr="00313D75">
        <w:rPr>
          <w:rFonts w:ascii="Times New Roman" w:hAnsi="Times New Roman" w:cs="Times New Roman"/>
        </w:rPr>
        <w:t xml:space="preserve">, E. M. (2012). Fluvial archive of peculiar </w:t>
      </w:r>
      <w:proofErr w:type="spellStart"/>
      <w:r w:rsidRPr="00313D75">
        <w:rPr>
          <w:rFonts w:ascii="Times New Roman" w:hAnsi="Times New Roman" w:cs="Times New Roman"/>
        </w:rPr>
        <w:t>avulsive</w:t>
      </w:r>
      <w:proofErr w:type="spellEnd"/>
      <w:r w:rsidRPr="00313D75">
        <w:rPr>
          <w:rFonts w:ascii="Times New Roman" w:hAnsi="Times New Roman" w:cs="Times New Roman"/>
        </w:rPr>
        <w:t xml:space="preserve"> fluvial patterns in the largest Quaternary </w:t>
      </w:r>
      <w:proofErr w:type="spellStart"/>
      <w:r w:rsidRPr="00313D75">
        <w:rPr>
          <w:rFonts w:ascii="Times New Roman" w:hAnsi="Times New Roman" w:cs="Times New Roman"/>
        </w:rPr>
        <w:t>intracratonic</w:t>
      </w:r>
      <w:proofErr w:type="spellEnd"/>
      <w:r w:rsidRPr="00313D75">
        <w:rPr>
          <w:rFonts w:ascii="Times New Roman" w:hAnsi="Times New Roman" w:cs="Times New Roman"/>
        </w:rPr>
        <w:t xml:space="preserve"> basin of tropical South America: The </w:t>
      </w:r>
      <w:proofErr w:type="spellStart"/>
      <w:r w:rsidRPr="00313D75">
        <w:rPr>
          <w:rFonts w:ascii="Times New Roman" w:hAnsi="Times New Roman" w:cs="Times New Roman"/>
        </w:rPr>
        <w:t>Bananal</w:t>
      </w:r>
      <w:proofErr w:type="spellEnd"/>
      <w:r w:rsidRPr="00313D75">
        <w:rPr>
          <w:rFonts w:ascii="Times New Roman" w:hAnsi="Times New Roman" w:cs="Times New Roman"/>
        </w:rPr>
        <w:t xml:space="preserve"> Basin, Central-Brazil. </w:t>
      </w:r>
      <w:proofErr w:type="spellStart"/>
      <w:r w:rsidRPr="00313D75">
        <w:rPr>
          <w:rFonts w:ascii="Times New Roman" w:hAnsi="Times New Roman" w:cs="Times New Roman"/>
        </w:rPr>
        <w:t>Palaeogeography</w:t>
      </w:r>
      <w:proofErr w:type="spellEnd"/>
      <w:r w:rsidRPr="00313D75">
        <w:rPr>
          <w:rFonts w:ascii="Times New Roman" w:hAnsi="Times New Roman" w:cs="Times New Roman"/>
        </w:rPr>
        <w:t xml:space="preserve">, Palaeoclimatology, </w:t>
      </w:r>
      <w:proofErr w:type="spellStart"/>
      <w:r w:rsidRPr="00313D75">
        <w:rPr>
          <w:rFonts w:ascii="Times New Roman" w:hAnsi="Times New Roman" w:cs="Times New Roman"/>
        </w:rPr>
        <w:t>Palaeoecology</w:t>
      </w:r>
      <w:proofErr w:type="spellEnd"/>
      <w:r w:rsidRPr="00313D75">
        <w:rPr>
          <w:rFonts w:ascii="Times New Roman" w:hAnsi="Times New Roman" w:cs="Times New Roman"/>
        </w:rPr>
        <w:t>, 356–357, 62–74. https://doi.org/10.1016/j.palaeo.2011.10.002</w:t>
      </w:r>
    </w:p>
    <w:p w14:paraId="01433881"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Ventra, D., &amp; Clarke, L. E. (2018). Geology and geomorphology of alluvial and fluvial fans: current progress and research perspectives. Geological Society, London, Special Publications, 440(1), 1–21. https://doi.org/10.1144/SP440.16</w:t>
      </w:r>
    </w:p>
    <w:p w14:paraId="0ADB60DE"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Vepraskas</w:t>
      </w:r>
      <w:proofErr w:type="spellEnd"/>
      <w:r w:rsidRPr="00313D75">
        <w:rPr>
          <w:rFonts w:ascii="Times New Roman" w:hAnsi="Times New Roman" w:cs="Times New Roman"/>
        </w:rPr>
        <w:t>, M. J. (2016). Wetland soils: genesis, hydrology, landscapes, and classification (Second edition; C. B. Craft, Ed.). Boca Raton: CRC Press, Taylor &amp; Francis Group.</w:t>
      </w:r>
    </w:p>
    <w:p w14:paraId="1D1FDA60"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Wang, B., &amp; Ding, Q. (2008). Global monsoon: Dominant mode of annual variation in the tropics. Current Contributions to Understanding the General Circulation of the Atmosphere Part 2, 44(3), 165–183. https://doi.org/10.1016/j.dynatmoce.2007.05.002</w:t>
      </w:r>
    </w:p>
    <w:p w14:paraId="043E82DF" w14:textId="436CFB51"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Wang, </w:t>
      </w:r>
      <w:proofErr w:type="spellStart"/>
      <w:r w:rsidRPr="00313D75">
        <w:rPr>
          <w:rFonts w:ascii="Times New Roman" w:hAnsi="Times New Roman" w:cs="Times New Roman"/>
        </w:rPr>
        <w:t>Jianqiao</w:t>
      </w:r>
      <w:proofErr w:type="spellEnd"/>
      <w:r w:rsidRPr="00313D75">
        <w:rPr>
          <w:rFonts w:ascii="Times New Roman" w:hAnsi="Times New Roman" w:cs="Times New Roman"/>
        </w:rPr>
        <w:t xml:space="preserve">, &amp; Plink-Björklund, P. (2019). Stratigraphic complexity in fluvial fans: Lower Eocene Green River Formation, Uinta Basin, USA. Basin Research, 31(5), 892–919. </w:t>
      </w:r>
      <w:hyperlink r:id="rId17" w:history="1">
        <w:r w:rsidR="00B61F36" w:rsidRPr="00313D75">
          <w:rPr>
            <w:rStyle w:val="Hyperlink"/>
            <w:rFonts w:ascii="Times New Roman" w:hAnsi="Times New Roman" w:cs="Times New Roman"/>
          </w:rPr>
          <w:t>https://doi.org/10.1111/bre.12350</w:t>
        </w:r>
      </w:hyperlink>
    </w:p>
    <w:p w14:paraId="27522FBF" w14:textId="158A7E9E" w:rsidR="00B61F36" w:rsidRPr="00313D75" w:rsidRDefault="00B61F36" w:rsidP="003D232C">
      <w:pPr>
        <w:spacing w:line="480" w:lineRule="auto"/>
        <w:rPr>
          <w:rFonts w:ascii="Times New Roman" w:hAnsi="Times New Roman" w:cs="Times New Roman"/>
        </w:rPr>
      </w:pPr>
      <w:proofErr w:type="spellStart"/>
      <w:r w:rsidRPr="00313D75">
        <w:rPr>
          <w:rFonts w:ascii="Times New Roman" w:hAnsi="Times New Roman" w:cs="Times New Roman"/>
        </w:rPr>
        <w:t>Weissmann</w:t>
      </w:r>
      <w:proofErr w:type="spellEnd"/>
      <w:r w:rsidRPr="00313D75">
        <w:rPr>
          <w:rFonts w:ascii="Times New Roman" w:hAnsi="Times New Roman" w:cs="Times New Roman"/>
        </w:rPr>
        <w:t>, G. S., Mount, J. F., Fogg G. E. (2002). Glacially Driven Cycles in Accumulation Space and Sequence Stratigraphy of a Stream-Dominated Alluvial Fan, San Joaquin Valley, California, U.S.A. Journal of Sedimentary Research, 72(2), 240-251. https://doi.org/10.1306/062201720240</w:t>
      </w:r>
    </w:p>
    <w:p w14:paraId="4C6564F4"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lang w:val="sv-SE"/>
        </w:rPr>
        <w:t xml:space="preserve">Weissmann, G. S., Bennett, G. L., &amp; Landsdale, A. L. (2005). </w:t>
      </w:r>
      <w:r w:rsidRPr="00313D75">
        <w:rPr>
          <w:rFonts w:ascii="Times New Roman" w:hAnsi="Times New Roman" w:cs="Times New Roman"/>
        </w:rPr>
        <w:t xml:space="preserve">Factors controlling sequence development on Quaternary fluvial fans, San Joaquin Basin, California, USA. In A. M. Harvey, A. E. Mather, &amp; M. R. </w:t>
      </w:r>
      <w:r w:rsidRPr="00313D75">
        <w:rPr>
          <w:rFonts w:ascii="Times New Roman" w:hAnsi="Times New Roman" w:cs="Times New Roman"/>
        </w:rPr>
        <w:lastRenderedPageBreak/>
        <w:t xml:space="preserve">Stokes (Eds.), Alluvial fans: geomorphology, sedimentology, dynamics (pp. 169–186). </w:t>
      </w:r>
      <w:proofErr w:type="gramStart"/>
      <w:r w:rsidRPr="00313D75">
        <w:rPr>
          <w:rFonts w:ascii="Times New Roman" w:hAnsi="Times New Roman" w:cs="Times New Roman"/>
        </w:rPr>
        <w:t>London :</w:t>
      </w:r>
      <w:proofErr w:type="gramEnd"/>
      <w:r w:rsidRPr="00313D75">
        <w:rPr>
          <w:rFonts w:ascii="Times New Roman" w:hAnsi="Times New Roman" w:cs="Times New Roman"/>
        </w:rPr>
        <w:t xml:space="preserve"> Tulsa, OK: The Geological Society ; USA Distributor AAPG Bookstore.</w:t>
      </w:r>
    </w:p>
    <w:p w14:paraId="68DEB9FB" w14:textId="5B037DBB"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G. S., Hartley, A. J., Nichols, G. J., Scuderi, L. A., Olson, M., Buehler, H., &amp; </w:t>
      </w:r>
      <w:proofErr w:type="spellStart"/>
      <w:r w:rsidRPr="00313D75">
        <w:rPr>
          <w:rFonts w:ascii="Times New Roman" w:hAnsi="Times New Roman" w:cs="Times New Roman"/>
        </w:rPr>
        <w:t>Banteah</w:t>
      </w:r>
      <w:proofErr w:type="spellEnd"/>
      <w:r w:rsidRPr="00313D75">
        <w:rPr>
          <w:rFonts w:ascii="Times New Roman" w:hAnsi="Times New Roman" w:cs="Times New Roman"/>
        </w:rPr>
        <w:t xml:space="preserve">, R. (2010). Fluvial form in modern continental sedimentary basins: Distributive fluvial systems. Geology, 38(1), 39–42. </w:t>
      </w:r>
      <w:hyperlink r:id="rId18" w:history="1">
        <w:r w:rsidR="008B4E21" w:rsidRPr="00313D75">
          <w:rPr>
            <w:rStyle w:val="Hyperlink"/>
            <w:rFonts w:ascii="Times New Roman" w:hAnsi="Times New Roman" w:cs="Times New Roman"/>
          </w:rPr>
          <w:t>https://doi.org/10.1130/G30242.1</w:t>
        </w:r>
      </w:hyperlink>
    </w:p>
    <w:p w14:paraId="5331AA8A" w14:textId="47803B38" w:rsidR="008B4E21" w:rsidRPr="00313D75" w:rsidRDefault="008B4E21" w:rsidP="003D232C">
      <w:pPr>
        <w:spacing w:line="480" w:lineRule="auto"/>
        <w:rPr>
          <w:rFonts w:ascii="Times New Roman" w:hAnsi="Times New Roman" w:cs="Times New Roman"/>
        </w:rPr>
      </w:pPr>
      <w:proofErr w:type="spellStart"/>
      <w:r w:rsidRPr="00313D75">
        <w:rPr>
          <w:rFonts w:ascii="Times New Roman" w:hAnsi="Times New Roman" w:cs="Times New Roman"/>
        </w:rPr>
        <w:t>Weissmann</w:t>
      </w:r>
      <w:proofErr w:type="spellEnd"/>
      <w:r w:rsidRPr="00313D75">
        <w:rPr>
          <w:rFonts w:ascii="Times New Roman" w:hAnsi="Times New Roman" w:cs="Times New Roman"/>
        </w:rPr>
        <w:t xml:space="preserve">, G., Hartley, A., Scuderi, L., Nichols, G., Davidson, S., Owen, A., … others. (2013). </w:t>
      </w:r>
      <w:proofErr w:type="spellStart"/>
      <w:r w:rsidRPr="00313D75">
        <w:rPr>
          <w:rFonts w:ascii="Times New Roman" w:hAnsi="Times New Roman" w:cs="Times New Roman"/>
        </w:rPr>
        <w:t>Prograding</w:t>
      </w:r>
      <w:proofErr w:type="spellEnd"/>
      <w:r w:rsidRPr="00313D75">
        <w:rPr>
          <w:rFonts w:ascii="Times New Roman" w:hAnsi="Times New Roman" w:cs="Times New Roman"/>
        </w:rPr>
        <w:t xml:space="preserve"> distributive fluvial systems: geomorphic models and ancient examples. New Frontiers in Paleopedology and Terrestrial Paleoclimatology: SEPM, Special Publication, 104, 131–147.</w:t>
      </w:r>
    </w:p>
    <w:p w14:paraId="4391CE1D" w14:textId="77777777" w:rsidR="003D232C" w:rsidRPr="00313D75" w:rsidRDefault="003D232C" w:rsidP="003D232C">
      <w:pPr>
        <w:spacing w:line="480" w:lineRule="auto"/>
        <w:rPr>
          <w:rFonts w:ascii="Times New Roman" w:hAnsi="Times New Roman" w:cs="Times New Roman"/>
        </w:rPr>
      </w:pPr>
      <w:proofErr w:type="spellStart"/>
      <w:r w:rsidRPr="00313D75">
        <w:rPr>
          <w:rFonts w:ascii="Times New Roman" w:hAnsi="Times New Roman" w:cs="Times New Roman"/>
        </w:rPr>
        <w:t>Weissmann</w:t>
      </w:r>
      <w:proofErr w:type="spellEnd"/>
      <w:r w:rsidRPr="00313D75">
        <w:rPr>
          <w:rFonts w:ascii="Times New Roman" w:hAnsi="Times New Roman" w:cs="Times New Roman"/>
        </w:rPr>
        <w:t>, G. S., Hartley, A. J., Scuderi, L. A., Nichols, G. J., Owen, A., Wright, S., … Anaya, F. M. L. (2015). Fluvial geomorphic elements in modern sedimentary basins and their potential preservation in the rock record: A review. Geomorphology, 250, 187–219. https://doi.org/10.1016/j.geomorph.2015.09.005</w:t>
      </w:r>
    </w:p>
    <w:p w14:paraId="4B9D1902"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Williams, G., E. (1971). Flood deposits of the sand-bed ephemeral streams of central Australia. Sedimentology, 17(1‐2), 1–40. https://doi.org/10.1111/j.1365-3091.1971.tb01128.x</w:t>
      </w:r>
    </w:p>
    <w:p w14:paraId="64D53FD6"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Williamson, T. E., &amp; Lucas, S. G. (1992). Stratigraphy and mammalian biostratigraphy of the Paleocene Nacimiento Formation, southern San Juan Basin, New Mexico. In San Juan Basin IV: New Mexico Geological Society Guidebook, 43rd Field Conference (pp. 265–296).</w:t>
      </w:r>
    </w:p>
    <w:p w14:paraId="63FED3F9"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Willis, B. (1993). Ancient river systems in the Himalayan foredeep, </w:t>
      </w:r>
      <w:proofErr w:type="spellStart"/>
      <w:r w:rsidRPr="00313D75">
        <w:rPr>
          <w:rFonts w:ascii="Times New Roman" w:hAnsi="Times New Roman" w:cs="Times New Roman"/>
        </w:rPr>
        <w:t>Chinji</w:t>
      </w:r>
      <w:proofErr w:type="spellEnd"/>
      <w:r w:rsidRPr="00313D75">
        <w:rPr>
          <w:rFonts w:ascii="Times New Roman" w:hAnsi="Times New Roman" w:cs="Times New Roman"/>
        </w:rPr>
        <w:t xml:space="preserve"> Village area, northern Pakistan. Sedimentary Geology, 88(1), 1–76. https://doi.org/10.1016/0037-0738(93)90151-T</w:t>
      </w:r>
    </w:p>
    <w:p w14:paraId="4216F27D" w14:textId="77777777" w:rsidR="003D232C" w:rsidRPr="00313D75" w:rsidRDefault="003D232C" w:rsidP="003D232C">
      <w:pPr>
        <w:spacing w:line="480" w:lineRule="auto"/>
        <w:rPr>
          <w:rFonts w:ascii="Times New Roman" w:hAnsi="Times New Roman" w:cs="Times New Roman"/>
        </w:rPr>
      </w:pPr>
      <w:r w:rsidRPr="00313D75">
        <w:rPr>
          <w:rFonts w:ascii="Times New Roman" w:hAnsi="Times New Roman" w:cs="Times New Roman"/>
        </w:rPr>
        <w:t xml:space="preserve">Wilson, A., Flint, S., </w:t>
      </w:r>
      <w:proofErr w:type="spellStart"/>
      <w:r w:rsidRPr="00313D75">
        <w:rPr>
          <w:rFonts w:ascii="Times New Roman" w:hAnsi="Times New Roman" w:cs="Times New Roman"/>
        </w:rPr>
        <w:t>Payenberg</w:t>
      </w:r>
      <w:proofErr w:type="spellEnd"/>
      <w:r w:rsidRPr="00313D75">
        <w:rPr>
          <w:rFonts w:ascii="Times New Roman" w:hAnsi="Times New Roman" w:cs="Times New Roman"/>
        </w:rPr>
        <w:t xml:space="preserve">, T., </w:t>
      </w:r>
      <w:proofErr w:type="spellStart"/>
      <w:r w:rsidRPr="00313D75">
        <w:rPr>
          <w:rFonts w:ascii="Times New Roman" w:hAnsi="Times New Roman" w:cs="Times New Roman"/>
        </w:rPr>
        <w:t>Tohver</w:t>
      </w:r>
      <w:proofErr w:type="spellEnd"/>
      <w:r w:rsidRPr="00313D75">
        <w:rPr>
          <w:rFonts w:ascii="Times New Roman" w:hAnsi="Times New Roman" w:cs="Times New Roman"/>
        </w:rPr>
        <w:t xml:space="preserve">, E., &amp; </w:t>
      </w:r>
      <w:proofErr w:type="spellStart"/>
      <w:r w:rsidRPr="00313D75">
        <w:rPr>
          <w:rFonts w:ascii="Times New Roman" w:hAnsi="Times New Roman" w:cs="Times New Roman"/>
        </w:rPr>
        <w:t>Lanci</w:t>
      </w:r>
      <w:proofErr w:type="spellEnd"/>
      <w:r w:rsidRPr="00313D75">
        <w:rPr>
          <w:rFonts w:ascii="Times New Roman" w:hAnsi="Times New Roman" w:cs="Times New Roman"/>
        </w:rPr>
        <w:t>, L. (2014). Architectural Styles and Sedimentology of the Fluvial Lower Beaufort Group, Karoo Basin, South Africa. Journal of Sedimentary Research, 84(4), 326–348. https://doi.org/10.2110/jsr.2014.28</w:t>
      </w:r>
    </w:p>
    <w:p w14:paraId="68C6A975" w14:textId="5095A18C" w:rsidR="003D232C" w:rsidRPr="00313D75" w:rsidRDefault="003D232C" w:rsidP="000E1574">
      <w:pPr>
        <w:spacing w:line="480" w:lineRule="auto"/>
        <w:rPr>
          <w:rFonts w:ascii="Times New Roman" w:hAnsi="Times New Roman" w:cs="Times New Roman"/>
        </w:rPr>
      </w:pPr>
      <w:r w:rsidRPr="00313D75">
        <w:rPr>
          <w:rFonts w:ascii="Times New Roman" w:hAnsi="Times New Roman" w:cs="Times New Roman"/>
        </w:rPr>
        <w:t>Woodward, L. A. (1987). Geology and mineral resources of Sierra Nacimiento and vicinity, New Mexico. New Mexico Bureau of Mines and Mineral Resources, Memoir 42, 85.</w:t>
      </w:r>
    </w:p>
    <w:p w14:paraId="1763481C" w14:textId="0E7E3997" w:rsidR="00AD3EB9" w:rsidRPr="00AE00C5" w:rsidRDefault="00AD3EB9" w:rsidP="000E1574">
      <w:pPr>
        <w:spacing w:line="480" w:lineRule="auto"/>
        <w:rPr>
          <w:rFonts w:ascii="Times New Roman" w:hAnsi="Times New Roman" w:cs="Times New Roman"/>
        </w:rPr>
      </w:pPr>
      <w:r w:rsidRPr="00313D75">
        <w:rPr>
          <w:rFonts w:ascii="Times New Roman" w:hAnsi="Times New Roman" w:cs="Times New Roman"/>
        </w:rPr>
        <w:lastRenderedPageBreak/>
        <w:t>Zellman, K. L, Plink-Björklund, P.</w:t>
      </w:r>
      <w:r w:rsidR="00227D96" w:rsidRPr="00313D75">
        <w:rPr>
          <w:rFonts w:ascii="Times New Roman" w:hAnsi="Times New Roman" w:cs="Times New Roman"/>
        </w:rPr>
        <w:t>, &amp; Fricke, H. C. (2020). Testing hypotheses on precipitation variability signatures in the river and floodplain deposits of the Paleogene San Juan Basin, New Mexico, USA. Journal of Sedimentary Research, 90(12), p. 1770-1801. https://doi.org/10.2110/jsr.2020.75</w:t>
      </w:r>
    </w:p>
    <w:sectPr w:rsidR="00AD3EB9" w:rsidRPr="00AE00C5" w:rsidSect="00BB274A">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16C7" w14:textId="77777777" w:rsidR="00CB07E1" w:rsidRDefault="00CB07E1" w:rsidP="00BB274A">
      <w:pPr>
        <w:spacing w:after="0" w:line="240" w:lineRule="auto"/>
      </w:pPr>
      <w:r>
        <w:separator/>
      </w:r>
    </w:p>
  </w:endnote>
  <w:endnote w:type="continuationSeparator" w:id="0">
    <w:p w14:paraId="3FC34FE3" w14:textId="77777777" w:rsidR="00CB07E1" w:rsidRDefault="00CB07E1" w:rsidP="00BB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434758"/>
      <w:docPartObj>
        <w:docPartGallery w:val="Page Numbers (Bottom of Page)"/>
        <w:docPartUnique/>
      </w:docPartObj>
    </w:sdtPr>
    <w:sdtEndPr>
      <w:rPr>
        <w:noProof/>
      </w:rPr>
    </w:sdtEndPr>
    <w:sdtContent>
      <w:p w14:paraId="4E3A9E5D" w14:textId="6BD80B9F" w:rsidR="009E4B59" w:rsidRDefault="009E4B59">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463FF6E3" w14:textId="63F1CF71" w:rsidR="009E4B59" w:rsidRDefault="009E4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F408" w14:textId="77777777" w:rsidR="00CB07E1" w:rsidRDefault="00CB07E1" w:rsidP="00BB274A">
      <w:pPr>
        <w:spacing w:after="0" w:line="240" w:lineRule="auto"/>
      </w:pPr>
      <w:r>
        <w:separator/>
      </w:r>
    </w:p>
  </w:footnote>
  <w:footnote w:type="continuationSeparator" w:id="0">
    <w:p w14:paraId="4D96BC89" w14:textId="77777777" w:rsidR="00CB07E1" w:rsidRDefault="00CB07E1" w:rsidP="00BB2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C9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2C60BB5"/>
    <w:multiLevelType w:val="multilevel"/>
    <w:tmpl w:val="AB6E32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B00D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56A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DB67F2"/>
    <w:multiLevelType w:val="multilevel"/>
    <w:tmpl w:val="0B6A349E"/>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3A1B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4014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D03C7A"/>
    <w:multiLevelType w:val="hybridMultilevel"/>
    <w:tmpl w:val="64322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BE7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035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A066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370480"/>
    <w:multiLevelType w:val="multilevel"/>
    <w:tmpl w:val="B12C7DD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0EF1A87"/>
    <w:multiLevelType w:val="multilevel"/>
    <w:tmpl w:val="B53AFFF4"/>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52A6ADF"/>
    <w:multiLevelType w:val="multilevel"/>
    <w:tmpl w:val="69F8DF58"/>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5A012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AB32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7D7B30"/>
    <w:multiLevelType w:val="multilevel"/>
    <w:tmpl w:val="4B3EE23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3316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1D0A84"/>
    <w:multiLevelType w:val="multilevel"/>
    <w:tmpl w:val="28CEB1D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BAC47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513885">
    <w:abstractNumId w:val="7"/>
  </w:num>
  <w:num w:numId="2" w16cid:durableId="1091658499">
    <w:abstractNumId w:val="2"/>
  </w:num>
  <w:num w:numId="3" w16cid:durableId="1978532059">
    <w:abstractNumId w:val="0"/>
  </w:num>
  <w:num w:numId="4" w16cid:durableId="2122415261">
    <w:abstractNumId w:val="1"/>
  </w:num>
  <w:num w:numId="5" w16cid:durableId="2079135266">
    <w:abstractNumId w:val="17"/>
  </w:num>
  <w:num w:numId="6" w16cid:durableId="534776219">
    <w:abstractNumId w:val="10"/>
  </w:num>
  <w:num w:numId="7" w16cid:durableId="719473140">
    <w:abstractNumId w:val="19"/>
  </w:num>
  <w:num w:numId="8" w16cid:durableId="1517188847">
    <w:abstractNumId w:val="8"/>
  </w:num>
  <w:num w:numId="9" w16cid:durableId="1608272825">
    <w:abstractNumId w:val="5"/>
  </w:num>
  <w:num w:numId="10" w16cid:durableId="1959140121">
    <w:abstractNumId w:val="9"/>
  </w:num>
  <w:num w:numId="11" w16cid:durableId="149442958">
    <w:abstractNumId w:val="15"/>
  </w:num>
  <w:num w:numId="12" w16cid:durableId="1145661279">
    <w:abstractNumId w:val="6"/>
  </w:num>
  <w:num w:numId="13" w16cid:durableId="150413302">
    <w:abstractNumId w:val="3"/>
  </w:num>
  <w:num w:numId="14" w16cid:durableId="1570534605">
    <w:abstractNumId w:val="14"/>
  </w:num>
  <w:num w:numId="15" w16cid:durableId="1987978070">
    <w:abstractNumId w:val="18"/>
  </w:num>
  <w:num w:numId="16" w16cid:durableId="492338673">
    <w:abstractNumId w:val="16"/>
  </w:num>
  <w:num w:numId="17" w16cid:durableId="1363287605">
    <w:abstractNumId w:val="11"/>
  </w:num>
  <w:num w:numId="18" w16cid:durableId="997004056">
    <w:abstractNumId w:val="4"/>
  </w:num>
  <w:num w:numId="19" w16cid:durableId="1482429108">
    <w:abstractNumId w:val="12"/>
  </w:num>
  <w:num w:numId="20" w16cid:durableId="189343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F7F"/>
    <w:rsid w:val="00004AD5"/>
    <w:rsid w:val="00004CBD"/>
    <w:rsid w:val="00004E5D"/>
    <w:rsid w:val="000134DA"/>
    <w:rsid w:val="000148DC"/>
    <w:rsid w:val="000149BD"/>
    <w:rsid w:val="000154ED"/>
    <w:rsid w:val="00016FB9"/>
    <w:rsid w:val="00020268"/>
    <w:rsid w:val="00025067"/>
    <w:rsid w:val="00026363"/>
    <w:rsid w:val="000311E8"/>
    <w:rsid w:val="00032E6D"/>
    <w:rsid w:val="000340C3"/>
    <w:rsid w:val="0004106E"/>
    <w:rsid w:val="00043A94"/>
    <w:rsid w:val="00046174"/>
    <w:rsid w:val="00046667"/>
    <w:rsid w:val="000514DE"/>
    <w:rsid w:val="00056996"/>
    <w:rsid w:val="00063C56"/>
    <w:rsid w:val="000717B5"/>
    <w:rsid w:val="00071D81"/>
    <w:rsid w:val="000731A4"/>
    <w:rsid w:val="00076164"/>
    <w:rsid w:val="000765BB"/>
    <w:rsid w:val="00081472"/>
    <w:rsid w:val="0008271A"/>
    <w:rsid w:val="000865BA"/>
    <w:rsid w:val="00087539"/>
    <w:rsid w:val="000965E6"/>
    <w:rsid w:val="000969DA"/>
    <w:rsid w:val="000A023E"/>
    <w:rsid w:val="000A0343"/>
    <w:rsid w:val="000A4DB1"/>
    <w:rsid w:val="000A502E"/>
    <w:rsid w:val="000A67EC"/>
    <w:rsid w:val="000A6A1B"/>
    <w:rsid w:val="000A6AB3"/>
    <w:rsid w:val="000B1105"/>
    <w:rsid w:val="000B1482"/>
    <w:rsid w:val="000B70EB"/>
    <w:rsid w:val="000C1608"/>
    <w:rsid w:val="000C4147"/>
    <w:rsid w:val="000D30A5"/>
    <w:rsid w:val="000D4284"/>
    <w:rsid w:val="000D7251"/>
    <w:rsid w:val="000E1574"/>
    <w:rsid w:val="000E1C1F"/>
    <w:rsid w:val="000E22B9"/>
    <w:rsid w:val="000E4CB6"/>
    <w:rsid w:val="000E55A9"/>
    <w:rsid w:val="000E5771"/>
    <w:rsid w:val="000F4C5F"/>
    <w:rsid w:val="000F5DFB"/>
    <w:rsid w:val="00102500"/>
    <w:rsid w:val="0010398B"/>
    <w:rsid w:val="001070E9"/>
    <w:rsid w:val="001108C7"/>
    <w:rsid w:val="00110E33"/>
    <w:rsid w:val="00112A55"/>
    <w:rsid w:val="0011339C"/>
    <w:rsid w:val="00114E91"/>
    <w:rsid w:val="0011600B"/>
    <w:rsid w:val="00116B2A"/>
    <w:rsid w:val="0012168A"/>
    <w:rsid w:val="00121829"/>
    <w:rsid w:val="0012416D"/>
    <w:rsid w:val="00127F46"/>
    <w:rsid w:val="00127F6D"/>
    <w:rsid w:val="0013022B"/>
    <w:rsid w:val="00132EAD"/>
    <w:rsid w:val="001366CF"/>
    <w:rsid w:val="00137C84"/>
    <w:rsid w:val="00144F77"/>
    <w:rsid w:val="00152657"/>
    <w:rsid w:val="00154D6F"/>
    <w:rsid w:val="001573C4"/>
    <w:rsid w:val="00161E9C"/>
    <w:rsid w:val="00167EAF"/>
    <w:rsid w:val="00171003"/>
    <w:rsid w:val="00172EFD"/>
    <w:rsid w:val="001741DA"/>
    <w:rsid w:val="001761AF"/>
    <w:rsid w:val="0017799A"/>
    <w:rsid w:val="00177EEC"/>
    <w:rsid w:val="00180785"/>
    <w:rsid w:val="001841BE"/>
    <w:rsid w:val="00185811"/>
    <w:rsid w:val="001909A7"/>
    <w:rsid w:val="00190D52"/>
    <w:rsid w:val="00192E24"/>
    <w:rsid w:val="00196E88"/>
    <w:rsid w:val="001974BA"/>
    <w:rsid w:val="001A0091"/>
    <w:rsid w:val="001A3A6B"/>
    <w:rsid w:val="001A4CE6"/>
    <w:rsid w:val="001A628D"/>
    <w:rsid w:val="001A78EF"/>
    <w:rsid w:val="001B66F6"/>
    <w:rsid w:val="001C4378"/>
    <w:rsid w:val="001C6DD8"/>
    <w:rsid w:val="001D010C"/>
    <w:rsid w:val="001D18AA"/>
    <w:rsid w:val="001D3BD8"/>
    <w:rsid w:val="001E0DF8"/>
    <w:rsid w:val="001E1536"/>
    <w:rsid w:val="001E2C63"/>
    <w:rsid w:val="001E4990"/>
    <w:rsid w:val="001E4A28"/>
    <w:rsid w:val="001E4BDD"/>
    <w:rsid w:val="001E6856"/>
    <w:rsid w:val="001E6D5D"/>
    <w:rsid w:val="001F0A04"/>
    <w:rsid w:val="001F0FB1"/>
    <w:rsid w:val="001F0FEF"/>
    <w:rsid w:val="001F183B"/>
    <w:rsid w:val="001F21FF"/>
    <w:rsid w:val="001F5E64"/>
    <w:rsid w:val="001F6E8C"/>
    <w:rsid w:val="002030B6"/>
    <w:rsid w:val="002035E4"/>
    <w:rsid w:val="00204876"/>
    <w:rsid w:val="00210E84"/>
    <w:rsid w:val="00212B77"/>
    <w:rsid w:val="002158B2"/>
    <w:rsid w:val="00217EA1"/>
    <w:rsid w:val="00222958"/>
    <w:rsid w:val="00227D96"/>
    <w:rsid w:val="00230AD9"/>
    <w:rsid w:val="0023114F"/>
    <w:rsid w:val="00232566"/>
    <w:rsid w:val="00232E3A"/>
    <w:rsid w:val="00233F2D"/>
    <w:rsid w:val="00241803"/>
    <w:rsid w:val="00241F4D"/>
    <w:rsid w:val="00244F8E"/>
    <w:rsid w:val="00250FFE"/>
    <w:rsid w:val="0025168F"/>
    <w:rsid w:val="00252B51"/>
    <w:rsid w:val="00253471"/>
    <w:rsid w:val="0025790F"/>
    <w:rsid w:val="00257C29"/>
    <w:rsid w:val="00261322"/>
    <w:rsid w:val="002645DA"/>
    <w:rsid w:val="00264CD7"/>
    <w:rsid w:val="00266CBB"/>
    <w:rsid w:val="00274F7F"/>
    <w:rsid w:val="002831F5"/>
    <w:rsid w:val="0028621E"/>
    <w:rsid w:val="002943F9"/>
    <w:rsid w:val="00294B87"/>
    <w:rsid w:val="002A1FC2"/>
    <w:rsid w:val="002A320B"/>
    <w:rsid w:val="002A4A40"/>
    <w:rsid w:val="002A4E3A"/>
    <w:rsid w:val="002B16EF"/>
    <w:rsid w:val="002B7020"/>
    <w:rsid w:val="002C0644"/>
    <w:rsid w:val="002C49B6"/>
    <w:rsid w:val="002C4DC1"/>
    <w:rsid w:val="002C7192"/>
    <w:rsid w:val="002D19C9"/>
    <w:rsid w:val="002D1E4F"/>
    <w:rsid w:val="002D416B"/>
    <w:rsid w:val="002E3248"/>
    <w:rsid w:val="002F2622"/>
    <w:rsid w:val="002F28E1"/>
    <w:rsid w:val="002F2E0F"/>
    <w:rsid w:val="002F369A"/>
    <w:rsid w:val="002F7259"/>
    <w:rsid w:val="003012BC"/>
    <w:rsid w:val="0030192F"/>
    <w:rsid w:val="0030257B"/>
    <w:rsid w:val="00302A06"/>
    <w:rsid w:val="003118F2"/>
    <w:rsid w:val="00313A0C"/>
    <w:rsid w:val="00313D75"/>
    <w:rsid w:val="003149C5"/>
    <w:rsid w:val="00314FB7"/>
    <w:rsid w:val="00315D94"/>
    <w:rsid w:val="0031672F"/>
    <w:rsid w:val="003167D1"/>
    <w:rsid w:val="00320B67"/>
    <w:rsid w:val="0032149E"/>
    <w:rsid w:val="00325B01"/>
    <w:rsid w:val="00330C5C"/>
    <w:rsid w:val="0034673B"/>
    <w:rsid w:val="00347BD8"/>
    <w:rsid w:val="00350B83"/>
    <w:rsid w:val="00351BC0"/>
    <w:rsid w:val="003535C5"/>
    <w:rsid w:val="00354686"/>
    <w:rsid w:val="0035722B"/>
    <w:rsid w:val="00362DF5"/>
    <w:rsid w:val="00362FA5"/>
    <w:rsid w:val="003739B6"/>
    <w:rsid w:val="003820E7"/>
    <w:rsid w:val="00383118"/>
    <w:rsid w:val="00383486"/>
    <w:rsid w:val="00390B07"/>
    <w:rsid w:val="00394456"/>
    <w:rsid w:val="003968DE"/>
    <w:rsid w:val="00396DF2"/>
    <w:rsid w:val="003A2338"/>
    <w:rsid w:val="003A308C"/>
    <w:rsid w:val="003A30E8"/>
    <w:rsid w:val="003A45A1"/>
    <w:rsid w:val="003A5007"/>
    <w:rsid w:val="003A598F"/>
    <w:rsid w:val="003A6403"/>
    <w:rsid w:val="003D232C"/>
    <w:rsid w:val="003D5088"/>
    <w:rsid w:val="003D67F3"/>
    <w:rsid w:val="003E0550"/>
    <w:rsid w:val="003E20D1"/>
    <w:rsid w:val="003E7FDC"/>
    <w:rsid w:val="003F00B7"/>
    <w:rsid w:val="003F1B5C"/>
    <w:rsid w:val="003F297C"/>
    <w:rsid w:val="003F67D2"/>
    <w:rsid w:val="003F6ACB"/>
    <w:rsid w:val="00401D0D"/>
    <w:rsid w:val="004052D3"/>
    <w:rsid w:val="00407511"/>
    <w:rsid w:val="00414D5D"/>
    <w:rsid w:val="00415286"/>
    <w:rsid w:val="00415766"/>
    <w:rsid w:val="00416115"/>
    <w:rsid w:val="00416A57"/>
    <w:rsid w:val="00423C78"/>
    <w:rsid w:val="00424E4F"/>
    <w:rsid w:val="00426D51"/>
    <w:rsid w:val="0043031A"/>
    <w:rsid w:val="00430458"/>
    <w:rsid w:val="00434E65"/>
    <w:rsid w:val="00450307"/>
    <w:rsid w:val="00451EB8"/>
    <w:rsid w:val="004612F1"/>
    <w:rsid w:val="0046151A"/>
    <w:rsid w:val="004649AB"/>
    <w:rsid w:val="00465DD2"/>
    <w:rsid w:val="00466788"/>
    <w:rsid w:val="00466ACB"/>
    <w:rsid w:val="00466B1C"/>
    <w:rsid w:val="00467E72"/>
    <w:rsid w:val="00471619"/>
    <w:rsid w:val="00476489"/>
    <w:rsid w:val="00480A6D"/>
    <w:rsid w:val="00482334"/>
    <w:rsid w:val="004846F1"/>
    <w:rsid w:val="00487BBA"/>
    <w:rsid w:val="004925BE"/>
    <w:rsid w:val="00493351"/>
    <w:rsid w:val="004A2554"/>
    <w:rsid w:val="004A38EB"/>
    <w:rsid w:val="004A3DFE"/>
    <w:rsid w:val="004A7A1A"/>
    <w:rsid w:val="004B0741"/>
    <w:rsid w:val="004B1006"/>
    <w:rsid w:val="004B3337"/>
    <w:rsid w:val="004B6638"/>
    <w:rsid w:val="004C2811"/>
    <w:rsid w:val="004C5196"/>
    <w:rsid w:val="004C6715"/>
    <w:rsid w:val="004D3759"/>
    <w:rsid w:val="004D38E4"/>
    <w:rsid w:val="004D3E5F"/>
    <w:rsid w:val="004D4EC6"/>
    <w:rsid w:val="004D5B35"/>
    <w:rsid w:val="004E1B7D"/>
    <w:rsid w:val="004E2C77"/>
    <w:rsid w:val="004F1094"/>
    <w:rsid w:val="004F20E7"/>
    <w:rsid w:val="004F6DB2"/>
    <w:rsid w:val="0050056F"/>
    <w:rsid w:val="0050181E"/>
    <w:rsid w:val="005062E8"/>
    <w:rsid w:val="00510BEC"/>
    <w:rsid w:val="00512F5B"/>
    <w:rsid w:val="00516254"/>
    <w:rsid w:val="0051697C"/>
    <w:rsid w:val="00520841"/>
    <w:rsid w:val="005222FE"/>
    <w:rsid w:val="0052480A"/>
    <w:rsid w:val="00524C93"/>
    <w:rsid w:val="00534405"/>
    <w:rsid w:val="00541800"/>
    <w:rsid w:val="0054358F"/>
    <w:rsid w:val="00551F36"/>
    <w:rsid w:val="00552286"/>
    <w:rsid w:val="0055272A"/>
    <w:rsid w:val="00553C50"/>
    <w:rsid w:val="00555575"/>
    <w:rsid w:val="00557B54"/>
    <w:rsid w:val="00561DE3"/>
    <w:rsid w:val="005624BF"/>
    <w:rsid w:val="00571140"/>
    <w:rsid w:val="005712BE"/>
    <w:rsid w:val="00571C2B"/>
    <w:rsid w:val="0057505C"/>
    <w:rsid w:val="005769F3"/>
    <w:rsid w:val="00577952"/>
    <w:rsid w:val="00580137"/>
    <w:rsid w:val="00581280"/>
    <w:rsid w:val="005833E9"/>
    <w:rsid w:val="005835E3"/>
    <w:rsid w:val="00585ED1"/>
    <w:rsid w:val="00591BCE"/>
    <w:rsid w:val="00594502"/>
    <w:rsid w:val="005A3F1C"/>
    <w:rsid w:val="005B14CC"/>
    <w:rsid w:val="005B2D24"/>
    <w:rsid w:val="005B3F2D"/>
    <w:rsid w:val="005B4867"/>
    <w:rsid w:val="005B4E65"/>
    <w:rsid w:val="005C0837"/>
    <w:rsid w:val="005C3604"/>
    <w:rsid w:val="005C5D80"/>
    <w:rsid w:val="005C6C1C"/>
    <w:rsid w:val="005C6E6E"/>
    <w:rsid w:val="005D1891"/>
    <w:rsid w:val="005D207A"/>
    <w:rsid w:val="005D5FB3"/>
    <w:rsid w:val="005E0A9F"/>
    <w:rsid w:val="005E1FF2"/>
    <w:rsid w:val="005E6801"/>
    <w:rsid w:val="005E681F"/>
    <w:rsid w:val="005E6EE9"/>
    <w:rsid w:val="005F094F"/>
    <w:rsid w:val="005F1A50"/>
    <w:rsid w:val="005F4FBA"/>
    <w:rsid w:val="005F5D95"/>
    <w:rsid w:val="005F68D2"/>
    <w:rsid w:val="00602E0B"/>
    <w:rsid w:val="006063AF"/>
    <w:rsid w:val="00610C82"/>
    <w:rsid w:val="0061287A"/>
    <w:rsid w:val="00613FF7"/>
    <w:rsid w:val="006165A5"/>
    <w:rsid w:val="00617D10"/>
    <w:rsid w:val="006229B6"/>
    <w:rsid w:val="00624574"/>
    <w:rsid w:val="00633A08"/>
    <w:rsid w:val="00634B64"/>
    <w:rsid w:val="0064014A"/>
    <w:rsid w:val="00643480"/>
    <w:rsid w:val="00644754"/>
    <w:rsid w:val="00645C1A"/>
    <w:rsid w:val="0064778F"/>
    <w:rsid w:val="00656363"/>
    <w:rsid w:val="00656B5C"/>
    <w:rsid w:val="006602AD"/>
    <w:rsid w:val="006610D9"/>
    <w:rsid w:val="00661B2F"/>
    <w:rsid w:val="006627C4"/>
    <w:rsid w:val="0066449D"/>
    <w:rsid w:val="006674E2"/>
    <w:rsid w:val="00667F8C"/>
    <w:rsid w:val="006760FF"/>
    <w:rsid w:val="00676618"/>
    <w:rsid w:val="00680EE8"/>
    <w:rsid w:val="0068338A"/>
    <w:rsid w:val="00684BED"/>
    <w:rsid w:val="00685911"/>
    <w:rsid w:val="00686534"/>
    <w:rsid w:val="00691942"/>
    <w:rsid w:val="0069458E"/>
    <w:rsid w:val="006977A1"/>
    <w:rsid w:val="006A2085"/>
    <w:rsid w:val="006A3BC9"/>
    <w:rsid w:val="006B26E1"/>
    <w:rsid w:val="006B3A15"/>
    <w:rsid w:val="006C0F4F"/>
    <w:rsid w:val="006D3C7A"/>
    <w:rsid w:val="006D7B75"/>
    <w:rsid w:val="006E65E8"/>
    <w:rsid w:val="006E707D"/>
    <w:rsid w:val="006F31FA"/>
    <w:rsid w:val="006F35B7"/>
    <w:rsid w:val="006F718C"/>
    <w:rsid w:val="0070086F"/>
    <w:rsid w:val="00701498"/>
    <w:rsid w:val="007023C3"/>
    <w:rsid w:val="00702F5C"/>
    <w:rsid w:val="0070316F"/>
    <w:rsid w:val="00706692"/>
    <w:rsid w:val="00707587"/>
    <w:rsid w:val="007079EF"/>
    <w:rsid w:val="00711547"/>
    <w:rsid w:val="00711A07"/>
    <w:rsid w:val="00712D4E"/>
    <w:rsid w:val="00713C61"/>
    <w:rsid w:val="00713EC1"/>
    <w:rsid w:val="00713FBB"/>
    <w:rsid w:val="0072301F"/>
    <w:rsid w:val="0073300F"/>
    <w:rsid w:val="007339EF"/>
    <w:rsid w:val="00741B8D"/>
    <w:rsid w:val="007422D2"/>
    <w:rsid w:val="00747708"/>
    <w:rsid w:val="0075031D"/>
    <w:rsid w:val="00752009"/>
    <w:rsid w:val="007559FB"/>
    <w:rsid w:val="007646B5"/>
    <w:rsid w:val="00770374"/>
    <w:rsid w:val="00775BEA"/>
    <w:rsid w:val="007769CD"/>
    <w:rsid w:val="00780A1E"/>
    <w:rsid w:val="00780CEA"/>
    <w:rsid w:val="00785F66"/>
    <w:rsid w:val="007862EE"/>
    <w:rsid w:val="00786773"/>
    <w:rsid w:val="00791297"/>
    <w:rsid w:val="00793167"/>
    <w:rsid w:val="007A16A4"/>
    <w:rsid w:val="007A34C7"/>
    <w:rsid w:val="007A3AC5"/>
    <w:rsid w:val="007A3BED"/>
    <w:rsid w:val="007A46AB"/>
    <w:rsid w:val="007A6979"/>
    <w:rsid w:val="007B5AF7"/>
    <w:rsid w:val="007B5FFF"/>
    <w:rsid w:val="007B754C"/>
    <w:rsid w:val="007B7FEE"/>
    <w:rsid w:val="007C586A"/>
    <w:rsid w:val="007C7005"/>
    <w:rsid w:val="007D019C"/>
    <w:rsid w:val="007D35D5"/>
    <w:rsid w:val="007D6F1E"/>
    <w:rsid w:val="007E0514"/>
    <w:rsid w:val="007E7ACC"/>
    <w:rsid w:val="007F33B9"/>
    <w:rsid w:val="00804033"/>
    <w:rsid w:val="00806676"/>
    <w:rsid w:val="008104C2"/>
    <w:rsid w:val="00810B45"/>
    <w:rsid w:val="00815C64"/>
    <w:rsid w:val="00822276"/>
    <w:rsid w:val="00824C67"/>
    <w:rsid w:val="00830E8C"/>
    <w:rsid w:val="00831A0F"/>
    <w:rsid w:val="00840DDD"/>
    <w:rsid w:val="00843B48"/>
    <w:rsid w:val="008451EA"/>
    <w:rsid w:val="00846EE7"/>
    <w:rsid w:val="00850E55"/>
    <w:rsid w:val="008533EE"/>
    <w:rsid w:val="00855583"/>
    <w:rsid w:val="00864F8D"/>
    <w:rsid w:val="00867C4A"/>
    <w:rsid w:val="00873A27"/>
    <w:rsid w:val="008849A4"/>
    <w:rsid w:val="00885F96"/>
    <w:rsid w:val="0089270F"/>
    <w:rsid w:val="00893304"/>
    <w:rsid w:val="0089427A"/>
    <w:rsid w:val="008949E6"/>
    <w:rsid w:val="008A41ED"/>
    <w:rsid w:val="008B1B9A"/>
    <w:rsid w:val="008B4D0E"/>
    <w:rsid w:val="008B4E21"/>
    <w:rsid w:val="008B57C9"/>
    <w:rsid w:val="008B7BA8"/>
    <w:rsid w:val="008C42EB"/>
    <w:rsid w:val="008C49B8"/>
    <w:rsid w:val="008C6D7C"/>
    <w:rsid w:val="008D01BB"/>
    <w:rsid w:val="008D1D87"/>
    <w:rsid w:val="008D710B"/>
    <w:rsid w:val="008E24C6"/>
    <w:rsid w:val="008E433C"/>
    <w:rsid w:val="008E6D1D"/>
    <w:rsid w:val="009003C0"/>
    <w:rsid w:val="00900BD2"/>
    <w:rsid w:val="00904B38"/>
    <w:rsid w:val="009107D9"/>
    <w:rsid w:val="00917EB9"/>
    <w:rsid w:val="009208C4"/>
    <w:rsid w:val="00920D58"/>
    <w:rsid w:val="00924E68"/>
    <w:rsid w:val="00925460"/>
    <w:rsid w:val="009267DC"/>
    <w:rsid w:val="00932C71"/>
    <w:rsid w:val="0093330B"/>
    <w:rsid w:val="00934533"/>
    <w:rsid w:val="0093518C"/>
    <w:rsid w:val="00941B99"/>
    <w:rsid w:val="00942A81"/>
    <w:rsid w:val="0094718D"/>
    <w:rsid w:val="00950DAC"/>
    <w:rsid w:val="009563DC"/>
    <w:rsid w:val="009625C3"/>
    <w:rsid w:val="00962ED1"/>
    <w:rsid w:val="0096307B"/>
    <w:rsid w:val="0097234A"/>
    <w:rsid w:val="00975539"/>
    <w:rsid w:val="00977C56"/>
    <w:rsid w:val="009864BE"/>
    <w:rsid w:val="0098694E"/>
    <w:rsid w:val="009875FE"/>
    <w:rsid w:val="009A1176"/>
    <w:rsid w:val="009A5993"/>
    <w:rsid w:val="009A5A26"/>
    <w:rsid w:val="009A6F73"/>
    <w:rsid w:val="009B291E"/>
    <w:rsid w:val="009C1C2D"/>
    <w:rsid w:val="009C320C"/>
    <w:rsid w:val="009C5ACA"/>
    <w:rsid w:val="009C69EE"/>
    <w:rsid w:val="009C6ABA"/>
    <w:rsid w:val="009D024E"/>
    <w:rsid w:val="009D051C"/>
    <w:rsid w:val="009D16D4"/>
    <w:rsid w:val="009D1E65"/>
    <w:rsid w:val="009D4706"/>
    <w:rsid w:val="009D4F79"/>
    <w:rsid w:val="009D5D58"/>
    <w:rsid w:val="009D7DF7"/>
    <w:rsid w:val="009E1EFB"/>
    <w:rsid w:val="009E3F82"/>
    <w:rsid w:val="009E4B59"/>
    <w:rsid w:val="009E7BFC"/>
    <w:rsid w:val="009F0907"/>
    <w:rsid w:val="009F2560"/>
    <w:rsid w:val="00A01F9D"/>
    <w:rsid w:val="00A02ACF"/>
    <w:rsid w:val="00A10710"/>
    <w:rsid w:val="00A16A89"/>
    <w:rsid w:val="00A17583"/>
    <w:rsid w:val="00A20286"/>
    <w:rsid w:val="00A217F7"/>
    <w:rsid w:val="00A231F9"/>
    <w:rsid w:val="00A27B70"/>
    <w:rsid w:val="00A3002D"/>
    <w:rsid w:val="00A3793B"/>
    <w:rsid w:val="00A41F4D"/>
    <w:rsid w:val="00A431CE"/>
    <w:rsid w:val="00A50C0D"/>
    <w:rsid w:val="00A5211B"/>
    <w:rsid w:val="00A536B5"/>
    <w:rsid w:val="00A54038"/>
    <w:rsid w:val="00A54731"/>
    <w:rsid w:val="00A55040"/>
    <w:rsid w:val="00A56031"/>
    <w:rsid w:val="00A5748E"/>
    <w:rsid w:val="00A60716"/>
    <w:rsid w:val="00A63C1F"/>
    <w:rsid w:val="00A6621A"/>
    <w:rsid w:val="00A6707C"/>
    <w:rsid w:val="00A7419F"/>
    <w:rsid w:val="00A74528"/>
    <w:rsid w:val="00A7469D"/>
    <w:rsid w:val="00A77F07"/>
    <w:rsid w:val="00A82575"/>
    <w:rsid w:val="00A83E56"/>
    <w:rsid w:val="00A852A3"/>
    <w:rsid w:val="00A8698F"/>
    <w:rsid w:val="00A876A0"/>
    <w:rsid w:val="00A92E6A"/>
    <w:rsid w:val="00A93BDD"/>
    <w:rsid w:val="00AA03AD"/>
    <w:rsid w:val="00AA3EEA"/>
    <w:rsid w:val="00AA680F"/>
    <w:rsid w:val="00AA6EE8"/>
    <w:rsid w:val="00AB2184"/>
    <w:rsid w:val="00AB2CC1"/>
    <w:rsid w:val="00AB3C7C"/>
    <w:rsid w:val="00AB70CA"/>
    <w:rsid w:val="00AC0D1E"/>
    <w:rsid w:val="00AC17B3"/>
    <w:rsid w:val="00AC5F2B"/>
    <w:rsid w:val="00AD149F"/>
    <w:rsid w:val="00AD3A7E"/>
    <w:rsid w:val="00AD3EB9"/>
    <w:rsid w:val="00AD53E3"/>
    <w:rsid w:val="00AD6903"/>
    <w:rsid w:val="00AE00C5"/>
    <w:rsid w:val="00AE0156"/>
    <w:rsid w:val="00AE3FCC"/>
    <w:rsid w:val="00AE5E06"/>
    <w:rsid w:val="00AE6B5B"/>
    <w:rsid w:val="00AF0432"/>
    <w:rsid w:val="00AF1A41"/>
    <w:rsid w:val="00AF3C65"/>
    <w:rsid w:val="00AF51B3"/>
    <w:rsid w:val="00B01E74"/>
    <w:rsid w:val="00B0492A"/>
    <w:rsid w:val="00B15C21"/>
    <w:rsid w:val="00B17606"/>
    <w:rsid w:val="00B20285"/>
    <w:rsid w:val="00B27312"/>
    <w:rsid w:val="00B27F4A"/>
    <w:rsid w:val="00B30F86"/>
    <w:rsid w:val="00B36720"/>
    <w:rsid w:val="00B42F56"/>
    <w:rsid w:val="00B500ED"/>
    <w:rsid w:val="00B506EB"/>
    <w:rsid w:val="00B51687"/>
    <w:rsid w:val="00B54F4B"/>
    <w:rsid w:val="00B55273"/>
    <w:rsid w:val="00B5557E"/>
    <w:rsid w:val="00B5787F"/>
    <w:rsid w:val="00B6041D"/>
    <w:rsid w:val="00B6059E"/>
    <w:rsid w:val="00B61F36"/>
    <w:rsid w:val="00B65EC3"/>
    <w:rsid w:val="00B6609A"/>
    <w:rsid w:val="00B66C95"/>
    <w:rsid w:val="00B6765B"/>
    <w:rsid w:val="00B71625"/>
    <w:rsid w:val="00B80280"/>
    <w:rsid w:val="00B80A45"/>
    <w:rsid w:val="00B82154"/>
    <w:rsid w:val="00B82ABA"/>
    <w:rsid w:val="00B86EF8"/>
    <w:rsid w:val="00B914D4"/>
    <w:rsid w:val="00B926F1"/>
    <w:rsid w:val="00B945B2"/>
    <w:rsid w:val="00BA0325"/>
    <w:rsid w:val="00BA0F65"/>
    <w:rsid w:val="00BA5485"/>
    <w:rsid w:val="00BB258E"/>
    <w:rsid w:val="00BB274A"/>
    <w:rsid w:val="00BB29CF"/>
    <w:rsid w:val="00BB340D"/>
    <w:rsid w:val="00BB5506"/>
    <w:rsid w:val="00BB5A85"/>
    <w:rsid w:val="00BC12EB"/>
    <w:rsid w:val="00BC51E6"/>
    <w:rsid w:val="00BC5813"/>
    <w:rsid w:val="00BD6318"/>
    <w:rsid w:val="00BD66C8"/>
    <w:rsid w:val="00BD7BE9"/>
    <w:rsid w:val="00BE0765"/>
    <w:rsid w:val="00BE10FE"/>
    <w:rsid w:val="00BE2057"/>
    <w:rsid w:val="00BF18A6"/>
    <w:rsid w:val="00BF3260"/>
    <w:rsid w:val="00BF499B"/>
    <w:rsid w:val="00BF6FF6"/>
    <w:rsid w:val="00C0036B"/>
    <w:rsid w:val="00C02199"/>
    <w:rsid w:val="00C0392E"/>
    <w:rsid w:val="00C10C26"/>
    <w:rsid w:val="00C11570"/>
    <w:rsid w:val="00C1437A"/>
    <w:rsid w:val="00C15279"/>
    <w:rsid w:val="00C156C1"/>
    <w:rsid w:val="00C16107"/>
    <w:rsid w:val="00C161A3"/>
    <w:rsid w:val="00C1629E"/>
    <w:rsid w:val="00C173CC"/>
    <w:rsid w:val="00C17602"/>
    <w:rsid w:val="00C20E4B"/>
    <w:rsid w:val="00C2304E"/>
    <w:rsid w:val="00C26913"/>
    <w:rsid w:val="00C27389"/>
    <w:rsid w:val="00C30B19"/>
    <w:rsid w:val="00C32D7E"/>
    <w:rsid w:val="00C42F2D"/>
    <w:rsid w:val="00C4313D"/>
    <w:rsid w:val="00C4518A"/>
    <w:rsid w:val="00C46AD6"/>
    <w:rsid w:val="00C52993"/>
    <w:rsid w:val="00C55C69"/>
    <w:rsid w:val="00C568FF"/>
    <w:rsid w:val="00C56E21"/>
    <w:rsid w:val="00C62559"/>
    <w:rsid w:val="00C64568"/>
    <w:rsid w:val="00C66778"/>
    <w:rsid w:val="00C703FC"/>
    <w:rsid w:val="00C71494"/>
    <w:rsid w:val="00C7245E"/>
    <w:rsid w:val="00C72FEE"/>
    <w:rsid w:val="00C87867"/>
    <w:rsid w:val="00C9005A"/>
    <w:rsid w:val="00C90BAE"/>
    <w:rsid w:val="00C911DA"/>
    <w:rsid w:val="00C948C4"/>
    <w:rsid w:val="00C9507B"/>
    <w:rsid w:val="00C9683C"/>
    <w:rsid w:val="00CA0364"/>
    <w:rsid w:val="00CA060E"/>
    <w:rsid w:val="00CA0F31"/>
    <w:rsid w:val="00CA6EC2"/>
    <w:rsid w:val="00CB07D8"/>
    <w:rsid w:val="00CB07E1"/>
    <w:rsid w:val="00CB0E0A"/>
    <w:rsid w:val="00CB244F"/>
    <w:rsid w:val="00CC0CFA"/>
    <w:rsid w:val="00CC5AE1"/>
    <w:rsid w:val="00CD043A"/>
    <w:rsid w:val="00CD0A0A"/>
    <w:rsid w:val="00CE087F"/>
    <w:rsid w:val="00CE2013"/>
    <w:rsid w:val="00CE285E"/>
    <w:rsid w:val="00CE3D39"/>
    <w:rsid w:val="00CE45C1"/>
    <w:rsid w:val="00CF1593"/>
    <w:rsid w:val="00CF301F"/>
    <w:rsid w:val="00CF4AF4"/>
    <w:rsid w:val="00CF4FCA"/>
    <w:rsid w:val="00CF5535"/>
    <w:rsid w:val="00D00614"/>
    <w:rsid w:val="00D010D2"/>
    <w:rsid w:val="00D027E6"/>
    <w:rsid w:val="00D03029"/>
    <w:rsid w:val="00D03699"/>
    <w:rsid w:val="00D070F5"/>
    <w:rsid w:val="00D11ED6"/>
    <w:rsid w:val="00D1229F"/>
    <w:rsid w:val="00D143EF"/>
    <w:rsid w:val="00D20D53"/>
    <w:rsid w:val="00D25CA3"/>
    <w:rsid w:val="00D26164"/>
    <w:rsid w:val="00D261D9"/>
    <w:rsid w:val="00D3040B"/>
    <w:rsid w:val="00D32F4C"/>
    <w:rsid w:val="00D355CA"/>
    <w:rsid w:val="00D36ADB"/>
    <w:rsid w:val="00D430D2"/>
    <w:rsid w:val="00D47039"/>
    <w:rsid w:val="00D4704E"/>
    <w:rsid w:val="00D51297"/>
    <w:rsid w:val="00D51559"/>
    <w:rsid w:val="00D53DBF"/>
    <w:rsid w:val="00D61A0B"/>
    <w:rsid w:val="00D61BD5"/>
    <w:rsid w:val="00D666DA"/>
    <w:rsid w:val="00D72ED7"/>
    <w:rsid w:val="00D76999"/>
    <w:rsid w:val="00D77F9C"/>
    <w:rsid w:val="00D82619"/>
    <w:rsid w:val="00D82C77"/>
    <w:rsid w:val="00D8525A"/>
    <w:rsid w:val="00D910B2"/>
    <w:rsid w:val="00DA0DBA"/>
    <w:rsid w:val="00DA4348"/>
    <w:rsid w:val="00DA5F5A"/>
    <w:rsid w:val="00DA69AB"/>
    <w:rsid w:val="00DB0C5A"/>
    <w:rsid w:val="00DB3047"/>
    <w:rsid w:val="00DB3EDF"/>
    <w:rsid w:val="00DB61F0"/>
    <w:rsid w:val="00DB7527"/>
    <w:rsid w:val="00DC2C88"/>
    <w:rsid w:val="00DC3362"/>
    <w:rsid w:val="00DC47B1"/>
    <w:rsid w:val="00DC779D"/>
    <w:rsid w:val="00DD2499"/>
    <w:rsid w:val="00DD4AC2"/>
    <w:rsid w:val="00DD6649"/>
    <w:rsid w:val="00DD7714"/>
    <w:rsid w:val="00DE6AB0"/>
    <w:rsid w:val="00DE6C06"/>
    <w:rsid w:val="00DF3DCF"/>
    <w:rsid w:val="00DF4AC9"/>
    <w:rsid w:val="00DF7357"/>
    <w:rsid w:val="00E032DE"/>
    <w:rsid w:val="00E10234"/>
    <w:rsid w:val="00E106B3"/>
    <w:rsid w:val="00E13F2A"/>
    <w:rsid w:val="00E140D6"/>
    <w:rsid w:val="00E172BB"/>
    <w:rsid w:val="00E21638"/>
    <w:rsid w:val="00E22D55"/>
    <w:rsid w:val="00E231A3"/>
    <w:rsid w:val="00E25E13"/>
    <w:rsid w:val="00E2664A"/>
    <w:rsid w:val="00E27410"/>
    <w:rsid w:val="00E43711"/>
    <w:rsid w:val="00E510F2"/>
    <w:rsid w:val="00E55B41"/>
    <w:rsid w:val="00E56F1A"/>
    <w:rsid w:val="00E601A6"/>
    <w:rsid w:val="00E61E9E"/>
    <w:rsid w:val="00E62FCF"/>
    <w:rsid w:val="00E63044"/>
    <w:rsid w:val="00E67524"/>
    <w:rsid w:val="00E677EC"/>
    <w:rsid w:val="00E700CF"/>
    <w:rsid w:val="00E72310"/>
    <w:rsid w:val="00E75CC5"/>
    <w:rsid w:val="00E810EB"/>
    <w:rsid w:val="00E82F72"/>
    <w:rsid w:val="00E83569"/>
    <w:rsid w:val="00E90B56"/>
    <w:rsid w:val="00E90DA3"/>
    <w:rsid w:val="00E91F7E"/>
    <w:rsid w:val="00E94FB8"/>
    <w:rsid w:val="00EA03A8"/>
    <w:rsid w:val="00EA7901"/>
    <w:rsid w:val="00EB2E08"/>
    <w:rsid w:val="00EB3B9E"/>
    <w:rsid w:val="00EB4F89"/>
    <w:rsid w:val="00EB6C40"/>
    <w:rsid w:val="00EB6C99"/>
    <w:rsid w:val="00EC22BF"/>
    <w:rsid w:val="00EC41E5"/>
    <w:rsid w:val="00EC74A4"/>
    <w:rsid w:val="00ED412A"/>
    <w:rsid w:val="00ED5C62"/>
    <w:rsid w:val="00ED7EE1"/>
    <w:rsid w:val="00EE0CF8"/>
    <w:rsid w:val="00EE41A3"/>
    <w:rsid w:val="00EE5F98"/>
    <w:rsid w:val="00EE6BB0"/>
    <w:rsid w:val="00EF619F"/>
    <w:rsid w:val="00F0195A"/>
    <w:rsid w:val="00F025E6"/>
    <w:rsid w:val="00F04ADB"/>
    <w:rsid w:val="00F10A8B"/>
    <w:rsid w:val="00F12A02"/>
    <w:rsid w:val="00F13335"/>
    <w:rsid w:val="00F178EF"/>
    <w:rsid w:val="00F22463"/>
    <w:rsid w:val="00F266C8"/>
    <w:rsid w:val="00F32C4D"/>
    <w:rsid w:val="00F34E35"/>
    <w:rsid w:val="00F3539F"/>
    <w:rsid w:val="00F401D1"/>
    <w:rsid w:val="00F41B95"/>
    <w:rsid w:val="00F43921"/>
    <w:rsid w:val="00F4425E"/>
    <w:rsid w:val="00F44E74"/>
    <w:rsid w:val="00F4763D"/>
    <w:rsid w:val="00F50AC1"/>
    <w:rsid w:val="00F51F65"/>
    <w:rsid w:val="00F52C70"/>
    <w:rsid w:val="00F54D6D"/>
    <w:rsid w:val="00F56D1D"/>
    <w:rsid w:val="00F56D41"/>
    <w:rsid w:val="00F56E97"/>
    <w:rsid w:val="00F605C6"/>
    <w:rsid w:val="00F61B4F"/>
    <w:rsid w:val="00F66051"/>
    <w:rsid w:val="00F70E26"/>
    <w:rsid w:val="00F71F76"/>
    <w:rsid w:val="00F723CF"/>
    <w:rsid w:val="00F731EF"/>
    <w:rsid w:val="00F81197"/>
    <w:rsid w:val="00F81238"/>
    <w:rsid w:val="00F82F7F"/>
    <w:rsid w:val="00F831F8"/>
    <w:rsid w:val="00F83B41"/>
    <w:rsid w:val="00F85DEA"/>
    <w:rsid w:val="00F8713C"/>
    <w:rsid w:val="00F9306E"/>
    <w:rsid w:val="00F957EE"/>
    <w:rsid w:val="00F96E01"/>
    <w:rsid w:val="00FA320B"/>
    <w:rsid w:val="00FA5C6B"/>
    <w:rsid w:val="00FA6DB5"/>
    <w:rsid w:val="00FA7469"/>
    <w:rsid w:val="00FB2614"/>
    <w:rsid w:val="00FB440F"/>
    <w:rsid w:val="00FC0AD9"/>
    <w:rsid w:val="00FC2395"/>
    <w:rsid w:val="00FC3615"/>
    <w:rsid w:val="00FC43F9"/>
    <w:rsid w:val="00FD0748"/>
    <w:rsid w:val="00FD1770"/>
    <w:rsid w:val="00FD402A"/>
    <w:rsid w:val="00FD49FD"/>
    <w:rsid w:val="00FD5E3B"/>
    <w:rsid w:val="00FE42FC"/>
    <w:rsid w:val="00FE4822"/>
    <w:rsid w:val="00FE59A8"/>
    <w:rsid w:val="00FE7513"/>
    <w:rsid w:val="00FF29F4"/>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B355B"/>
  <w15:chartTrackingRefBased/>
  <w15:docId w15:val="{3685DB6D-52DB-48D2-BBD2-DF44E64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5DD2"/>
    <w:rPr>
      <w:sz w:val="16"/>
      <w:szCs w:val="16"/>
    </w:rPr>
  </w:style>
  <w:style w:type="paragraph" w:styleId="CommentText">
    <w:name w:val="annotation text"/>
    <w:basedOn w:val="Normal"/>
    <w:link w:val="CommentTextChar"/>
    <w:uiPriority w:val="99"/>
    <w:unhideWhenUsed/>
    <w:rsid w:val="00465DD2"/>
    <w:pPr>
      <w:spacing w:line="240" w:lineRule="auto"/>
    </w:pPr>
    <w:rPr>
      <w:sz w:val="20"/>
      <w:szCs w:val="20"/>
    </w:rPr>
  </w:style>
  <w:style w:type="character" w:customStyle="1" w:styleId="CommentTextChar">
    <w:name w:val="Comment Text Char"/>
    <w:basedOn w:val="DefaultParagraphFont"/>
    <w:link w:val="CommentText"/>
    <w:uiPriority w:val="99"/>
    <w:rsid w:val="00465DD2"/>
    <w:rPr>
      <w:sz w:val="20"/>
      <w:szCs w:val="20"/>
    </w:rPr>
  </w:style>
  <w:style w:type="paragraph" w:styleId="CommentSubject">
    <w:name w:val="annotation subject"/>
    <w:basedOn w:val="CommentText"/>
    <w:next w:val="CommentText"/>
    <w:link w:val="CommentSubjectChar"/>
    <w:uiPriority w:val="99"/>
    <w:semiHidden/>
    <w:unhideWhenUsed/>
    <w:rsid w:val="00465DD2"/>
    <w:rPr>
      <w:b/>
      <w:bCs/>
    </w:rPr>
  </w:style>
  <w:style w:type="character" w:customStyle="1" w:styleId="CommentSubjectChar">
    <w:name w:val="Comment Subject Char"/>
    <w:basedOn w:val="CommentTextChar"/>
    <w:link w:val="CommentSubject"/>
    <w:uiPriority w:val="99"/>
    <w:semiHidden/>
    <w:rsid w:val="00465DD2"/>
    <w:rPr>
      <w:b/>
      <w:bCs/>
      <w:sz w:val="20"/>
      <w:szCs w:val="20"/>
    </w:rPr>
  </w:style>
  <w:style w:type="paragraph" w:styleId="BalloonText">
    <w:name w:val="Balloon Text"/>
    <w:basedOn w:val="Normal"/>
    <w:link w:val="BalloonTextChar"/>
    <w:uiPriority w:val="99"/>
    <w:semiHidden/>
    <w:unhideWhenUsed/>
    <w:rsid w:val="00465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D2"/>
    <w:rPr>
      <w:rFonts w:ascii="Segoe UI" w:hAnsi="Segoe UI" w:cs="Segoe UI"/>
      <w:sz w:val="18"/>
      <w:szCs w:val="18"/>
    </w:rPr>
  </w:style>
  <w:style w:type="paragraph" w:styleId="ListParagraph">
    <w:name w:val="List Paragraph"/>
    <w:basedOn w:val="Normal"/>
    <w:uiPriority w:val="34"/>
    <w:qFormat/>
    <w:rsid w:val="00CF4AF4"/>
    <w:pPr>
      <w:ind w:left="720"/>
      <w:contextualSpacing/>
    </w:pPr>
  </w:style>
  <w:style w:type="character" w:styleId="LineNumber">
    <w:name w:val="line number"/>
    <w:basedOn w:val="DefaultParagraphFont"/>
    <w:uiPriority w:val="99"/>
    <w:semiHidden/>
    <w:unhideWhenUsed/>
    <w:rsid w:val="00BB274A"/>
  </w:style>
  <w:style w:type="paragraph" w:styleId="Header">
    <w:name w:val="header"/>
    <w:basedOn w:val="Normal"/>
    <w:link w:val="HeaderChar"/>
    <w:uiPriority w:val="99"/>
    <w:unhideWhenUsed/>
    <w:rsid w:val="00BB2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74A"/>
  </w:style>
  <w:style w:type="paragraph" w:styleId="Footer">
    <w:name w:val="footer"/>
    <w:basedOn w:val="Normal"/>
    <w:link w:val="FooterChar"/>
    <w:uiPriority w:val="99"/>
    <w:unhideWhenUsed/>
    <w:rsid w:val="00BB2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74A"/>
  </w:style>
  <w:style w:type="character" w:styleId="Hyperlink">
    <w:name w:val="Hyperlink"/>
    <w:basedOn w:val="DefaultParagraphFont"/>
    <w:uiPriority w:val="99"/>
    <w:unhideWhenUsed/>
    <w:rsid w:val="007023C3"/>
    <w:rPr>
      <w:color w:val="0563C1" w:themeColor="hyperlink"/>
      <w:u w:val="single"/>
    </w:rPr>
  </w:style>
  <w:style w:type="character" w:styleId="UnresolvedMention">
    <w:name w:val="Unresolved Mention"/>
    <w:basedOn w:val="DefaultParagraphFont"/>
    <w:uiPriority w:val="99"/>
    <w:semiHidden/>
    <w:unhideWhenUsed/>
    <w:rsid w:val="007023C3"/>
    <w:rPr>
      <w:color w:val="605E5C"/>
      <w:shd w:val="clear" w:color="auto" w:fill="E1DFDD"/>
    </w:rPr>
  </w:style>
  <w:style w:type="paragraph" w:styleId="Revision">
    <w:name w:val="Revision"/>
    <w:hidden/>
    <w:uiPriority w:val="99"/>
    <w:semiHidden/>
    <w:rsid w:val="00524C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856107">
      <w:bodyDiv w:val="1"/>
      <w:marLeft w:val="0"/>
      <w:marRight w:val="0"/>
      <w:marTop w:val="0"/>
      <w:marBottom w:val="0"/>
      <w:divBdr>
        <w:top w:val="none" w:sz="0" w:space="0" w:color="auto"/>
        <w:left w:val="none" w:sz="0" w:space="0" w:color="auto"/>
        <w:bottom w:val="none" w:sz="0" w:space="0" w:color="auto"/>
        <w:right w:val="none" w:sz="0" w:space="0" w:color="auto"/>
      </w:divBdr>
    </w:div>
    <w:div w:id="192780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30/GES02324.1" TargetMode="External"/><Relationship Id="rId18" Type="http://schemas.openxmlformats.org/officeDocument/2006/relationships/hyperlink" Target="https://doi.org/10.1130/G30242.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16/0037-0738(69)90010-4" TargetMode="External"/><Relationship Id="rId17" Type="http://schemas.openxmlformats.org/officeDocument/2006/relationships/hyperlink" Target="https://doi.org/10.1111/bre.12350" TargetMode="External"/><Relationship Id="rId2" Type="http://schemas.openxmlformats.org/officeDocument/2006/relationships/customXml" Target="../customXml/item2.xml"/><Relationship Id="rId16" Type="http://schemas.openxmlformats.org/officeDocument/2006/relationships/hyperlink" Target="https://doi.org/10.1016/j.palaeo.2006.03.05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oi.org/10.1016/j.sedgeo.2015.04.00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306/64ED88D6-1724-11D7-8645000102C186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3C6DBB6628446A3F0BA0CEBF05A2E" ma:contentTypeVersion="26" ma:contentTypeDescription="Create a new document." ma:contentTypeScope="" ma:versionID="32dfac88d3e14cf2c424be26178b5d63">
  <xsd:schema xmlns:xsd="http://www.w3.org/2001/XMLSchema" xmlns:xs="http://www.w3.org/2001/XMLSchema" xmlns:p="http://schemas.microsoft.com/office/2006/metadata/properties" xmlns:ns2="1be41b68-d52f-4b7a-b058-a56120b4171d" xmlns:ns3="2b8eca42-bbaa-4602-a2b4-1626cec75391" xmlns:ns4="31062a0d-ede8-4112-b4bb-00a9c1bc8e16" targetNamespace="http://schemas.microsoft.com/office/2006/metadata/properties" ma:root="true" ma:fieldsID="473db1d1d8f22b458fccbdecb7907fcd" ns2:_="" ns3:_="" ns4:_="">
    <xsd:import namespace="1be41b68-d52f-4b7a-b058-a56120b4171d"/>
    <xsd:import namespace="2b8eca42-bbaa-4602-a2b4-1626cec75391"/>
    <xsd:import namespace="31062a0d-ede8-4112-b4bb-00a9c1bc8e16"/>
    <xsd:element name="properties">
      <xsd:complexType>
        <xsd:sequence>
          <xsd:element name="documentManagement">
            <xsd:complexType>
              <xsd:all>
                <xsd:element ref="ns2:Author0" minOccurs="0"/>
                <xsd:element ref="ns2:ScienceCenter" minOccurs="0"/>
                <xsd:element ref="ns2:Namesreviewer" minOccurs="0"/>
                <xsd:element ref="ns2:IN" minOccurs="0"/>
                <xsd:element ref="ns2:OUT" minOccurs="0"/>
                <xsd:element ref="ns2:Pagecount" minOccurs="0"/>
                <xsd:element ref="ns2:Producttype" minOccurs="0"/>
                <xsd:element ref="ns2:SORcount" minOccurs="0"/>
                <xsd:element ref="ns2:Estimate" minOccurs="0"/>
                <xsd:element ref="ns2:Report" minOccurs="0"/>
                <xsd:element ref="ns2:Newestimate" minOccurs="0"/>
                <xsd:element ref="ns2:MediaServiceMetadata" minOccurs="0"/>
                <xsd:element ref="ns2:MediaServiceFastMetadata" minOccurs="0"/>
                <xsd:element ref="ns2:Neededby" minOccurs="0"/>
                <xsd:element ref="ns2:Notes" minOccurs="0"/>
                <xsd:element ref="ns2:GNCcontactnote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41b68-d52f-4b7a-b058-a56120b4171d" elementFormDefault="qualified">
    <xsd:import namespace="http://schemas.microsoft.com/office/2006/documentManagement/types"/>
    <xsd:import namespace="http://schemas.microsoft.com/office/infopath/2007/PartnerControls"/>
    <xsd:element name="Author0" ma:index="8" nillable="true" ma:displayName="Author" ma:format="Dropdown" ma:internalName="Author0">
      <xsd:simpleType>
        <xsd:restriction base="dms:Note">
          <xsd:maxLength value="255"/>
        </xsd:restriction>
      </xsd:simpleType>
    </xsd:element>
    <xsd:element name="ScienceCenter" ma:index="9" nillable="true" ma:displayName="Science Center" ma:format="Dropdown" ma:internalName="ScienceCenter">
      <xsd:simpleType>
        <xsd:union memberTypes="dms:Text">
          <xsd:simpleType>
            <xsd:restriction base="dms:Choice">
              <xsd:enumeration value="CERC Energy"/>
              <xsd:enumeration value="CGG Geology, Geophysics, and Geochemistry"/>
              <xsd:enumeration value="GEC Geosciences &amp; Environ. Change"/>
              <xsd:enumeration value="CWSC Water"/>
              <xsd:enumeration value="NMWSC Water"/>
              <xsd:enumeration value="GH Geologic Hazards"/>
              <xsd:enumeration value="Other"/>
            </xsd:restriction>
          </xsd:simpleType>
        </xsd:union>
      </xsd:simpleType>
    </xsd:element>
    <xsd:element name="Namesreviewer" ma:index="10" nillable="true" ma:displayName="Names reviewer" ma:format="Dropdown" ma:internalName="Namesreviewer">
      <xsd:complexType>
        <xsd:complexContent>
          <xsd:extension base="dms:MultiChoiceFillIn">
            <xsd:sequence>
              <xsd:element name="Value" maxOccurs="unbounded" minOccurs="0" nillable="true">
                <xsd:simpleType>
                  <xsd:union memberTypes="dms:Text">
                    <xsd:simpleType>
                      <xsd:restriction base="dms:Choice">
                        <xsd:enumeration value="Alejandra Angulo"/>
                        <xsd:enumeration value="Kat Sauer"/>
                        <xsd:enumeration value="Colin Sturrock"/>
                        <xsd:enumeration value="Workshare"/>
                      </xsd:restriction>
                    </xsd:simpleType>
                  </xsd:union>
                </xsd:simpleType>
              </xsd:element>
            </xsd:sequence>
          </xsd:extension>
        </xsd:complexContent>
      </xsd:complexType>
    </xsd:element>
    <xsd:element name="IN" ma:index="11" nillable="true" ma:displayName="IN" ma:format="DateOnly" ma:internalName="IN">
      <xsd:simpleType>
        <xsd:restriction base="dms:DateTime"/>
      </xsd:simpleType>
    </xsd:element>
    <xsd:element name="OUT" ma:index="12" nillable="true" ma:displayName="OUT" ma:format="DateOnly" ma:internalName="OUT">
      <xsd:simpleType>
        <xsd:restriction base="dms:DateTime"/>
      </xsd:simpleType>
    </xsd:element>
    <xsd:element name="Pagecount" ma:index="13" nillable="true" ma:displayName="Page count" ma:format="Dropdown" ma:internalName="Pagecount">
      <xsd:simpleType>
        <xsd:restriction base="dms:Note">
          <xsd:maxLength value="255"/>
        </xsd:restriction>
      </xsd:simpleType>
    </xsd:element>
    <xsd:element name="Producttype" ma:index="14" nillable="true" ma:displayName="Product type" ma:format="Dropdown" ma:internalName="Producttype">
      <xsd:complexType>
        <xsd:complexContent>
          <xsd:extension base="dms:MultiChoiceFillIn">
            <xsd:sequence>
              <xsd:element name="Value" maxOccurs="unbounded" minOccurs="0" nillable="true">
                <xsd:simpleType>
                  <xsd:union memberTypes="dms:Text">
                    <xsd:simpleType>
                      <xsd:restriction base="dms:Choice">
                        <xsd:enumeration value="Journal/periodical"/>
                        <xsd:enumeration value="Abstract"/>
                        <xsd:enumeration value="Article"/>
                        <xsd:enumeration value="USGS Series"/>
                        <xsd:enumeration value="Other"/>
                        <xsd:enumeration value="NAGA fact sheet"/>
                      </xsd:restriction>
                    </xsd:simpleType>
                  </xsd:union>
                </xsd:simpleType>
              </xsd:element>
            </xsd:sequence>
          </xsd:extension>
        </xsd:complexContent>
      </xsd:complexType>
    </xsd:element>
    <xsd:element name="SORcount" ma:index="15" nillable="true" ma:displayName="SOR count" ma:description="This is for PSC chief scope count for reporting. Essentially, divide number of pages in review in half. " ma:format="Dropdown" ma:internalName="SORcount">
      <xsd:simpleType>
        <xsd:restriction base="dms:Note">
          <xsd:maxLength value="255"/>
        </xsd:restriction>
      </xsd:simpleType>
    </xsd:element>
    <xsd:element name="Estimate" ma:index="16" nillable="true" ma:displayName="Estimate" ma:description="This is the estimate you will track your hours to for your review. " ma:format="Dropdown" ma:internalName="Estimate">
      <xsd:complexType>
        <xsd:complexContent>
          <xsd:extension base="dms:MultiChoiceFillIn">
            <xsd:sequence>
              <xsd:element name="Value" maxOccurs="unbounded" minOccurs="0" nillable="true">
                <xsd:simpleType>
                  <xsd:union memberTypes="dms:Text">
                    <xsd:simpleType>
                      <xsd:restriction base="dms:Choice">
                        <xsd:enumeration value="den22-0007 G3"/>
                        <xsd:enumeration value="den22-0008 CERC"/>
                        <xsd:enumeration value="den22-0006 GEC"/>
                        <xsd:enumeration value="den22-0016 GH"/>
                        <xsd:enumeration value="den22-0021 NM WSC"/>
                        <xsd:enumeration value="den23-0003 CERC"/>
                        <xsd:enumeration value="den23-0004 GEC"/>
                        <xsd:enumeration value="den23-0005 G3"/>
                        <xsd:enumeration value="den23-0006 GH"/>
                        <xsd:enumeration value="den23-0007 CWSC"/>
                        <xsd:enumeration value="den23-0008 NM WSC"/>
                      </xsd:restriction>
                    </xsd:simpleType>
                  </xsd:union>
                </xsd:simpleType>
              </xsd:element>
            </xsd:sequence>
          </xsd:extension>
        </xsd:complexContent>
      </xsd:complexType>
    </xsd:element>
    <xsd:element name="Report" ma:index="17" nillable="true" ma:displayName="Report" ma:format="Dropdown" ma:internalName="Report">
      <xsd:simpleType>
        <xsd:restriction base="dms:Note">
          <xsd:maxLength value="255"/>
        </xsd:restriction>
      </xsd:simpleType>
    </xsd:element>
    <xsd:element name="Newestimate" ma:index="18" nillable="true" ma:displayName="New estimate" ma:default="1" ma:format="Dropdown" ma:internalName="Newestimate">
      <xsd:simpleType>
        <xsd:restriction base="dms:Boolea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Neededby" ma:index="21" nillable="true" ma:displayName="Needed by" ma:format="DateOnly" ma:internalName="Neededby">
      <xsd:simpleType>
        <xsd:restriction base="dms:DateTime"/>
      </xsd:simpleType>
    </xsd:element>
    <xsd:element name="Notes" ma:index="22" nillable="true" ma:displayName="Notes" ma:format="Dropdown" ma:internalName="Notes">
      <xsd:simpleType>
        <xsd:restriction base="dms:Note">
          <xsd:maxLength value="255"/>
        </xsd:restriction>
      </xsd:simpleType>
    </xsd:element>
    <xsd:element name="GNCcontactnotes" ma:index="23" nillable="true" ma:displayName="GNC contact notes" ma:format="Dropdown" ma:internalName="GNCcontactnotes">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DateTaken" ma:index="3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eca42-bbaa-4602-a2b4-1626cec75391"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23d5b3d6-f959-480a-83fd-42fbfd22fbda}" ma:internalName="TaxCatchAll" ma:showField="CatchAllData" ma:web="2b8eca42-bbaa-4602-a2b4-1626cec75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 xmlns="1be41b68-d52f-4b7a-b058-a56120b4171d" xsi:nil="true"/>
    <Notes xmlns="1be41b68-d52f-4b7a-b058-a56120b4171d" xsi:nil="true"/>
    <lcf76f155ced4ddcb4097134ff3c332f xmlns="1be41b68-d52f-4b7a-b058-a56120b4171d">
      <Terms xmlns="http://schemas.microsoft.com/office/infopath/2007/PartnerControls"/>
    </lcf76f155ced4ddcb4097134ff3c332f>
    <Producttype xmlns="1be41b68-d52f-4b7a-b058-a56120b4171d" xsi:nil="true"/>
    <Pagecount xmlns="1be41b68-d52f-4b7a-b058-a56120b4171d" xsi:nil="true"/>
    <SORcount xmlns="1be41b68-d52f-4b7a-b058-a56120b4171d" xsi:nil="true"/>
    <Report xmlns="1be41b68-d52f-4b7a-b058-a56120b4171d" xsi:nil="true"/>
    <Neededby xmlns="1be41b68-d52f-4b7a-b058-a56120b4171d" xsi:nil="true"/>
    <ScienceCenter xmlns="1be41b68-d52f-4b7a-b058-a56120b4171d" xsi:nil="true"/>
    <Namesreviewer xmlns="1be41b68-d52f-4b7a-b058-a56120b4171d" xsi:nil="true"/>
    <GNCcontactnotes xmlns="1be41b68-d52f-4b7a-b058-a56120b4171d" xsi:nil="true"/>
    <OUT xmlns="1be41b68-d52f-4b7a-b058-a56120b4171d" xsi:nil="true"/>
    <Estimate xmlns="1be41b68-d52f-4b7a-b058-a56120b4171d" xsi:nil="true"/>
    <Newestimate xmlns="1be41b68-d52f-4b7a-b058-a56120b4171d">true</Newestimate>
    <TaxCatchAll xmlns="31062a0d-ede8-4112-b4bb-00a9c1bc8e16" xsi:nil="true"/>
    <Author0 xmlns="1be41b68-d52f-4b7a-b058-a56120b417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F976B-6BBB-4C9D-8C77-AC7EDC27F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41b68-d52f-4b7a-b058-a56120b4171d"/>
    <ds:schemaRef ds:uri="2b8eca42-bbaa-4602-a2b4-1626cec75391"/>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5D531-4378-4CE8-9991-2E08C758E655}">
  <ds:schemaRefs>
    <ds:schemaRef ds:uri="http://schemas.microsoft.com/office/2006/metadata/properties"/>
    <ds:schemaRef ds:uri="http://schemas.microsoft.com/office/infopath/2007/PartnerControls"/>
    <ds:schemaRef ds:uri="1be41b68-d52f-4b7a-b058-a56120b4171d"/>
    <ds:schemaRef ds:uri="31062a0d-ede8-4112-b4bb-00a9c1bc8e16"/>
  </ds:schemaRefs>
</ds:datastoreItem>
</file>

<file path=customXml/itemProps3.xml><?xml version="1.0" encoding="utf-8"?>
<ds:datastoreItem xmlns:ds="http://schemas.openxmlformats.org/officeDocument/2006/customXml" ds:itemID="{F4F72EF2-133F-4480-80D6-C5CA2D787B29}">
  <ds:schemaRefs>
    <ds:schemaRef ds:uri="http://schemas.microsoft.com/sharepoint/v3/contenttype/forms"/>
  </ds:schemaRefs>
</ds:datastoreItem>
</file>

<file path=customXml/itemProps4.xml><?xml version="1.0" encoding="utf-8"?>
<ds:datastoreItem xmlns:ds="http://schemas.openxmlformats.org/officeDocument/2006/customXml" ds:itemID="{024E9638-6F16-4D3E-B8D3-0E0091B8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18170</Words>
  <Characters>103569</Characters>
  <Application>Microsoft Office Word</Application>
  <DocSecurity>0</DocSecurity>
  <Lines>863</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Zellman, Kristine L</dc:creator>
  <cp:keywords/>
  <dc:description/>
  <cp:lastModifiedBy>Zellman, Kristine L</cp:lastModifiedBy>
  <cp:revision>3</cp:revision>
  <dcterms:created xsi:type="dcterms:W3CDTF">2023-05-15T22:53:00Z</dcterms:created>
  <dcterms:modified xsi:type="dcterms:W3CDTF">2023-05-15T22:55:00Z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0x01010060A3C6DBB6628446A3F0BA0CEBF05A2E</vt:lpwstr>
  </property>
</Properties>
</file>